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charts/chart3.xml" ContentType="application/vnd.openxmlformats-officedocument.drawingml.chart+xml"/>
  <Override PartName="/word/drawings/drawing3.xml" ContentType="application/vnd.openxmlformats-officedocument.drawingml.chartshapes+xml"/>
  <Override PartName="/word/charts/chart4.xml" ContentType="application/vnd.openxmlformats-officedocument.drawingml.chart+xml"/>
  <Override PartName="/word/drawings/drawing4.xml" ContentType="application/vnd.openxmlformats-officedocument.drawingml.chartshapes+xml"/>
  <Override PartName="/word/charts/chart5.xml" ContentType="application/vnd.openxmlformats-officedocument.drawingml.chart+xml"/>
  <Override PartName="/word/drawings/drawing5.xml" ContentType="application/vnd.openxmlformats-officedocument.drawingml.chartshapes+xml"/>
  <Override PartName="/word/charts/chart6.xml" ContentType="application/vnd.openxmlformats-officedocument.drawingml.chart+xml"/>
  <Override PartName="/word/drawings/drawing6.xml" ContentType="application/vnd.openxmlformats-officedocument.drawingml.chartshapes+xml"/>
  <Override PartName="/word/charts/chart7.xml" ContentType="application/vnd.openxmlformats-officedocument.drawingml.chart+xml"/>
  <Override PartName="/word/drawings/drawing7.xml" ContentType="application/vnd.openxmlformats-officedocument.drawingml.chartshapes+xml"/>
  <Override PartName="/word/charts/chart8.xml" ContentType="application/vnd.openxmlformats-officedocument.drawingml.chart+xml"/>
  <Override PartName="/word/drawings/drawing8.xml" ContentType="application/vnd.openxmlformats-officedocument.drawingml.chartshapes+xml"/>
  <Override PartName="/word/charts/chart9.xml" ContentType="application/vnd.openxmlformats-officedocument.drawingml.chart+xml"/>
  <Override PartName="/word/drawings/drawing9.xml" ContentType="application/vnd.openxmlformats-officedocument.drawingml.chartshapes+xml"/>
  <Override PartName="/word/charts/chart10.xml" ContentType="application/vnd.openxmlformats-officedocument.drawingml.chart+xml"/>
  <Override PartName="/word/drawings/drawing10.xml" ContentType="application/vnd.openxmlformats-officedocument.drawingml.chartshapes+xml"/>
  <Override PartName="/word/charts/chart11.xml" ContentType="application/vnd.openxmlformats-officedocument.drawingml.chart+xml"/>
  <Override PartName="/word/drawings/drawing11.xml" ContentType="application/vnd.openxmlformats-officedocument.drawingml.chartshapes+xml"/>
  <Override PartName="/word/charts/chart12.xml" ContentType="application/vnd.openxmlformats-officedocument.drawingml.chart+xml"/>
  <Override PartName="/word/drawings/drawing12.xml" ContentType="application/vnd.openxmlformats-officedocument.drawingml.chartshapes+xml"/>
  <Override PartName="/word/charts/chart13.xml" ContentType="application/vnd.openxmlformats-officedocument.drawingml.chart+xml"/>
  <Override PartName="/word/drawings/drawing13.xml" ContentType="application/vnd.openxmlformats-officedocument.drawingml.chartshapes+xml"/>
  <Override PartName="/word/charts/chart14.xml" ContentType="application/vnd.openxmlformats-officedocument.drawingml.chart+xml"/>
  <Override PartName="/word/drawings/drawing14.xml" ContentType="application/vnd.openxmlformats-officedocument.drawingml.chartshapes+xml"/>
  <Override PartName="/word/charts/chart15.xml" ContentType="application/vnd.openxmlformats-officedocument.drawingml.chart+xml"/>
  <Override PartName="/word/drawings/drawing15.xml" ContentType="application/vnd.openxmlformats-officedocument.drawingml.chartshapes+xml"/>
  <Override PartName="/word/charts/chart16.xml" ContentType="application/vnd.openxmlformats-officedocument.drawingml.chart+xml"/>
  <Override PartName="/word/drawings/drawing16.xml" ContentType="application/vnd.openxmlformats-officedocument.drawingml.chartshapes+xml"/>
  <Override PartName="/word/charts/chart17.xml" ContentType="application/vnd.openxmlformats-officedocument.drawingml.chart+xml"/>
  <Override PartName="/word/drawings/drawing17.xml" ContentType="application/vnd.openxmlformats-officedocument.drawingml.chartshapes+xml"/>
  <Override PartName="/word/charts/chart18.xml" ContentType="application/vnd.openxmlformats-officedocument.drawingml.chart+xml"/>
  <Override PartName="/word/drawings/drawing18.xml" ContentType="application/vnd.openxmlformats-officedocument.drawingml.chartshapes+xml"/>
  <Override PartName="/word/charts/chart19.xml" ContentType="application/vnd.openxmlformats-officedocument.drawingml.chart+xml"/>
  <Override PartName="/word/drawings/drawing19.xml" ContentType="application/vnd.openxmlformats-officedocument.drawingml.chartshap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0D02" w:rsidRPr="008E15CF" w:rsidRDefault="00D04DE4" w:rsidP="00B412E7">
      <w:pPr>
        <w:spacing w:before="100" w:beforeAutospacing="1" w:after="100" w:afterAutospacing="1" w:line="360" w:lineRule="auto"/>
        <w:jc w:val="both"/>
        <w:rPr>
          <w:rFonts w:ascii="Times New Roman" w:eastAsia="Times New Roman" w:hAnsi="Times New Roman" w:cs="Times New Roman"/>
          <w:sz w:val="24"/>
          <w:szCs w:val="24"/>
          <w:lang w:bidi="ml-IN"/>
        </w:rPr>
      </w:pPr>
      <w:bookmarkStart w:id="0" w:name="_GoBack"/>
      <w:bookmarkEnd w:id="0"/>
      <w:r w:rsidRPr="00D04DE4">
        <w:rPr>
          <w:rFonts w:ascii="Times New Roman" w:hAnsi="Times New Roman" w:cs="Times New Roman"/>
          <w:b/>
          <w:color w:val="000000" w:themeColor="text1"/>
          <w:sz w:val="24"/>
          <w:szCs w:val="28"/>
          <w:lang w:val="en-IN"/>
        </w:rPr>
        <w:t>1.1 INTRODUCTION AND BACKGROUND ABOUT THE STUDY</w:t>
      </w:r>
      <w:r w:rsidRPr="00D04DE4">
        <w:rPr>
          <w:rFonts w:ascii="Times New Roman" w:hAnsi="Times New Roman" w:cs="Times New Roman"/>
          <w:b/>
          <w:color w:val="000000" w:themeColor="text1"/>
          <w:sz w:val="24"/>
          <w:szCs w:val="28"/>
          <w:lang w:val="en-IN"/>
        </w:rPr>
        <w:cr/>
      </w:r>
      <w:r w:rsidR="00400D02" w:rsidRPr="008E15CF">
        <w:rPr>
          <w:rFonts w:ascii="Times New Roman" w:eastAsia="Times New Roman" w:hAnsi="Times New Roman" w:cs="Times New Roman"/>
          <w:sz w:val="24"/>
          <w:szCs w:val="24"/>
          <w:lang w:bidi="ml-IN"/>
        </w:rPr>
        <w:t>The financial performance of an organization plays a crucial role in determining its overall stability, profitability, and long-term sustainability. It is a key indicator used by management, investors, creditors, and other stakeholders to assess how effectively a company utilizes its resources to generate revenue and ensure operational efficiency. In today’s competitive business environment, evaluating financial performance has become increasingly important as it helps organizations identify their strengths, weaknesses, growth potential, and areas requiring strategic improvement. Financial performance analysis typically involves assessing financial statements such as the balance sheet, profit and loss account, cash flow statement, and key financial ratios that provide deeper insights into liquidity, profitability, solvency, and efficiency.</w:t>
      </w:r>
    </w:p>
    <w:p w:rsidR="00400D02" w:rsidRPr="008E15CF" w:rsidRDefault="00400D02" w:rsidP="00B412E7">
      <w:pPr>
        <w:spacing w:before="100" w:beforeAutospacing="1" w:after="100" w:afterAutospacing="1" w:line="360" w:lineRule="auto"/>
        <w:jc w:val="both"/>
        <w:rPr>
          <w:rFonts w:ascii="Times New Roman" w:eastAsia="Times New Roman" w:hAnsi="Times New Roman" w:cs="Times New Roman"/>
          <w:sz w:val="24"/>
          <w:szCs w:val="24"/>
          <w:lang w:bidi="ml-IN"/>
        </w:rPr>
      </w:pPr>
      <w:r w:rsidRPr="008E15CF">
        <w:rPr>
          <w:rFonts w:ascii="Times New Roman" w:eastAsia="Times New Roman" w:hAnsi="Times New Roman" w:cs="Times New Roman"/>
          <w:sz w:val="24"/>
          <w:szCs w:val="24"/>
          <w:lang w:bidi="ml-IN"/>
        </w:rPr>
        <w:t>The Indian coconut oil manufacturing industry plays a significant role in the agricultural and FMCG (Fast-Moving Consumer Goods) sectors. Kerala, being one of the largest coconut-producing states in India, is home to many small, medium, and large-scale coconut oil manufacturers. This sector contributes to rural employment, value addition, and regional economic development. The increasing demand for pure and chemical-free edible oils has created new opportunities for coconut oil brands, both in domestic and international markets. However, the industry is also exposed to challenges such as fluctuating raw material costs, competition from refined and blended oils, changing consumer preferences, and market price volatility.</w:t>
      </w:r>
    </w:p>
    <w:p w:rsidR="00400D02" w:rsidRPr="008E15CF" w:rsidRDefault="00400D02" w:rsidP="00B412E7">
      <w:pPr>
        <w:spacing w:before="100" w:beforeAutospacing="1" w:after="100" w:afterAutospacing="1" w:line="360" w:lineRule="auto"/>
        <w:jc w:val="both"/>
        <w:rPr>
          <w:rFonts w:ascii="Times New Roman" w:eastAsia="Times New Roman" w:hAnsi="Times New Roman" w:cs="Times New Roman"/>
          <w:sz w:val="24"/>
          <w:szCs w:val="24"/>
          <w:lang w:bidi="ml-IN"/>
        </w:rPr>
      </w:pPr>
      <w:r w:rsidRPr="008E15CF">
        <w:rPr>
          <w:rFonts w:ascii="Times New Roman" w:eastAsia="Times New Roman" w:hAnsi="Times New Roman" w:cs="Times New Roman"/>
          <w:sz w:val="24"/>
          <w:szCs w:val="24"/>
          <w:lang w:bidi="ml-IN"/>
        </w:rPr>
        <w:t>NAMAZCO Coconut Oil Pvt. Ltd., located in Pachapoika, is one of the emerging manufacturers in Kerala’s coconut oil sector. The company specializes in producing high-quality, natural coconut oil using modern processing techniques while maintaining traditional purity standards. As a growing enterprise, analyzing its financial performance is essential to understand its operational efficiency, profitability trends, and overall financial health. A systematic financial assessment can help the company make informed decisions, improve budgeting and investment practices, and enhance competitiveness in the market.</w:t>
      </w:r>
    </w:p>
    <w:p w:rsidR="00400D02" w:rsidRPr="008E15CF" w:rsidRDefault="00400D02" w:rsidP="00B412E7">
      <w:pPr>
        <w:spacing w:before="100" w:beforeAutospacing="1" w:after="100" w:afterAutospacing="1" w:line="360" w:lineRule="auto"/>
        <w:jc w:val="both"/>
        <w:rPr>
          <w:rFonts w:ascii="Times New Roman" w:eastAsia="Times New Roman" w:hAnsi="Times New Roman" w:cs="Times New Roman"/>
          <w:sz w:val="24"/>
          <w:szCs w:val="24"/>
          <w:lang w:bidi="ml-IN"/>
        </w:rPr>
      </w:pPr>
      <w:r w:rsidRPr="008E15CF">
        <w:rPr>
          <w:rFonts w:ascii="Times New Roman" w:eastAsia="Times New Roman" w:hAnsi="Times New Roman" w:cs="Times New Roman"/>
          <w:sz w:val="24"/>
          <w:szCs w:val="24"/>
          <w:lang w:bidi="ml-IN"/>
        </w:rPr>
        <w:t xml:space="preserve">This study, therefore, focuses on evaluating the financial performance of NAMAZCO Coconut Oil Pvt. Ltd. using key financial indicators and analytical tools. The analysis aims to provide meaningful insights that will contribute to managerial effectiveness, </w:t>
      </w:r>
      <w:r w:rsidRPr="008E15CF">
        <w:rPr>
          <w:rFonts w:ascii="Times New Roman" w:eastAsia="Times New Roman" w:hAnsi="Times New Roman" w:cs="Times New Roman"/>
          <w:sz w:val="24"/>
          <w:szCs w:val="24"/>
          <w:lang w:bidi="ml-IN"/>
        </w:rPr>
        <w:lastRenderedPageBreak/>
        <w:t>support future planning, and facilitate strategic decision-making for sustainable development.</w:t>
      </w:r>
    </w:p>
    <w:p w:rsidR="00400D02" w:rsidRPr="00D04DE4" w:rsidRDefault="00D04DE4" w:rsidP="00B412E7">
      <w:pPr>
        <w:spacing w:before="100" w:beforeAutospacing="1" w:after="100" w:afterAutospacing="1" w:line="360" w:lineRule="auto"/>
        <w:jc w:val="both"/>
        <w:rPr>
          <w:rFonts w:ascii="Times New Roman" w:hAnsi="Times New Roman" w:cs="Times New Roman"/>
          <w:b/>
          <w:sz w:val="24"/>
          <w:szCs w:val="28"/>
        </w:rPr>
      </w:pPr>
      <w:r w:rsidRPr="00D04DE4">
        <w:rPr>
          <w:rFonts w:ascii="Times New Roman" w:hAnsi="Times New Roman" w:cs="Times New Roman"/>
          <w:b/>
          <w:sz w:val="24"/>
          <w:szCs w:val="28"/>
        </w:rPr>
        <w:t>1.2 NEED FOR THE STUDY</w:t>
      </w:r>
    </w:p>
    <w:p w:rsidR="00400D02" w:rsidRPr="008E15CF" w:rsidRDefault="00400D02" w:rsidP="00B412E7">
      <w:pPr>
        <w:spacing w:before="100" w:beforeAutospacing="1" w:after="100" w:afterAutospacing="1" w:line="360" w:lineRule="auto"/>
        <w:jc w:val="both"/>
        <w:rPr>
          <w:rFonts w:ascii="Times New Roman" w:eastAsia="Times New Roman" w:hAnsi="Times New Roman" w:cs="Times New Roman"/>
          <w:sz w:val="24"/>
          <w:szCs w:val="24"/>
          <w:lang w:bidi="ml-IN"/>
        </w:rPr>
      </w:pPr>
      <w:r w:rsidRPr="008E15CF">
        <w:rPr>
          <w:rFonts w:ascii="Times New Roman" w:eastAsia="Times New Roman" w:hAnsi="Times New Roman" w:cs="Times New Roman"/>
          <w:sz w:val="24"/>
          <w:szCs w:val="24"/>
          <w:lang w:bidi="ml-IN"/>
        </w:rPr>
        <w:t>The significance of evaluating the financial performance of NAMAZCO Coconut Oil Pvt. Ltd. lies in understanding its economic stability, operational efficiency, and ability to compete within the growing coconut oil industry in Kerala. Financial analysis provides valuable insights for decision-making and strategic planning, which are essential for ensuring long-term business sustainability. As the market evolves with increasing competition, changing consumer behavior, and fluctuating production costs, a detailed financial performance assessment becomes crucial for identifying improvement areas and growth opportunities.</w:t>
      </w:r>
    </w:p>
    <w:p w:rsidR="00400D02" w:rsidRPr="008E15CF" w:rsidRDefault="00400D02" w:rsidP="00B412E7">
      <w:pPr>
        <w:spacing w:before="100" w:beforeAutospacing="1" w:after="100" w:afterAutospacing="1" w:line="360" w:lineRule="auto"/>
        <w:jc w:val="both"/>
        <w:rPr>
          <w:rFonts w:ascii="Times New Roman" w:eastAsia="Times New Roman" w:hAnsi="Times New Roman" w:cs="Times New Roman"/>
          <w:sz w:val="24"/>
          <w:szCs w:val="24"/>
          <w:lang w:bidi="ml-IN"/>
        </w:rPr>
      </w:pPr>
      <w:r w:rsidRPr="008E15CF">
        <w:rPr>
          <w:rFonts w:ascii="Times New Roman" w:eastAsia="Times New Roman" w:hAnsi="Times New Roman" w:cs="Times New Roman"/>
          <w:sz w:val="24"/>
          <w:szCs w:val="24"/>
          <w:lang w:bidi="ml-IN"/>
        </w:rPr>
        <w:t>This study is particularly valuable to the management of NAMAZCO as it helps in measuring profitability, liquidity, solvency, and overall business efficiency using financial statements and analytical tools. The findings of the study will support the organization in evaluating its financial strengths and weaknesses, optimizing resource utilization, and formulating effective business strategies for future expansion.</w:t>
      </w:r>
    </w:p>
    <w:p w:rsidR="00400D02" w:rsidRPr="008E15CF" w:rsidRDefault="00D04DE4" w:rsidP="00B412E7">
      <w:pPr>
        <w:spacing w:line="360" w:lineRule="auto"/>
        <w:jc w:val="both"/>
        <w:rPr>
          <w:rFonts w:ascii="Times New Roman" w:hAnsi="Times New Roman" w:cs="Times New Roman"/>
          <w:bCs/>
          <w:sz w:val="24"/>
        </w:rPr>
      </w:pPr>
      <w:r w:rsidRPr="00D04DE4">
        <w:rPr>
          <w:rFonts w:ascii="Times New Roman" w:hAnsi="Times New Roman" w:cs="Times New Roman"/>
          <w:b/>
          <w:sz w:val="24"/>
          <w:szCs w:val="28"/>
        </w:rPr>
        <w:t>1.3 RESEARCH PROBLEM</w:t>
      </w:r>
      <w:r w:rsidRPr="00D04DE4">
        <w:rPr>
          <w:rFonts w:ascii="Times New Roman" w:hAnsi="Times New Roman" w:cs="Times New Roman"/>
          <w:b/>
          <w:sz w:val="24"/>
          <w:szCs w:val="28"/>
        </w:rPr>
        <w:cr/>
      </w:r>
      <w:r w:rsidR="00400D02" w:rsidRPr="008E15CF">
        <w:rPr>
          <w:rFonts w:ascii="Times New Roman" w:hAnsi="Times New Roman" w:cs="Times New Roman"/>
          <w:bCs/>
          <w:sz w:val="24"/>
        </w:rPr>
        <w:t>Financial performance plays a crucial role in determining the stability and growth of a business. However, NAMAZCO Coconut Oil Pvt. Ltd. is operating in a competitive market where price fluctuations, increasing production costs, and changing consumer preferences can significantly affect its financial strength. Despite its growing presence, there has been limited systematic evaluation of its financial position to understand whether the company is efficiently managing its resources, generating sufficient profits, and maintaining strong liquidity and solvency. Therefore, the problem identified for this study is to analyze the financial performance of NAMAZCO Coconut Oil Pvt. Ltd. and assess whether the company is financially sound and capable of sustaining future growth.</w:t>
      </w:r>
    </w:p>
    <w:p w:rsidR="00007087" w:rsidRPr="008E15CF" w:rsidRDefault="00007087" w:rsidP="00B412E7">
      <w:pPr>
        <w:spacing w:line="360" w:lineRule="auto"/>
        <w:jc w:val="both"/>
        <w:rPr>
          <w:rFonts w:ascii="Times New Roman" w:hAnsi="Times New Roman" w:cs="Times New Roman"/>
          <w:bCs/>
          <w:sz w:val="24"/>
        </w:rPr>
      </w:pPr>
    </w:p>
    <w:p w:rsidR="00007087" w:rsidRPr="008E15CF" w:rsidRDefault="00007087" w:rsidP="00B412E7">
      <w:pPr>
        <w:spacing w:line="360" w:lineRule="auto"/>
        <w:jc w:val="both"/>
        <w:rPr>
          <w:rFonts w:ascii="Times New Roman" w:hAnsi="Times New Roman" w:cs="Times New Roman"/>
          <w:bCs/>
          <w:sz w:val="24"/>
        </w:rPr>
      </w:pPr>
    </w:p>
    <w:p w:rsidR="00400D02" w:rsidRPr="00D04DE4" w:rsidRDefault="00DF1095" w:rsidP="00B412E7">
      <w:pPr>
        <w:spacing w:line="360" w:lineRule="auto"/>
        <w:jc w:val="both"/>
        <w:rPr>
          <w:rFonts w:ascii="Times New Roman" w:hAnsi="Times New Roman" w:cs="Times New Roman"/>
          <w:b/>
          <w:bCs/>
          <w:sz w:val="24"/>
          <w:szCs w:val="28"/>
        </w:rPr>
      </w:pPr>
      <w:r w:rsidRPr="00D04DE4">
        <w:rPr>
          <w:rFonts w:ascii="Times New Roman" w:hAnsi="Times New Roman" w:cs="Times New Roman"/>
          <w:b/>
          <w:bCs/>
          <w:sz w:val="24"/>
          <w:szCs w:val="28"/>
        </w:rPr>
        <w:lastRenderedPageBreak/>
        <w:t>1.4 SCOPE</w:t>
      </w:r>
      <w:r w:rsidR="00D04DE4" w:rsidRPr="00D04DE4">
        <w:rPr>
          <w:rFonts w:ascii="Times New Roman" w:hAnsi="Times New Roman" w:cs="Times New Roman"/>
          <w:b/>
          <w:bCs/>
          <w:sz w:val="24"/>
          <w:szCs w:val="28"/>
        </w:rPr>
        <w:t xml:space="preserve"> OF THE STUDY</w:t>
      </w:r>
    </w:p>
    <w:p w:rsidR="00400D02" w:rsidRPr="008E15CF" w:rsidRDefault="00400D02" w:rsidP="00B412E7">
      <w:pPr>
        <w:tabs>
          <w:tab w:val="left" w:pos="2640"/>
        </w:tabs>
        <w:autoSpaceDE w:val="0"/>
        <w:autoSpaceDN w:val="0"/>
        <w:adjustRightInd w:val="0"/>
        <w:spacing w:after="0" w:line="360" w:lineRule="auto"/>
        <w:jc w:val="both"/>
        <w:rPr>
          <w:rFonts w:ascii="Times New Roman" w:eastAsia="DejaVuSans" w:hAnsi="Times New Roman" w:cs="Times New Roman"/>
          <w:b/>
          <w:bCs/>
          <w:color w:val="000000"/>
          <w:sz w:val="32"/>
          <w:szCs w:val="28"/>
        </w:rPr>
      </w:pPr>
      <w:r w:rsidRPr="008E15CF">
        <w:rPr>
          <w:rFonts w:ascii="Times New Roman" w:hAnsi="Times New Roman" w:cs="Times New Roman"/>
          <w:sz w:val="24"/>
          <w:szCs w:val="24"/>
        </w:rPr>
        <w:t>The scope of this study is confined to analyzing the financial performance of NAMAZCO Coconut Oil Pvt. Ltd., Pachapoika, using financial data collected from the organization. The study primarily focuses on evaluating the company’s financial statements, including the Balance Sheet, Profit and Loss Account, and supporting financial records over a selected period. Various financial tools such as ratio analysis, comparative statements, and trend analysis are used to assess the company’s liquidity, profitability, solvency, and operational efficiency.</w:t>
      </w:r>
    </w:p>
    <w:p w:rsidR="00895198" w:rsidRPr="00D04DE4" w:rsidRDefault="00D04DE4" w:rsidP="00B412E7">
      <w:pPr>
        <w:spacing w:line="360" w:lineRule="auto"/>
        <w:jc w:val="both"/>
        <w:rPr>
          <w:rFonts w:ascii="Times New Roman" w:hAnsi="Times New Roman" w:cs="Times New Roman"/>
          <w:b/>
          <w:bCs/>
          <w:color w:val="000000" w:themeColor="text1"/>
          <w:sz w:val="24"/>
          <w:szCs w:val="28"/>
          <w:lang w:val="en-IN"/>
        </w:rPr>
      </w:pPr>
      <w:r w:rsidRPr="00D04DE4">
        <w:rPr>
          <w:rFonts w:ascii="Times New Roman" w:hAnsi="Times New Roman" w:cs="Times New Roman"/>
          <w:b/>
          <w:bCs/>
          <w:sz w:val="24"/>
          <w:szCs w:val="28"/>
        </w:rPr>
        <w:t>1.5 OBJECTIVES OF THE STUDY</w:t>
      </w:r>
    </w:p>
    <w:p w:rsidR="00400D02" w:rsidRPr="008E15CF" w:rsidRDefault="00400D02" w:rsidP="001F4094">
      <w:pPr>
        <w:pStyle w:val="ListParagraph"/>
        <w:numPr>
          <w:ilvl w:val="0"/>
          <w:numId w:val="1"/>
        </w:numPr>
        <w:spacing w:before="100" w:beforeAutospacing="1" w:after="100" w:afterAutospacing="1" w:line="360" w:lineRule="auto"/>
        <w:jc w:val="both"/>
        <w:rPr>
          <w:rFonts w:ascii="Times New Roman" w:eastAsia="Times New Roman" w:hAnsi="Times New Roman" w:cs="Times New Roman"/>
          <w:sz w:val="24"/>
          <w:szCs w:val="24"/>
          <w:lang w:bidi="ml-IN"/>
        </w:rPr>
      </w:pPr>
      <w:r w:rsidRPr="008E15CF">
        <w:rPr>
          <w:rFonts w:ascii="Times New Roman" w:eastAsia="Times New Roman" w:hAnsi="Times New Roman" w:cs="Times New Roman"/>
          <w:sz w:val="24"/>
          <w:szCs w:val="24"/>
          <w:lang w:bidi="ml-IN"/>
        </w:rPr>
        <w:t>To analyse the financial performance of Namazco Coconut Oil and Pet Industries over the selected period.</w:t>
      </w:r>
    </w:p>
    <w:p w:rsidR="00400D02" w:rsidRPr="008E15CF" w:rsidRDefault="00400D02" w:rsidP="001F4094">
      <w:pPr>
        <w:pStyle w:val="ListParagraph"/>
        <w:numPr>
          <w:ilvl w:val="0"/>
          <w:numId w:val="1"/>
        </w:numPr>
        <w:spacing w:before="100" w:beforeAutospacing="1" w:after="100" w:afterAutospacing="1" w:line="360" w:lineRule="auto"/>
        <w:jc w:val="both"/>
        <w:rPr>
          <w:rFonts w:ascii="Times New Roman" w:eastAsia="Times New Roman" w:hAnsi="Times New Roman" w:cs="Times New Roman"/>
          <w:sz w:val="24"/>
          <w:szCs w:val="24"/>
          <w:lang w:bidi="ml-IN"/>
        </w:rPr>
      </w:pPr>
      <w:r w:rsidRPr="008E15CF">
        <w:rPr>
          <w:rFonts w:ascii="Times New Roman" w:eastAsia="Times New Roman" w:hAnsi="Times New Roman" w:cs="Times New Roman"/>
          <w:sz w:val="24"/>
          <w:szCs w:val="24"/>
          <w:lang w:bidi="ml-IN"/>
        </w:rPr>
        <w:t>To examine key financial indicators such as profitability, liquidity, and solvency.</w:t>
      </w:r>
    </w:p>
    <w:p w:rsidR="00400D02" w:rsidRPr="008E15CF" w:rsidRDefault="00400D02" w:rsidP="001F4094">
      <w:pPr>
        <w:pStyle w:val="ListParagraph"/>
        <w:numPr>
          <w:ilvl w:val="0"/>
          <w:numId w:val="1"/>
        </w:numPr>
        <w:spacing w:before="100" w:beforeAutospacing="1" w:after="100" w:afterAutospacing="1" w:line="360" w:lineRule="auto"/>
        <w:jc w:val="both"/>
        <w:rPr>
          <w:rFonts w:ascii="Times New Roman" w:eastAsia="Times New Roman" w:hAnsi="Times New Roman" w:cs="Times New Roman"/>
          <w:sz w:val="24"/>
          <w:szCs w:val="24"/>
          <w:lang w:bidi="ml-IN"/>
        </w:rPr>
      </w:pPr>
      <w:r w:rsidRPr="008E15CF">
        <w:rPr>
          <w:rFonts w:ascii="Times New Roman" w:eastAsia="Times New Roman" w:hAnsi="Times New Roman" w:cs="Times New Roman"/>
          <w:sz w:val="24"/>
          <w:szCs w:val="24"/>
          <w:lang w:bidi="ml-IN"/>
        </w:rPr>
        <w:t>To compare year-to-year financial growth and identify performance trends.</w:t>
      </w:r>
    </w:p>
    <w:p w:rsidR="00400D02" w:rsidRPr="008E15CF" w:rsidRDefault="00400D02" w:rsidP="001F4094">
      <w:pPr>
        <w:pStyle w:val="ListParagraph"/>
        <w:numPr>
          <w:ilvl w:val="0"/>
          <w:numId w:val="1"/>
        </w:numPr>
        <w:spacing w:before="100" w:beforeAutospacing="1" w:after="100" w:afterAutospacing="1" w:line="360" w:lineRule="auto"/>
        <w:jc w:val="both"/>
        <w:rPr>
          <w:rFonts w:ascii="Times New Roman" w:eastAsia="Times New Roman" w:hAnsi="Times New Roman" w:cs="Times New Roman"/>
          <w:sz w:val="24"/>
          <w:szCs w:val="24"/>
          <w:lang w:bidi="ml-IN"/>
        </w:rPr>
      </w:pPr>
      <w:r w:rsidRPr="008E15CF">
        <w:rPr>
          <w:rFonts w:ascii="Times New Roman" w:eastAsia="Times New Roman" w:hAnsi="Times New Roman" w:cs="Times New Roman"/>
          <w:sz w:val="24"/>
          <w:szCs w:val="24"/>
          <w:lang w:bidi="ml-IN"/>
        </w:rPr>
        <w:t>To evaluate how efficiently the company utilizes its financial resources.</w:t>
      </w:r>
    </w:p>
    <w:p w:rsidR="00400D02" w:rsidRPr="008E15CF" w:rsidRDefault="00400D02" w:rsidP="001F4094">
      <w:pPr>
        <w:pStyle w:val="ListParagraph"/>
        <w:numPr>
          <w:ilvl w:val="0"/>
          <w:numId w:val="1"/>
        </w:numPr>
        <w:spacing w:before="100" w:beforeAutospacing="1" w:after="100" w:afterAutospacing="1" w:line="360" w:lineRule="auto"/>
        <w:jc w:val="both"/>
        <w:rPr>
          <w:rFonts w:ascii="Times New Roman" w:eastAsia="Times New Roman" w:hAnsi="Times New Roman" w:cs="Times New Roman"/>
          <w:sz w:val="24"/>
          <w:szCs w:val="24"/>
          <w:lang w:bidi="ml-IN"/>
        </w:rPr>
      </w:pPr>
      <w:r w:rsidRPr="008E15CF">
        <w:rPr>
          <w:rFonts w:ascii="Times New Roman" w:eastAsia="Times New Roman" w:hAnsi="Times New Roman" w:cs="Times New Roman"/>
          <w:sz w:val="24"/>
          <w:szCs w:val="24"/>
          <w:lang w:bidi="ml-IN"/>
        </w:rPr>
        <w:t>To suggest suitable measures for improving future financial performance based on findings.</w:t>
      </w:r>
    </w:p>
    <w:p w:rsidR="00B915DE" w:rsidRPr="00D04DE4" w:rsidRDefault="00D04DE4" w:rsidP="00B412E7">
      <w:pPr>
        <w:autoSpaceDE w:val="0"/>
        <w:autoSpaceDN w:val="0"/>
        <w:adjustRightInd w:val="0"/>
        <w:spacing w:after="0" w:line="360" w:lineRule="auto"/>
        <w:rPr>
          <w:rFonts w:ascii="Times New Roman" w:eastAsia="DejaVuSans" w:hAnsi="Times New Roman" w:cs="Times New Roman"/>
          <w:b/>
          <w:color w:val="000000"/>
          <w:sz w:val="24"/>
          <w:szCs w:val="28"/>
        </w:rPr>
      </w:pPr>
      <w:r w:rsidRPr="00D04DE4">
        <w:rPr>
          <w:rFonts w:ascii="Times New Roman" w:eastAsia="DejaVuSans" w:hAnsi="Times New Roman" w:cs="Times New Roman"/>
          <w:b/>
          <w:color w:val="000000"/>
          <w:sz w:val="24"/>
          <w:szCs w:val="28"/>
        </w:rPr>
        <w:t>1.6 LIMITATIONS OF THE STUDY</w:t>
      </w:r>
    </w:p>
    <w:p w:rsidR="00400D02" w:rsidRPr="008E15CF" w:rsidRDefault="00400D02" w:rsidP="001F4094">
      <w:pPr>
        <w:pStyle w:val="ListParagraph"/>
        <w:numPr>
          <w:ilvl w:val="0"/>
          <w:numId w:val="1"/>
        </w:numPr>
        <w:tabs>
          <w:tab w:val="left" w:pos="2640"/>
        </w:tabs>
        <w:autoSpaceDE w:val="0"/>
        <w:autoSpaceDN w:val="0"/>
        <w:adjustRightInd w:val="0"/>
        <w:spacing w:after="0" w:line="360" w:lineRule="auto"/>
        <w:jc w:val="both"/>
        <w:rPr>
          <w:rFonts w:ascii="Times New Roman" w:hAnsi="Times New Roman" w:cs="Times New Roman"/>
          <w:sz w:val="24"/>
          <w:szCs w:val="24"/>
        </w:rPr>
      </w:pPr>
      <w:r w:rsidRPr="008E15CF">
        <w:rPr>
          <w:rFonts w:ascii="Times New Roman" w:hAnsi="Times New Roman" w:cs="Times New Roman"/>
          <w:sz w:val="24"/>
          <w:szCs w:val="24"/>
        </w:rPr>
        <w:t>The study is based on the financial data provided by the company, and the accuracy depends on the reliability of these records.</w:t>
      </w:r>
    </w:p>
    <w:p w:rsidR="00400D02" w:rsidRPr="008E15CF" w:rsidRDefault="00400D02" w:rsidP="001F4094">
      <w:pPr>
        <w:pStyle w:val="ListParagraph"/>
        <w:numPr>
          <w:ilvl w:val="0"/>
          <w:numId w:val="1"/>
        </w:numPr>
        <w:tabs>
          <w:tab w:val="left" w:pos="2640"/>
        </w:tabs>
        <w:autoSpaceDE w:val="0"/>
        <w:autoSpaceDN w:val="0"/>
        <w:adjustRightInd w:val="0"/>
        <w:spacing w:after="0" w:line="360" w:lineRule="auto"/>
        <w:jc w:val="both"/>
        <w:rPr>
          <w:rFonts w:ascii="Times New Roman" w:hAnsi="Times New Roman" w:cs="Times New Roman"/>
          <w:sz w:val="24"/>
          <w:szCs w:val="24"/>
        </w:rPr>
      </w:pPr>
      <w:r w:rsidRPr="008E15CF">
        <w:rPr>
          <w:rFonts w:ascii="Times New Roman" w:hAnsi="Times New Roman" w:cs="Times New Roman"/>
          <w:sz w:val="24"/>
          <w:szCs w:val="24"/>
        </w:rPr>
        <w:t>The analysis covers only a specific period, so it may not fully reflect long-term financial trends.</w:t>
      </w:r>
    </w:p>
    <w:p w:rsidR="00400D02" w:rsidRPr="008E15CF" w:rsidRDefault="00400D02" w:rsidP="001F4094">
      <w:pPr>
        <w:pStyle w:val="ListParagraph"/>
        <w:numPr>
          <w:ilvl w:val="0"/>
          <w:numId w:val="1"/>
        </w:numPr>
        <w:tabs>
          <w:tab w:val="left" w:pos="2640"/>
        </w:tabs>
        <w:autoSpaceDE w:val="0"/>
        <w:autoSpaceDN w:val="0"/>
        <w:adjustRightInd w:val="0"/>
        <w:spacing w:after="0" w:line="360" w:lineRule="auto"/>
        <w:jc w:val="both"/>
        <w:rPr>
          <w:rFonts w:ascii="Times New Roman" w:hAnsi="Times New Roman" w:cs="Times New Roman"/>
          <w:sz w:val="24"/>
          <w:szCs w:val="24"/>
        </w:rPr>
      </w:pPr>
      <w:r w:rsidRPr="008E15CF">
        <w:rPr>
          <w:rFonts w:ascii="Times New Roman" w:hAnsi="Times New Roman" w:cs="Times New Roman"/>
          <w:sz w:val="24"/>
          <w:szCs w:val="24"/>
        </w:rPr>
        <w:t>The study is limited to one company and does not include comparisons with other competitors in the industry.</w:t>
      </w:r>
    </w:p>
    <w:p w:rsidR="00400D02" w:rsidRPr="008E15CF" w:rsidRDefault="00400D02" w:rsidP="001F4094">
      <w:pPr>
        <w:pStyle w:val="ListParagraph"/>
        <w:numPr>
          <w:ilvl w:val="0"/>
          <w:numId w:val="1"/>
        </w:numPr>
        <w:tabs>
          <w:tab w:val="left" w:pos="2640"/>
        </w:tabs>
        <w:autoSpaceDE w:val="0"/>
        <w:autoSpaceDN w:val="0"/>
        <w:adjustRightInd w:val="0"/>
        <w:spacing w:after="0" w:line="360" w:lineRule="auto"/>
        <w:jc w:val="both"/>
        <w:rPr>
          <w:rFonts w:ascii="Times New Roman" w:hAnsi="Times New Roman" w:cs="Times New Roman"/>
          <w:sz w:val="24"/>
          <w:szCs w:val="24"/>
        </w:rPr>
      </w:pPr>
      <w:r w:rsidRPr="008E15CF">
        <w:rPr>
          <w:rFonts w:ascii="Times New Roman" w:hAnsi="Times New Roman" w:cs="Times New Roman"/>
          <w:sz w:val="24"/>
          <w:szCs w:val="24"/>
        </w:rPr>
        <w:t>Some confidential financial information was not disclosed, which may affect the depth of analysis.</w:t>
      </w:r>
    </w:p>
    <w:p w:rsidR="009074E5" w:rsidRPr="008E15CF" w:rsidRDefault="00400D02" w:rsidP="001F4094">
      <w:pPr>
        <w:pStyle w:val="ListParagraph"/>
        <w:numPr>
          <w:ilvl w:val="0"/>
          <w:numId w:val="1"/>
        </w:numPr>
        <w:tabs>
          <w:tab w:val="left" w:pos="2640"/>
        </w:tabs>
        <w:autoSpaceDE w:val="0"/>
        <w:autoSpaceDN w:val="0"/>
        <w:adjustRightInd w:val="0"/>
        <w:spacing w:after="0" w:line="360" w:lineRule="auto"/>
        <w:jc w:val="both"/>
        <w:rPr>
          <w:rFonts w:ascii="Times New Roman" w:hAnsi="Times New Roman" w:cs="Times New Roman"/>
          <w:sz w:val="24"/>
          <w:szCs w:val="24"/>
        </w:rPr>
      </w:pPr>
      <w:r w:rsidRPr="008E15CF">
        <w:rPr>
          <w:rFonts w:ascii="Times New Roman" w:hAnsi="Times New Roman" w:cs="Times New Roman"/>
          <w:sz w:val="24"/>
          <w:szCs w:val="24"/>
        </w:rPr>
        <w:t>External factors such as market conditions and price fluctuati</w:t>
      </w:r>
      <w:r w:rsidR="00C95542" w:rsidRPr="008E15CF">
        <w:rPr>
          <w:rFonts w:ascii="Times New Roman" w:hAnsi="Times New Roman" w:cs="Times New Roman"/>
          <w:sz w:val="24"/>
          <w:szCs w:val="24"/>
        </w:rPr>
        <w:t>ons were not analyzed in detail</w:t>
      </w:r>
    </w:p>
    <w:p w:rsidR="00B412E7" w:rsidRPr="008E15CF" w:rsidRDefault="00B412E7" w:rsidP="00B412E7">
      <w:pPr>
        <w:tabs>
          <w:tab w:val="left" w:pos="2640"/>
        </w:tabs>
        <w:autoSpaceDE w:val="0"/>
        <w:autoSpaceDN w:val="0"/>
        <w:adjustRightInd w:val="0"/>
        <w:spacing w:after="0" w:line="360" w:lineRule="auto"/>
        <w:jc w:val="both"/>
        <w:rPr>
          <w:rFonts w:ascii="Times New Roman" w:hAnsi="Times New Roman" w:cs="Times New Roman"/>
          <w:sz w:val="24"/>
          <w:szCs w:val="24"/>
        </w:rPr>
      </w:pPr>
    </w:p>
    <w:p w:rsidR="00B412E7" w:rsidRPr="008E15CF" w:rsidRDefault="00B412E7" w:rsidP="00B412E7">
      <w:pPr>
        <w:tabs>
          <w:tab w:val="left" w:pos="2640"/>
        </w:tabs>
        <w:autoSpaceDE w:val="0"/>
        <w:autoSpaceDN w:val="0"/>
        <w:adjustRightInd w:val="0"/>
        <w:spacing w:after="0" w:line="360" w:lineRule="auto"/>
        <w:jc w:val="both"/>
        <w:rPr>
          <w:rFonts w:ascii="Times New Roman" w:hAnsi="Times New Roman" w:cs="Times New Roman"/>
          <w:sz w:val="24"/>
          <w:szCs w:val="24"/>
        </w:rPr>
      </w:pPr>
    </w:p>
    <w:p w:rsidR="00B412E7" w:rsidRPr="008E15CF" w:rsidRDefault="00B412E7" w:rsidP="00B412E7">
      <w:pPr>
        <w:tabs>
          <w:tab w:val="left" w:pos="2640"/>
        </w:tabs>
        <w:autoSpaceDE w:val="0"/>
        <w:autoSpaceDN w:val="0"/>
        <w:adjustRightInd w:val="0"/>
        <w:spacing w:after="0" w:line="360" w:lineRule="auto"/>
        <w:jc w:val="both"/>
        <w:rPr>
          <w:rFonts w:ascii="Times New Roman" w:hAnsi="Times New Roman" w:cs="Times New Roman"/>
          <w:sz w:val="24"/>
          <w:szCs w:val="24"/>
        </w:rPr>
      </w:pPr>
    </w:p>
    <w:p w:rsidR="00B412E7" w:rsidRPr="00D04DE4" w:rsidRDefault="00D04DE4" w:rsidP="00B412E7">
      <w:pPr>
        <w:spacing w:before="100" w:beforeAutospacing="1" w:after="100" w:afterAutospacing="1" w:line="360" w:lineRule="auto"/>
        <w:jc w:val="both"/>
        <w:outlineLvl w:val="1"/>
        <w:rPr>
          <w:rFonts w:ascii="Times New Roman" w:eastAsia="Times New Roman" w:hAnsi="Times New Roman" w:cs="Times New Roman"/>
          <w:b/>
          <w:bCs/>
          <w:sz w:val="24"/>
          <w:szCs w:val="28"/>
        </w:rPr>
      </w:pPr>
      <w:r w:rsidRPr="00D04DE4">
        <w:rPr>
          <w:rFonts w:ascii="Times New Roman" w:eastAsia="Times New Roman" w:hAnsi="Times New Roman" w:cs="Times New Roman"/>
          <w:b/>
          <w:bCs/>
          <w:sz w:val="24"/>
          <w:szCs w:val="28"/>
        </w:rPr>
        <w:lastRenderedPageBreak/>
        <w:t>1.7 RESEARCH METHODOLOGY</w:t>
      </w:r>
    </w:p>
    <w:p w:rsidR="00B412E7" w:rsidRPr="008E15CF" w:rsidRDefault="00B412E7" w:rsidP="00B412E7">
      <w:pPr>
        <w:spacing w:before="100" w:beforeAutospacing="1" w:after="100" w:afterAutospacing="1" w:line="360" w:lineRule="auto"/>
        <w:jc w:val="both"/>
        <w:rPr>
          <w:rFonts w:ascii="Times New Roman" w:eastAsia="Times New Roman" w:hAnsi="Times New Roman" w:cs="Times New Roman"/>
          <w:sz w:val="24"/>
          <w:szCs w:val="24"/>
        </w:rPr>
      </w:pPr>
      <w:r w:rsidRPr="008E15CF">
        <w:rPr>
          <w:rFonts w:ascii="Times New Roman" w:eastAsia="Times New Roman" w:hAnsi="Times New Roman" w:cs="Times New Roman"/>
          <w:sz w:val="24"/>
          <w:szCs w:val="24"/>
        </w:rPr>
        <w:t>Research methodology refers to the systematic process used to collect, analyze, and interpret data in order to achieve the objectives of the study. It outlines the framework and techniques adopted to examine the financial performance of NAMAZCO Coconut Oil Pvt. Ltd., Pachapoika. This methodology helps ensure that the findings are accurate, reliable, and suitable for decision-making.</w:t>
      </w:r>
    </w:p>
    <w:p w:rsidR="00B412E7" w:rsidRPr="008E15CF" w:rsidRDefault="00B412E7" w:rsidP="00B412E7">
      <w:pPr>
        <w:spacing w:before="100" w:beforeAutospacing="1" w:after="100" w:afterAutospacing="1" w:line="360" w:lineRule="auto"/>
        <w:jc w:val="both"/>
        <w:outlineLvl w:val="2"/>
        <w:rPr>
          <w:rFonts w:ascii="Times New Roman" w:eastAsia="Times New Roman" w:hAnsi="Times New Roman" w:cs="Times New Roman"/>
          <w:b/>
          <w:bCs/>
          <w:sz w:val="24"/>
          <w:szCs w:val="24"/>
        </w:rPr>
      </w:pPr>
      <w:r w:rsidRPr="008E15CF">
        <w:rPr>
          <w:rFonts w:ascii="Times New Roman" w:eastAsia="Times New Roman" w:hAnsi="Times New Roman" w:cs="Times New Roman"/>
          <w:b/>
          <w:bCs/>
          <w:sz w:val="24"/>
          <w:szCs w:val="24"/>
        </w:rPr>
        <w:t>Research Design and Type of Research</w:t>
      </w:r>
    </w:p>
    <w:p w:rsidR="00B412E7" w:rsidRPr="008E15CF" w:rsidRDefault="00B412E7" w:rsidP="00B412E7">
      <w:pPr>
        <w:spacing w:before="100" w:beforeAutospacing="1" w:after="100" w:afterAutospacing="1" w:line="360" w:lineRule="auto"/>
        <w:jc w:val="both"/>
        <w:rPr>
          <w:rFonts w:ascii="Times New Roman" w:eastAsia="Times New Roman" w:hAnsi="Times New Roman" w:cs="Times New Roman"/>
          <w:sz w:val="24"/>
          <w:szCs w:val="24"/>
        </w:rPr>
      </w:pPr>
      <w:r w:rsidRPr="008E15CF">
        <w:rPr>
          <w:rFonts w:ascii="Times New Roman" w:eastAsia="Times New Roman" w:hAnsi="Times New Roman" w:cs="Times New Roman"/>
          <w:sz w:val="24"/>
          <w:szCs w:val="24"/>
        </w:rPr>
        <w:t xml:space="preserve">The study follows a </w:t>
      </w:r>
      <w:r w:rsidRPr="008E15CF">
        <w:rPr>
          <w:rFonts w:ascii="Times New Roman" w:eastAsia="Times New Roman" w:hAnsi="Times New Roman" w:cs="Times New Roman"/>
          <w:b/>
          <w:bCs/>
          <w:sz w:val="24"/>
          <w:szCs w:val="24"/>
        </w:rPr>
        <w:t>descriptive research design</w:t>
      </w:r>
      <w:r w:rsidRPr="008E15CF">
        <w:rPr>
          <w:rFonts w:ascii="Times New Roman" w:eastAsia="Times New Roman" w:hAnsi="Times New Roman" w:cs="Times New Roman"/>
          <w:sz w:val="24"/>
          <w:szCs w:val="24"/>
        </w:rPr>
        <w:t xml:space="preserve">, as it aims to assess and describe the financial position and performance of the organization using existing financial records. The research is </w:t>
      </w:r>
      <w:r w:rsidRPr="008E15CF">
        <w:rPr>
          <w:rFonts w:ascii="Times New Roman" w:eastAsia="Times New Roman" w:hAnsi="Times New Roman" w:cs="Times New Roman"/>
          <w:b/>
          <w:bCs/>
          <w:sz w:val="24"/>
          <w:szCs w:val="24"/>
        </w:rPr>
        <w:t>quantitative in nature</w:t>
      </w:r>
      <w:r w:rsidRPr="008E15CF">
        <w:rPr>
          <w:rFonts w:ascii="Times New Roman" w:eastAsia="Times New Roman" w:hAnsi="Times New Roman" w:cs="Times New Roman"/>
          <w:sz w:val="24"/>
          <w:szCs w:val="24"/>
        </w:rPr>
        <w:t>, as it involves numerical data analysis through financial tools and ratios.</w:t>
      </w:r>
    </w:p>
    <w:p w:rsidR="00B412E7" w:rsidRPr="008E15CF" w:rsidRDefault="00B412E7" w:rsidP="00B412E7">
      <w:pPr>
        <w:spacing w:before="100" w:beforeAutospacing="1" w:after="100" w:afterAutospacing="1" w:line="360" w:lineRule="auto"/>
        <w:jc w:val="both"/>
        <w:outlineLvl w:val="3"/>
        <w:rPr>
          <w:rFonts w:ascii="Times New Roman" w:eastAsia="Times New Roman" w:hAnsi="Times New Roman" w:cs="Times New Roman"/>
          <w:b/>
          <w:bCs/>
          <w:sz w:val="24"/>
          <w:szCs w:val="24"/>
        </w:rPr>
      </w:pPr>
      <w:r w:rsidRPr="008E15CF">
        <w:rPr>
          <w:rFonts w:ascii="Times New Roman" w:eastAsia="Times New Roman" w:hAnsi="Times New Roman" w:cs="Times New Roman"/>
          <w:b/>
          <w:bCs/>
          <w:sz w:val="24"/>
          <w:szCs w:val="24"/>
        </w:rPr>
        <w:t>Sampling Technique</w:t>
      </w:r>
    </w:p>
    <w:p w:rsidR="00B412E7" w:rsidRPr="008E15CF" w:rsidRDefault="00B412E7" w:rsidP="00B412E7">
      <w:pPr>
        <w:spacing w:before="100" w:beforeAutospacing="1" w:after="100" w:afterAutospacing="1" w:line="360" w:lineRule="auto"/>
        <w:jc w:val="both"/>
        <w:rPr>
          <w:rFonts w:ascii="Times New Roman" w:eastAsia="Times New Roman" w:hAnsi="Times New Roman" w:cs="Times New Roman"/>
          <w:sz w:val="24"/>
          <w:szCs w:val="24"/>
        </w:rPr>
      </w:pPr>
      <w:r w:rsidRPr="008E15CF">
        <w:rPr>
          <w:rFonts w:ascii="Times New Roman" w:eastAsia="Times New Roman" w:hAnsi="Times New Roman" w:cs="Times New Roman"/>
          <w:sz w:val="24"/>
          <w:szCs w:val="24"/>
        </w:rPr>
        <w:t xml:space="preserve">A </w:t>
      </w:r>
      <w:r w:rsidRPr="008E15CF">
        <w:rPr>
          <w:rFonts w:ascii="Times New Roman" w:eastAsia="Times New Roman" w:hAnsi="Times New Roman" w:cs="Times New Roman"/>
          <w:b/>
          <w:bCs/>
          <w:sz w:val="24"/>
          <w:szCs w:val="24"/>
        </w:rPr>
        <w:t>purposive sampling method</w:t>
      </w:r>
      <w:r w:rsidRPr="008E15CF">
        <w:rPr>
          <w:rFonts w:ascii="Times New Roman" w:eastAsia="Times New Roman" w:hAnsi="Times New Roman" w:cs="Times New Roman"/>
          <w:sz w:val="24"/>
          <w:szCs w:val="24"/>
        </w:rPr>
        <w:t xml:space="preserve"> is used, as only relevant financial statements and documents required for analysis are selected.</w:t>
      </w:r>
    </w:p>
    <w:p w:rsidR="00B412E7" w:rsidRPr="008E15CF" w:rsidRDefault="00B412E7" w:rsidP="00B412E7">
      <w:pPr>
        <w:spacing w:before="100" w:beforeAutospacing="1" w:after="100" w:afterAutospacing="1" w:line="360" w:lineRule="auto"/>
        <w:jc w:val="both"/>
        <w:outlineLvl w:val="2"/>
        <w:rPr>
          <w:rFonts w:ascii="Times New Roman" w:eastAsia="Times New Roman" w:hAnsi="Times New Roman" w:cs="Times New Roman"/>
          <w:b/>
          <w:bCs/>
          <w:sz w:val="24"/>
          <w:szCs w:val="24"/>
        </w:rPr>
      </w:pPr>
      <w:r w:rsidRPr="008E15CF">
        <w:rPr>
          <w:rFonts w:ascii="Times New Roman" w:eastAsia="Times New Roman" w:hAnsi="Times New Roman" w:cs="Times New Roman"/>
          <w:b/>
          <w:bCs/>
          <w:sz w:val="24"/>
          <w:szCs w:val="24"/>
        </w:rPr>
        <w:t>Sources of Data</w:t>
      </w:r>
    </w:p>
    <w:p w:rsidR="00B412E7" w:rsidRPr="008E15CF" w:rsidRDefault="00B412E7" w:rsidP="00B412E7">
      <w:pPr>
        <w:spacing w:before="100" w:beforeAutospacing="1" w:after="100" w:afterAutospacing="1" w:line="360" w:lineRule="auto"/>
        <w:jc w:val="both"/>
        <w:rPr>
          <w:rFonts w:ascii="Times New Roman" w:eastAsia="Times New Roman" w:hAnsi="Times New Roman" w:cs="Times New Roman"/>
          <w:sz w:val="24"/>
          <w:szCs w:val="24"/>
        </w:rPr>
      </w:pPr>
      <w:r w:rsidRPr="008E15CF">
        <w:rPr>
          <w:rFonts w:ascii="Times New Roman" w:eastAsia="Times New Roman" w:hAnsi="Times New Roman" w:cs="Times New Roman"/>
          <w:sz w:val="24"/>
          <w:szCs w:val="24"/>
        </w:rPr>
        <w:t xml:space="preserve">The study mainly relies on </w:t>
      </w:r>
      <w:r w:rsidRPr="008E15CF">
        <w:rPr>
          <w:rFonts w:ascii="Times New Roman" w:eastAsia="Times New Roman" w:hAnsi="Times New Roman" w:cs="Times New Roman"/>
          <w:b/>
          <w:bCs/>
          <w:sz w:val="24"/>
          <w:szCs w:val="24"/>
        </w:rPr>
        <w:t>secondary data</w:t>
      </w:r>
      <w:r w:rsidRPr="008E15CF">
        <w:rPr>
          <w:rFonts w:ascii="Times New Roman" w:eastAsia="Times New Roman" w:hAnsi="Times New Roman" w:cs="Times New Roman"/>
          <w:sz w:val="24"/>
          <w:szCs w:val="24"/>
        </w:rPr>
        <w:t>, obtained from:</w:t>
      </w:r>
    </w:p>
    <w:p w:rsidR="00B412E7" w:rsidRPr="008E15CF" w:rsidRDefault="00B412E7" w:rsidP="001F4094">
      <w:pPr>
        <w:numPr>
          <w:ilvl w:val="0"/>
          <w:numId w:val="6"/>
        </w:numPr>
        <w:spacing w:before="100" w:beforeAutospacing="1" w:after="100" w:afterAutospacing="1" w:line="360" w:lineRule="auto"/>
        <w:jc w:val="both"/>
        <w:rPr>
          <w:rFonts w:ascii="Times New Roman" w:eastAsia="Times New Roman" w:hAnsi="Times New Roman" w:cs="Times New Roman"/>
          <w:sz w:val="24"/>
          <w:szCs w:val="24"/>
        </w:rPr>
      </w:pPr>
      <w:r w:rsidRPr="008E15CF">
        <w:rPr>
          <w:rFonts w:ascii="Times New Roman" w:eastAsia="Times New Roman" w:hAnsi="Times New Roman" w:cs="Times New Roman"/>
          <w:sz w:val="24"/>
          <w:szCs w:val="24"/>
        </w:rPr>
        <w:t>Balance sheet</w:t>
      </w:r>
    </w:p>
    <w:p w:rsidR="00B412E7" w:rsidRPr="008E15CF" w:rsidRDefault="00B412E7" w:rsidP="001F4094">
      <w:pPr>
        <w:numPr>
          <w:ilvl w:val="0"/>
          <w:numId w:val="6"/>
        </w:numPr>
        <w:spacing w:before="100" w:beforeAutospacing="1" w:after="100" w:afterAutospacing="1" w:line="360" w:lineRule="auto"/>
        <w:jc w:val="both"/>
        <w:rPr>
          <w:rFonts w:ascii="Times New Roman" w:eastAsia="Times New Roman" w:hAnsi="Times New Roman" w:cs="Times New Roman"/>
          <w:sz w:val="24"/>
          <w:szCs w:val="24"/>
        </w:rPr>
      </w:pPr>
      <w:r w:rsidRPr="008E15CF">
        <w:rPr>
          <w:rFonts w:ascii="Times New Roman" w:eastAsia="Times New Roman" w:hAnsi="Times New Roman" w:cs="Times New Roman"/>
          <w:sz w:val="24"/>
          <w:szCs w:val="24"/>
        </w:rPr>
        <w:t>Profit and loss account</w:t>
      </w:r>
    </w:p>
    <w:p w:rsidR="00B412E7" w:rsidRPr="008E15CF" w:rsidRDefault="00B412E7" w:rsidP="001F4094">
      <w:pPr>
        <w:numPr>
          <w:ilvl w:val="0"/>
          <w:numId w:val="6"/>
        </w:numPr>
        <w:spacing w:before="100" w:beforeAutospacing="1" w:after="100" w:afterAutospacing="1" w:line="360" w:lineRule="auto"/>
        <w:jc w:val="both"/>
        <w:rPr>
          <w:rFonts w:ascii="Times New Roman" w:eastAsia="Times New Roman" w:hAnsi="Times New Roman" w:cs="Times New Roman"/>
          <w:sz w:val="24"/>
          <w:szCs w:val="24"/>
        </w:rPr>
      </w:pPr>
      <w:r w:rsidRPr="008E15CF">
        <w:rPr>
          <w:rFonts w:ascii="Times New Roman" w:eastAsia="Times New Roman" w:hAnsi="Times New Roman" w:cs="Times New Roman"/>
          <w:sz w:val="24"/>
          <w:szCs w:val="24"/>
        </w:rPr>
        <w:t>Annual reports</w:t>
      </w:r>
    </w:p>
    <w:p w:rsidR="00B412E7" w:rsidRPr="008E15CF" w:rsidRDefault="00B412E7" w:rsidP="001F4094">
      <w:pPr>
        <w:numPr>
          <w:ilvl w:val="0"/>
          <w:numId w:val="6"/>
        </w:numPr>
        <w:spacing w:before="100" w:beforeAutospacing="1" w:after="100" w:afterAutospacing="1" w:line="360" w:lineRule="auto"/>
        <w:jc w:val="both"/>
        <w:rPr>
          <w:rFonts w:ascii="Times New Roman" w:eastAsia="Times New Roman" w:hAnsi="Times New Roman" w:cs="Times New Roman"/>
          <w:sz w:val="24"/>
          <w:szCs w:val="24"/>
        </w:rPr>
      </w:pPr>
      <w:r w:rsidRPr="008E15CF">
        <w:rPr>
          <w:rFonts w:ascii="Times New Roman" w:eastAsia="Times New Roman" w:hAnsi="Times New Roman" w:cs="Times New Roman"/>
          <w:sz w:val="24"/>
          <w:szCs w:val="24"/>
        </w:rPr>
        <w:t>Company records and financial statements</w:t>
      </w:r>
    </w:p>
    <w:p w:rsidR="00B412E7" w:rsidRPr="008E15CF" w:rsidRDefault="00B412E7" w:rsidP="00B412E7">
      <w:pPr>
        <w:spacing w:before="100" w:beforeAutospacing="1" w:after="100" w:afterAutospacing="1" w:line="360" w:lineRule="auto"/>
        <w:jc w:val="both"/>
        <w:rPr>
          <w:rFonts w:ascii="Times New Roman" w:eastAsia="Times New Roman" w:hAnsi="Times New Roman" w:cs="Times New Roman"/>
          <w:sz w:val="24"/>
          <w:szCs w:val="24"/>
        </w:rPr>
      </w:pPr>
      <w:r w:rsidRPr="008E15CF">
        <w:rPr>
          <w:rFonts w:ascii="Times New Roman" w:eastAsia="Times New Roman" w:hAnsi="Times New Roman" w:cs="Times New Roman"/>
          <w:sz w:val="24"/>
          <w:szCs w:val="24"/>
        </w:rPr>
        <w:t>Primary data may also be used in the form of brief discussions or interviews with management for clarification, if required.</w:t>
      </w:r>
    </w:p>
    <w:p w:rsidR="00B412E7" w:rsidRPr="008E15CF" w:rsidRDefault="00B412E7" w:rsidP="00B412E7">
      <w:pPr>
        <w:spacing w:before="100" w:beforeAutospacing="1" w:after="100" w:afterAutospacing="1" w:line="360" w:lineRule="auto"/>
        <w:jc w:val="both"/>
        <w:outlineLvl w:val="2"/>
        <w:rPr>
          <w:rFonts w:ascii="Times New Roman" w:eastAsia="Times New Roman" w:hAnsi="Times New Roman" w:cs="Times New Roman"/>
          <w:b/>
          <w:bCs/>
          <w:sz w:val="24"/>
          <w:szCs w:val="24"/>
        </w:rPr>
      </w:pPr>
      <w:r w:rsidRPr="008E15CF">
        <w:rPr>
          <w:rFonts w:ascii="Times New Roman" w:eastAsia="Times New Roman" w:hAnsi="Times New Roman" w:cs="Times New Roman"/>
          <w:b/>
          <w:bCs/>
          <w:sz w:val="24"/>
          <w:szCs w:val="24"/>
        </w:rPr>
        <w:t xml:space="preserve"> Methods of Data Collection</w:t>
      </w:r>
    </w:p>
    <w:p w:rsidR="00B412E7" w:rsidRPr="008E15CF" w:rsidRDefault="00B412E7" w:rsidP="00B412E7">
      <w:pPr>
        <w:spacing w:before="100" w:beforeAutospacing="1" w:after="100" w:afterAutospacing="1" w:line="360" w:lineRule="auto"/>
        <w:jc w:val="both"/>
        <w:rPr>
          <w:rFonts w:ascii="Times New Roman" w:eastAsia="Times New Roman" w:hAnsi="Times New Roman" w:cs="Times New Roman"/>
          <w:sz w:val="24"/>
          <w:szCs w:val="24"/>
        </w:rPr>
      </w:pPr>
      <w:r w:rsidRPr="008E15CF">
        <w:rPr>
          <w:rFonts w:ascii="Times New Roman" w:eastAsia="Times New Roman" w:hAnsi="Times New Roman" w:cs="Times New Roman"/>
          <w:sz w:val="24"/>
          <w:szCs w:val="24"/>
        </w:rPr>
        <w:t>Data is collected through:</w:t>
      </w:r>
    </w:p>
    <w:p w:rsidR="00B412E7" w:rsidRPr="008E15CF" w:rsidRDefault="00B412E7" w:rsidP="001F4094">
      <w:pPr>
        <w:numPr>
          <w:ilvl w:val="0"/>
          <w:numId w:val="7"/>
        </w:numPr>
        <w:spacing w:before="100" w:beforeAutospacing="1" w:after="100" w:afterAutospacing="1" w:line="360" w:lineRule="auto"/>
        <w:jc w:val="both"/>
        <w:rPr>
          <w:rFonts w:ascii="Times New Roman" w:eastAsia="Times New Roman" w:hAnsi="Times New Roman" w:cs="Times New Roman"/>
          <w:sz w:val="24"/>
          <w:szCs w:val="24"/>
        </w:rPr>
      </w:pPr>
      <w:r w:rsidRPr="008E15CF">
        <w:rPr>
          <w:rFonts w:ascii="Times New Roman" w:eastAsia="Times New Roman" w:hAnsi="Times New Roman" w:cs="Times New Roman"/>
          <w:sz w:val="24"/>
          <w:szCs w:val="24"/>
        </w:rPr>
        <w:t>Company documents and financial reports</w:t>
      </w:r>
    </w:p>
    <w:p w:rsidR="00B412E7" w:rsidRPr="008E15CF" w:rsidRDefault="00B412E7" w:rsidP="001F4094">
      <w:pPr>
        <w:numPr>
          <w:ilvl w:val="0"/>
          <w:numId w:val="7"/>
        </w:numPr>
        <w:spacing w:before="100" w:beforeAutospacing="1" w:after="100" w:afterAutospacing="1" w:line="360" w:lineRule="auto"/>
        <w:jc w:val="both"/>
        <w:rPr>
          <w:rFonts w:ascii="Times New Roman" w:eastAsia="Times New Roman" w:hAnsi="Times New Roman" w:cs="Times New Roman"/>
          <w:sz w:val="24"/>
          <w:szCs w:val="24"/>
        </w:rPr>
      </w:pPr>
      <w:r w:rsidRPr="008E15CF">
        <w:rPr>
          <w:rFonts w:ascii="Times New Roman" w:eastAsia="Times New Roman" w:hAnsi="Times New Roman" w:cs="Times New Roman"/>
          <w:sz w:val="24"/>
          <w:szCs w:val="24"/>
        </w:rPr>
        <w:lastRenderedPageBreak/>
        <w:t>Direct contact with finance or accounting personnel</w:t>
      </w:r>
    </w:p>
    <w:p w:rsidR="00B412E7" w:rsidRPr="008E15CF" w:rsidRDefault="00B412E7" w:rsidP="001F4094">
      <w:pPr>
        <w:numPr>
          <w:ilvl w:val="0"/>
          <w:numId w:val="7"/>
        </w:numPr>
        <w:spacing w:before="100" w:beforeAutospacing="1" w:after="100" w:afterAutospacing="1" w:line="360" w:lineRule="auto"/>
        <w:jc w:val="both"/>
        <w:rPr>
          <w:rFonts w:ascii="Times New Roman" w:eastAsia="Times New Roman" w:hAnsi="Times New Roman" w:cs="Times New Roman"/>
          <w:sz w:val="24"/>
          <w:szCs w:val="24"/>
        </w:rPr>
      </w:pPr>
      <w:r w:rsidRPr="008E15CF">
        <w:rPr>
          <w:rFonts w:ascii="Times New Roman" w:eastAsia="Times New Roman" w:hAnsi="Times New Roman" w:cs="Times New Roman"/>
          <w:sz w:val="24"/>
          <w:szCs w:val="24"/>
        </w:rPr>
        <w:t>Published and unpublished internal records</w:t>
      </w:r>
    </w:p>
    <w:p w:rsidR="00B412E7" w:rsidRPr="008E15CF" w:rsidRDefault="00B412E7" w:rsidP="00B412E7">
      <w:pPr>
        <w:spacing w:before="100" w:beforeAutospacing="1" w:after="100" w:afterAutospacing="1" w:line="360" w:lineRule="auto"/>
        <w:jc w:val="both"/>
        <w:outlineLvl w:val="2"/>
        <w:rPr>
          <w:rFonts w:ascii="Times New Roman" w:eastAsia="Times New Roman" w:hAnsi="Times New Roman" w:cs="Times New Roman"/>
          <w:b/>
          <w:bCs/>
          <w:sz w:val="24"/>
          <w:szCs w:val="24"/>
        </w:rPr>
      </w:pPr>
      <w:r w:rsidRPr="008E15CF">
        <w:rPr>
          <w:rFonts w:ascii="Times New Roman" w:eastAsia="Times New Roman" w:hAnsi="Times New Roman" w:cs="Times New Roman"/>
          <w:b/>
          <w:bCs/>
          <w:sz w:val="24"/>
          <w:szCs w:val="24"/>
        </w:rPr>
        <w:t>Tools for Data Analysis</w:t>
      </w:r>
    </w:p>
    <w:p w:rsidR="00B412E7" w:rsidRPr="008E15CF" w:rsidRDefault="00B412E7" w:rsidP="00B412E7">
      <w:pPr>
        <w:spacing w:before="100" w:beforeAutospacing="1" w:after="100" w:afterAutospacing="1" w:line="360" w:lineRule="auto"/>
        <w:jc w:val="both"/>
        <w:rPr>
          <w:rFonts w:ascii="Times New Roman" w:eastAsia="Times New Roman" w:hAnsi="Times New Roman" w:cs="Times New Roman"/>
          <w:sz w:val="24"/>
          <w:szCs w:val="24"/>
        </w:rPr>
      </w:pPr>
      <w:r w:rsidRPr="008E15CF">
        <w:rPr>
          <w:rFonts w:ascii="Times New Roman" w:eastAsia="Times New Roman" w:hAnsi="Times New Roman" w:cs="Times New Roman"/>
          <w:sz w:val="24"/>
          <w:szCs w:val="24"/>
        </w:rPr>
        <w:t>The following tools are used to analyze the financial performance:</w:t>
      </w:r>
    </w:p>
    <w:p w:rsidR="00B412E7" w:rsidRPr="008E15CF" w:rsidRDefault="00B412E7" w:rsidP="001F4094">
      <w:pPr>
        <w:numPr>
          <w:ilvl w:val="0"/>
          <w:numId w:val="8"/>
        </w:numPr>
        <w:spacing w:before="100" w:beforeAutospacing="1" w:after="100" w:afterAutospacing="1" w:line="360" w:lineRule="auto"/>
        <w:jc w:val="both"/>
        <w:rPr>
          <w:rFonts w:ascii="Times New Roman" w:eastAsia="Times New Roman" w:hAnsi="Times New Roman" w:cs="Times New Roman"/>
          <w:sz w:val="24"/>
          <w:szCs w:val="24"/>
        </w:rPr>
      </w:pPr>
      <w:r w:rsidRPr="008E15CF">
        <w:rPr>
          <w:rFonts w:ascii="Times New Roman" w:eastAsia="Times New Roman" w:hAnsi="Times New Roman" w:cs="Times New Roman"/>
          <w:sz w:val="24"/>
          <w:szCs w:val="24"/>
        </w:rPr>
        <w:t>Ratio Analysis (Profitability, Liquidity, Efficiency, and Solvency ratios)</w:t>
      </w:r>
    </w:p>
    <w:p w:rsidR="00B412E7" w:rsidRPr="008E15CF" w:rsidRDefault="00B412E7" w:rsidP="001F4094">
      <w:pPr>
        <w:numPr>
          <w:ilvl w:val="0"/>
          <w:numId w:val="8"/>
        </w:numPr>
        <w:spacing w:before="100" w:beforeAutospacing="1" w:after="100" w:afterAutospacing="1" w:line="360" w:lineRule="auto"/>
        <w:jc w:val="both"/>
        <w:rPr>
          <w:rFonts w:ascii="Times New Roman" w:eastAsia="Times New Roman" w:hAnsi="Times New Roman" w:cs="Times New Roman"/>
          <w:sz w:val="24"/>
          <w:szCs w:val="24"/>
        </w:rPr>
      </w:pPr>
      <w:r w:rsidRPr="008E15CF">
        <w:rPr>
          <w:rFonts w:ascii="Times New Roman" w:eastAsia="Times New Roman" w:hAnsi="Times New Roman" w:cs="Times New Roman"/>
          <w:sz w:val="24"/>
          <w:szCs w:val="24"/>
        </w:rPr>
        <w:t>Comparative Financial Statements</w:t>
      </w:r>
    </w:p>
    <w:p w:rsidR="00B412E7" w:rsidRPr="00D04DE4" w:rsidRDefault="00D04DE4" w:rsidP="00B412E7">
      <w:pPr>
        <w:spacing w:before="100" w:beforeAutospacing="1" w:after="100" w:afterAutospacing="1" w:line="360" w:lineRule="auto"/>
        <w:jc w:val="both"/>
        <w:outlineLvl w:val="2"/>
        <w:rPr>
          <w:rFonts w:ascii="Times New Roman" w:eastAsia="Times New Roman" w:hAnsi="Times New Roman" w:cs="Times New Roman"/>
          <w:b/>
          <w:bCs/>
          <w:sz w:val="24"/>
          <w:szCs w:val="28"/>
        </w:rPr>
      </w:pPr>
      <w:r w:rsidRPr="00D04DE4">
        <w:rPr>
          <w:rFonts w:ascii="Times New Roman" w:eastAsia="Times New Roman" w:hAnsi="Times New Roman" w:cs="Times New Roman"/>
          <w:b/>
          <w:bCs/>
          <w:sz w:val="24"/>
          <w:szCs w:val="28"/>
        </w:rPr>
        <w:t>1.8 PERIOD OF THE STUDY</w:t>
      </w:r>
    </w:p>
    <w:p w:rsidR="00B412E7" w:rsidRPr="008E15CF" w:rsidRDefault="00B412E7" w:rsidP="00B412E7">
      <w:pPr>
        <w:spacing w:before="100" w:beforeAutospacing="1" w:after="100" w:afterAutospacing="1" w:line="360" w:lineRule="auto"/>
        <w:jc w:val="both"/>
        <w:rPr>
          <w:rFonts w:ascii="Times New Roman" w:eastAsia="Times New Roman" w:hAnsi="Times New Roman" w:cs="Times New Roman"/>
          <w:sz w:val="24"/>
          <w:szCs w:val="24"/>
        </w:rPr>
      </w:pPr>
      <w:r w:rsidRPr="008E15CF">
        <w:rPr>
          <w:rFonts w:ascii="Times New Roman" w:eastAsia="Times New Roman" w:hAnsi="Times New Roman" w:cs="Times New Roman"/>
          <w:sz w:val="24"/>
          <w:szCs w:val="24"/>
        </w:rPr>
        <w:t>The period of the study covers 21days</w:t>
      </w:r>
      <w:r w:rsidRPr="008E15CF">
        <w:rPr>
          <w:rFonts w:ascii="Times New Roman" w:eastAsia="Times New Roman" w:hAnsi="Times New Roman" w:cs="Times New Roman"/>
          <w:b/>
          <w:bCs/>
          <w:sz w:val="24"/>
          <w:szCs w:val="24"/>
        </w:rPr>
        <w:t xml:space="preserve"> </w:t>
      </w:r>
      <w:r w:rsidRPr="008E15CF">
        <w:rPr>
          <w:rFonts w:ascii="Times New Roman" w:eastAsia="Times New Roman" w:hAnsi="Times New Roman" w:cs="Times New Roman"/>
          <w:sz w:val="24"/>
          <w:szCs w:val="24"/>
        </w:rPr>
        <w:t>(fill in the financial years based on availability), focusing on the financial performance trend over multiple years.</w:t>
      </w:r>
    </w:p>
    <w:p w:rsidR="00B412E7" w:rsidRPr="008E15CF" w:rsidRDefault="00B412E7" w:rsidP="00B412E7">
      <w:pPr>
        <w:spacing w:line="360" w:lineRule="auto"/>
        <w:jc w:val="both"/>
        <w:rPr>
          <w:sz w:val="24"/>
          <w:szCs w:val="24"/>
        </w:rPr>
      </w:pPr>
    </w:p>
    <w:p w:rsidR="00007087" w:rsidRPr="008E15CF" w:rsidRDefault="00007087" w:rsidP="00B412E7">
      <w:pPr>
        <w:spacing w:line="360" w:lineRule="auto"/>
        <w:jc w:val="both"/>
        <w:rPr>
          <w:sz w:val="24"/>
          <w:szCs w:val="24"/>
        </w:rPr>
      </w:pPr>
    </w:p>
    <w:p w:rsidR="00007087" w:rsidRPr="008E15CF" w:rsidRDefault="00007087" w:rsidP="00B412E7">
      <w:pPr>
        <w:spacing w:line="360" w:lineRule="auto"/>
        <w:jc w:val="both"/>
        <w:rPr>
          <w:sz w:val="24"/>
          <w:szCs w:val="24"/>
        </w:rPr>
      </w:pPr>
    </w:p>
    <w:p w:rsidR="00007087" w:rsidRPr="008E15CF" w:rsidRDefault="00007087" w:rsidP="00B412E7">
      <w:pPr>
        <w:spacing w:line="360" w:lineRule="auto"/>
        <w:jc w:val="both"/>
        <w:rPr>
          <w:sz w:val="24"/>
          <w:szCs w:val="24"/>
        </w:rPr>
      </w:pPr>
    </w:p>
    <w:p w:rsidR="00007087" w:rsidRPr="008E15CF" w:rsidRDefault="00007087" w:rsidP="00B412E7">
      <w:pPr>
        <w:spacing w:line="360" w:lineRule="auto"/>
        <w:jc w:val="both"/>
        <w:rPr>
          <w:sz w:val="24"/>
          <w:szCs w:val="24"/>
        </w:rPr>
      </w:pPr>
    </w:p>
    <w:p w:rsidR="00007087" w:rsidRDefault="00007087" w:rsidP="00B412E7">
      <w:pPr>
        <w:spacing w:line="360" w:lineRule="auto"/>
        <w:jc w:val="both"/>
        <w:rPr>
          <w:sz w:val="24"/>
          <w:szCs w:val="24"/>
        </w:rPr>
      </w:pPr>
    </w:p>
    <w:p w:rsidR="0048110B" w:rsidRDefault="0048110B" w:rsidP="00B412E7">
      <w:pPr>
        <w:spacing w:line="360" w:lineRule="auto"/>
        <w:jc w:val="both"/>
        <w:rPr>
          <w:sz w:val="24"/>
          <w:szCs w:val="24"/>
        </w:rPr>
      </w:pPr>
    </w:p>
    <w:p w:rsidR="0048110B" w:rsidRDefault="0048110B" w:rsidP="00B412E7">
      <w:pPr>
        <w:spacing w:line="360" w:lineRule="auto"/>
        <w:jc w:val="both"/>
        <w:rPr>
          <w:sz w:val="24"/>
          <w:szCs w:val="24"/>
        </w:rPr>
      </w:pPr>
    </w:p>
    <w:p w:rsidR="00D04DE4" w:rsidRDefault="00D04DE4" w:rsidP="00B412E7">
      <w:pPr>
        <w:spacing w:line="360" w:lineRule="auto"/>
        <w:jc w:val="both"/>
        <w:rPr>
          <w:sz w:val="24"/>
          <w:szCs w:val="24"/>
        </w:rPr>
      </w:pPr>
    </w:p>
    <w:p w:rsidR="0048110B" w:rsidRDefault="0048110B" w:rsidP="00B412E7">
      <w:pPr>
        <w:spacing w:line="360" w:lineRule="auto"/>
        <w:jc w:val="both"/>
        <w:rPr>
          <w:sz w:val="24"/>
          <w:szCs w:val="24"/>
        </w:rPr>
      </w:pPr>
    </w:p>
    <w:p w:rsidR="0048110B" w:rsidRDefault="0048110B" w:rsidP="00B412E7">
      <w:pPr>
        <w:spacing w:line="360" w:lineRule="auto"/>
        <w:jc w:val="both"/>
        <w:rPr>
          <w:sz w:val="24"/>
          <w:szCs w:val="24"/>
        </w:rPr>
      </w:pPr>
    </w:p>
    <w:p w:rsidR="0048110B" w:rsidRPr="008E15CF" w:rsidRDefault="0048110B" w:rsidP="00B412E7">
      <w:pPr>
        <w:spacing w:line="360" w:lineRule="auto"/>
        <w:jc w:val="both"/>
        <w:rPr>
          <w:sz w:val="24"/>
          <w:szCs w:val="24"/>
        </w:rPr>
      </w:pPr>
    </w:p>
    <w:p w:rsidR="00B412E7" w:rsidRPr="008E15CF" w:rsidRDefault="00B412E7" w:rsidP="00B412E7">
      <w:pPr>
        <w:tabs>
          <w:tab w:val="left" w:pos="2640"/>
        </w:tabs>
        <w:autoSpaceDE w:val="0"/>
        <w:autoSpaceDN w:val="0"/>
        <w:adjustRightInd w:val="0"/>
        <w:spacing w:after="0" w:line="360" w:lineRule="auto"/>
        <w:jc w:val="both"/>
        <w:rPr>
          <w:rFonts w:ascii="Times New Roman" w:hAnsi="Times New Roman" w:cs="Times New Roman"/>
          <w:sz w:val="24"/>
          <w:szCs w:val="24"/>
        </w:rPr>
      </w:pPr>
    </w:p>
    <w:p w:rsidR="00B412E7" w:rsidRPr="008E15CF" w:rsidRDefault="00B412E7" w:rsidP="00B412E7">
      <w:pPr>
        <w:spacing w:line="360" w:lineRule="auto"/>
        <w:jc w:val="center"/>
        <w:rPr>
          <w:rFonts w:ascii="Times New Roman" w:hAnsi="Times New Roman"/>
          <w:b/>
          <w:sz w:val="32"/>
        </w:rPr>
      </w:pPr>
    </w:p>
    <w:p w:rsidR="00FC035D" w:rsidRPr="008E15CF" w:rsidRDefault="001204FE" w:rsidP="00FC035D">
      <w:pPr>
        <w:spacing w:line="480" w:lineRule="auto"/>
        <w:jc w:val="both"/>
        <w:rPr>
          <w:rFonts w:ascii="Times New Roman" w:hAnsi="Times New Roman" w:cs="Times New Roman"/>
          <w:b/>
          <w:sz w:val="28"/>
        </w:rPr>
      </w:pPr>
      <w:r w:rsidRPr="008E15CF">
        <w:rPr>
          <w:rFonts w:ascii="Times New Roman" w:hAnsi="Times New Roman" w:cs="Times New Roman"/>
          <w:b/>
          <w:sz w:val="28"/>
        </w:rPr>
        <w:lastRenderedPageBreak/>
        <w:t>2.1 REVIEW</w:t>
      </w:r>
      <w:r w:rsidR="00FC035D" w:rsidRPr="008E15CF">
        <w:rPr>
          <w:rFonts w:ascii="Times New Roman" w:hAnsi="Times New Roman" w:cs="Times New Roman"/>
          <w:b/>
          <w:sz w:val="28"/>
        </w:rPr>
        <w:t xml:space="preserve"> OF LITERATURE</w:t>
      </w:r>
    </w:p>
    <w:p w:rsidR="00FC035D" w:rsidRPr="008E15CF" w:rsidRDefault="00FC035D" w:rsidP="00FC035D">
      <w:pPr>
        <w:spacing w:line="360" w:lineRule="auto"/>
        <w:jc w:val="both"/>
        <w:rPr>
          <w:rFonts w:ascii="Times New Roman" w:hAnsi="Times New Roman" w:cs="Times New Roman"/>
          <w:sz w:val="24"/>
          <w:szCs w:val="24"/>
        </w:rPr>
      </w:pPr>
      <w:r w:rsidRPr="008E15CF">
        <w:rPr>
          <w:rFonts w:ascii="Times New Roman" w:hAnsi="Times New Roman" w:cs="Times New Roman"/>
          <w:sz w:val="24"/>
          <w:szCs w:val="24"/>
        </w:rPr>
        <w:t>Brigham, E.F. &amp; Ehrhardt, M.C. (2017)</w:t>
      </w:r>
      <w:r w:rsidR="00007087" w:rsidRPr="008E15CF">
        <w:rPr>
          <w:rFonts w:ascii="Times New Roman" w:hAnsi="Times New Roman" w:cs="Times New Roman"/>
          <w:sz w:val="24"/>
          <w:szCs w:val="24"/>
        </w:rPr>
        <w:t xml:space="preserve"> </w:t>
      </w:r>
      <w:r w:rsidRPr="008E15CF">
        <w:rPr>
          <w:rFonts w:ascii="Times New Roman" w:hAnsi="Times New Roman" w:cs="Times New Roman"/>
          <w:sz w:val="24"/>
          <w:szCs w:val="24"/>
        </w:rPr>
        <w:t>In their comprehensive work "Financial Management: Theory &amp; Practice," Brigham and Ehrhardt explore various tools and techniques to assess financial performance, including ratio analysis, trend analysis, and benchmarking. They emphasize that financial performance is a key determinant of firm value and is critical for both internal management and external stakeholders. The authors suggest that liquidity, profitability, and solvency ratios are essential for evaluating a company’s ability to meet short-term obligations, generate profits, and maintain financial health. Their book is widely cited for its structured approach to financial evaluation and its real-world applicability.</w:t>
      </w:r>
    </w:p>
    <w:p w:rsidR="00FC035D" w:rsidRPr="008E15CF" w:rsidRDefault="00FC035D" w:rsidP="00FC035D">
      <w:pPr>
        <w:spacing w:line="360" w:lineRule="auto"/>
        <w:jc w:val="both"/>
        <w:rPr>
          <w:rFonts w:ascii="Times New Roman" w:hAnsi="Times New Roman" w:cs="Times New Roman"/>
          <w:sz w:val="24"/>
          <w:szCs w:val="24"/>
        </w:rPr>
      </w:pPr>
      <w:r w:rsidRPr="008E15CF">
        <w:rPr>
          <w:rFonts w:ascii="Times New Roman" w:hAnsi="Times New Roman" w:cs="Times New Roman"/>
          <w:sz w:val="24"/>
          <w:szCs w:val="24"/>
        </w:rPr>
        <w:t>Pandey, I.M. (2021)</w:t>
      </w:r>
      <w:r w:rsidR="00007087" w:rsidRPr="008E15CF">
        <w:rPr>
          <w:rFonts w:ascii="Times New Roman" w:hAnsi="Times New Roman" w:cs="Times New Roman"/>
          <w:sz w:val="24"/>
          <w:szCs w:val="24"/>
        </w:rPr>
        <w:t xml:space="preserve"> </w:t>
      </w:r>
      <w:r w:rsidRPr="008E15CF">
        <w:rPr>
          <w:rFonts w:ascii="Times New Roman" w:hAnsi="Times New Roman" w:cs="Times New Roman"/>
          <w:sz w:val="24"/>
          <w:szCs w:val="24"/>
        </w:rPr>
        <w:t>I.M. Pandey in "Financial Management" explores the relevance of financial analysis as a decision-making tool. He highlights how financial statements can be interpreted using various ratios to draw conclusions about a firm's operational efficiency, profitability, and leverage. He emphasizes that firms with strong financials are more likely to attract investment and experience sustained growth. The book also discusses modern financial tools such as Economic Value Added (EVA) and Market Value Added (MVA) for better performance measurement.</w:t>
      </w:r>
    </w:p>
    <w:p w:rsidR="00FC035D" w:rsidRPr="008E15CF" w:rsidRDefault="00FC035D" w:rsidP="00FC035D">
      <w:pPr>
        <w:spacing w:line="360" w:lineRule="auto"/>
        <w:jc w:val="both"/>
        <w:rPr>
          <w:rFonts w:ascii="Times New Roman" w:hAnsi="Times New Roman" w:cs="Times New Roman"/>
          <w:sz w:val="24"/>
          <w:szCs w:val="24"/>
        </w:rPr>
      </w:pPr>
      <w:r w:rsidRPr="008E15CF">
        <w:rPr>
          <w:rFonts w:ascii="Times New Roman" w:hAnsi="Times New Roman" w:cs="Times New Roman"/>
          <w:sz w:val="24"/>
          <w:szCs w:val="24"/>
        </w:rPr>
        <w:t>Ross, S.A., Westerfield, R., &amp; Jordan, B.D. (2020)</w:t>
      </w:r>
      <w:r w:rsidR="00007087" w:rsidRPr="008E15CF">
        <w:rPr>
          <w:rFonts w:ascii="Times New Roman" w:hAnsi="Times New Roman" w:cs="Times New Roman"/>
          <w:sz w:val="24"/>
          <w:szCs w:val="24"/>
        </w:rPr>
        <w:t xml:space="preserve"> </w:t>
      </w:r>
      <w:r w:rsidRPr="008E15CF">
        <w:rPr>
          <w:rFonts w:ascii="Times New Roman" w:hAnsi="Times New Roman" w:cs="Times New Roman"/>
          <w:sz w:val="24"/>
          <w:szCs w:val="24"/>
        </w:rPr>
        <w:t>The authors, in their book "Essentials of Corporate Finance," outline the significance of financial performance evaluation for corporate governance and shareholder satisfaction. They present detailed case studies showing how poor financial planning and weak performance metrics often lead to business failure. The authors propose comprehensive models that incorporate time value of money, risk-return trade-offs, and capital budgeting to enhance performance assessments.</w:t>
      </w:r>
    </w:p>
    <w:p w:rsidR="00FC035D" w:rsidRPr="008E15CF" w:rsidRDefault="00FC035D" w:rsidP="00FC035D">
      <w:pPr>
        <w:spacing w:line="360" w:lineRule="auto"/>
        <w:jc w:val="both"/>
        <w:rPr>
          <w:rFonts w:ascii="Times New Roman" w:hAnsi="Times New Roman" w:cs="Times New Roman"/>
          <w:sz w:val="24"/>
          <w:szCs w:val="24"/>
        </w:rPr>
      </w:pPr>
      <w:r w:rsidRPr="008E15CF">
        <w:rPr>
          <w:rFonts w:ascii="Times New Roman" w:hAnsi="Times New Roman" w:cs="Times New Roman"/>
          <w:sz w:val="24"/>
          <w:szCs w:val="24"/>
        </w:rPr>
        <w:t>Gitman, L.J., &amp; Zutter, C.J. (2018)</w:t>
      </w:r>
      <w:r w:rsidR="00007087" w:rsidRPr="008E15CF">
        <w:rPr>
          <w:rFonts w:ascii="Times New Roman" w:hAnsi="Times New Roman" w:cs="Times New Roman"/>
          <w:sz w:val="24"/>
          <w:szCs w:val="24"/>
        </w:rPr>
        <w:t xml:space="preserve"> </w:t>
      </w:r>
      <w:r w:rsidRPr="008E15CF">
        <w:rPr>
          <w:rFonts w:ascii="Times New Roman" w:hAnsi="Times New Roman" w:cs="Times New Roman"/>
          <w:sz w:val="24"/>
          <w:szCs w:val="24"/>
        </w:rPr>
        <w:t>Gitman and Zutter, in "Principles of Managerial Finance," offer insights into how financial performance affects overall business strategy. They explain that financial ratios, especially profitability and turnover ratios, help managers allocate resources more efficiently. The book emphasizes that accurate financial analysis supports better budgeting, forecasting, and strategic planning.</w:t>
      </w:r>
    </w:p>
    <w:p w:rsidR="00FC035D" w:rsidRPr="008E15CF" w:rsidRDefault="00FC035D" w:rsidP="00FC035D">
      <w:pPr>
        <w:spacing w:line="360" w:lineRule="auto"/>
        <w:jc w:val="both"/>
        <w:rPr>
          <w:rFonts w:ascii="Times New Roman" w:hAnsi="Times New Roman" w:cs="Times New Roman"/>
          <w:sz w:val="24"/>
          <w:szCs w:val="24"/>
        </w:rPr>
      </w:pPr>
    </w:p>
    <w:p w:rsidR="00FC035D" w:rsidRPr="008E15CF" w:rsidRDefault="00FC035D" w:rsidP="00FC035D">
      <w:pPr>
        <w:spacing w:line="360" w:lineRule="auto"/>
        <w:jc w:val="both"/>
        <w:rPr>
          <w:rFonts w:ascii="Times New Roman" w:hAnsi="Times New Roman" w:cs="Times New Roman"/>
          <w:sz w:val="24"/>
          <w:szCs w:val="24"/>
        </w:rPr>
      </w:pPr>
      <w:r w:rsidRPr="008E15CF">
        <w:rPr>
          <w:rFonts w:ascii="Times New Roman" w:hAnsi="Times New Roman" w:cs="Times New Roman"/>
          <w:sz w:val="24"/>
          <w:szCs w:val="24"/>
        </w:rPr>
        <w:lastRenderedPageBreak/>
        <w:t>Narayanasamy, R. (2017)</w:t>
      </w:r>
      <w:r w:rsidR="00007087" w:rsidRPr="008E15CF">
        <w:rPr>
          <w:rFonts w:ascii="Times New Roman" w:hAnsi="Times New Roman" w:cs="Times New Roman"/>
          <w:sz w:val="24"/>
          <w:szCs w:val="24"/>
        </w:rPr>
        <w:t xml:space="preserve"> </w:t>
      </w:r>
      <w:r w:rsidRPr="008E15CF">
        <w:rPr>
          <w:rFonts w:ascii="Times New Roman" w:hAnsi="Times New Roman" w:cs="Times New Roman"/>
          <w:sz w:val="24"/>
          <w:szCs w:val="24"/>
        </w:rPr>
        <w:t>In "Financial Accounting: A Managerial Perspective," Narayanasamy explains how performance metrics derived from financial statements help identify areas needing managerial intervention. He presents frameworks for evaluating liquidity, solvency, and operational efficiency through a combination of horizontal and vertical analysis.</w:t>
      </w:r>
    </w:p>
    <w:p w:rsidR="00FC035D" w:rsidRPr="008E15CF" w:rsidRDefault="00FC035D" w:rsidP="00FC035D">
      <w:pPr>
        <w:spacing w:line="360" w:lineRule="auto"/>
        <w:jc w:val="both"/>
        <w:rPr>
          <w:rFonts w:ascii="Times New Roman" w:hAnsi="Times New Roman" w:cs="Times New Roman"/>
          <w:sz w:val="24"/>
          <w:szCs w:val="24"/>
        </w:rPr>
      </w:pPr>
      <w:r w:rsidRPr="008E15CF">
        <w:rPr>
          <w:rFonts w:ascii="Times New Roman" w:hAnsi="Times New Roman" w:cs="Times New Roman"/>
          <w:sz w:val="24"/>
          <w:szCs w:val="24"/>
        </w:rPr>
        <w:t>Khan, M.Y., &amp; Jain, P.K. (2018)</w:t>
      </w:r>
      <w:r w:rsidR="00007087" w:rsidRPr="008E15CF">
        <w:rPr>
          <w:rFonts w:ascii="Times New Roman" w:hAnsi="Times New Roman" w:cs="Times New Roman"/>
          <w:sz w:val="24"/>
          <w:szCs w:val="24"/>
        </w:rPr>
        <w:t xml:space="preserve"> </w:t>
      </w:r>
      <w:r w:rsidRPr="008E15CF">
        <w:rPr>
          <w:rFonts w:ascii="Times New Roman" w:hAnsi="Times New Roman" w:cs="Times New Roman"/>
          <w:sz w:val="24"/>
          <w:szCs w:val="24"/>
        </w:rPr>
        <w:t>Khan and Jain’s "Financial Management: Text, Problems, and Cases" explores the theoretical and practical aspects of financial performance analysis. They argue that comparative and common-size analysis are crucial in tracking a firm's financial evolution over time. They also advocate for incorporating inflation-adjusted metrics to obtain realistic financial assessments.</w:t>
      </w:r>
    </w:p>
    <w:p w:rsidR="00FC035D" w:rsidRPr="008E15CF" w:rsidRDefault="00FC035D" w:rsidP="00FC035D">
      <w:pPr>
        <w:spacing w:line="360" w:lineRule="auto"/>
        <w:jc w:val="both"/>
        <w:rPr>
          <w:rFonts w:ascii="Times New Roman" w:hAnsi="Times New Roman" w:cs="Times New Roman"/>
          <w:sz w:val="24"/>
          <w:szCs w:val="24"/>
        </w:rPr>
      </w:pPr>
      <w:r w:rsidRPr="008E15CF">
        <w:rPr>
          <w:rFonts w:ascii="Times New Roman" w:hAnsi="Times New Roman" w:cs="Times New Roman"/>
          <w:sz w:val="24"/>
          <w:szCs w:val="24"/>
        </w:rPr>
        <w:t>Van Horne, J.C., &amp; Wachowicz, J.M. (2016)</w:t>
      </w:r>
      <w:r w:rsidR="00007087" w:rsidRPr="008E15CF">
        <w:rPr>
          <w:rFonts w:ascii="Times New Roman" w:hAnsi="Times New Roman" w:cs="Times New Roman"/>
          <w:sz w:val="24"/>
          <w:szCs w:val="24"/>
        </w:rPr>
        <w:t xml:space="preserve"> </w:t>
      </w:r>
      <w:r w:rsidRPr="008E15CF">
        <w:rPr>
          <w:rFonts w:ascii="Times New Roman" w:hAnsi="Times New Roman" w:cs="Times New Roman"/>
          <w:sz w:val="24"/>
          <w:szCs w:val="24"/>
        </w:rPr>
        <w:t>Van Horne and Wachowicz emphasize the significance of understanding financial statements to evaluate a firm’s viability. Their work includes detailed chapters on cash flow analysis and ratio interpretation, stating that these tools serve as early warning indicators of financial distress.</w:t>
      </w:r>
    </w:p>
    <w:p w:rsidR="00FC035D" w:rsidRPr="008E15CF" w:rsidRDefault="00FC035D" w:rsidP="00FC035D">
      <w:pPr>
        <w:spacing w:line="360" w:lineRule="auto"/>
        <w:jc w:val="both"/>
        <w:rPr>
          <w:rFonts w:ascii="Times New Roman" w:hAnsi="Times New Roman" w:cs="Times New Roman"/>
          <w:sz w:val="24"/>
          <w:szCs w:val="24"/>
        </w:rPr>
      </w:pPr>
      <w:r w:rsidRPr="008E15CF">
        <w:rPr>
          <w:rFonts w:ascii="Times New Roman" w:hAnsi="Times New Roman" w:cs="Times New Roman"/>
          <w:sz w:val="24"/>
          <w:szCs w:val="24"/>
        </w:rPr>
        <w:t>Kieso, D.E., Weygandt, J.J., &amp; Warfield, T.D. (2019)</w:t>
      </w:r>
      <w:r w:rsidR="00007087" w:rsidRPr="008E15CF">
        <w:rPr>
          <w:rFonts w:ascii="Times New Roman" w:hAnsi="Times New Roman" w:cs="Times New Roman"/>
          <w:sz w:val="24"/>
          <w:szCs w:val="24"/>
        </w:rPr>
        <w:t xml:space="preserve"> </w:t>
      </w:r>
      <w:r w:rsidRPr="008E15CF">
        <w:rPr>
          <w:rFonts w:ascii="Times New Roman" w:hAnsi="Times New Roman" w:cs="Times New Roman"/>
          <w:sz w:val="24"/>
          <w:szCs w:val="24"/>
        </w:rPr>
        <w:t>Their accounting textbook discusses how consistent application of GAAP principles aids in reliable financial performance measurement. They also highlight how misrepresentation or misclassification of data can lead to flawed interpretations and misguided business decisions.</w:t>
      </w:r>
    </w:p>
    <w:p w:rsidR="00FC035D" w:rsidRPr="008E15CF" w:rsidRDefault="00FC035D" w:rsidP="00FC035D">
      <w:pPr>
        <w:spacing w:line="360" w:lineRule="auto"/>
        <w:jc w:val="both"/>
        <w:rPr>
          <w:rFonts w:ascii="Times New Roman" w:hAnsi="Times New Roman" w:cs="Times New Roman"/>
          <w:sz w:val="24"/>
          <w:szCs w:val="24"/>
        </w:rPr>
      </w:pPr>
      <w:r w:rsidRPr="008E15CF">
        <w:rPr>
          <w:rFonts w:ascii="Times New Roman" w:hAnsi="Times New Roman" w:cs="Times New Roman"/>
          <w:sz w:val="24"/>
          <w:szCs w:val="24"/>
        </w:rPr>
        <w:t xml:space="preserve"> Prasanna Chandra (2020)</w:t>
      </w:r>
      <w:r w:rsidR="00007087" w:rsidRPr="008E15CF">
        <w:rPr>
          <w:rFonts w:ascii="Times New Roman" w:hAnsi="Times New Roman" w:cs="Times New Roman"/>
          <w:sz w:val="24"/>
          <w:szCs w:val="24"/>
        </w:rPr>
        <w:t xml:space="preserve"> </w:t>
      </w:r>
      <w:r w:rsidRPr="008E15CF">
        <w:rPr>
          <w:rFonts w:ascii="Times New Roman" w:hAnsi="Times New Roman" w:cs="Times New Roman"/>
          <w:sz w:val="24"/>
          <w:szCs w:val="24"/>
        </w:rPr>
        <w:t>Chandra’s "Financial Management: Theory and Practice" provides a robust framework for financial analysis, with special emphasis on investment decision-making and performance appraisal. He introduces several key indicators, such as Return on Capital Employed (ROCE), to measure operational effectiveness.</w:t>
      </w:r>
    </w:p>
    <w:p w:rsidR="00FC035D" w:rsidRPr="008E15CF" w:rsidRDefault="00FC035D" w:rsidP="00FC035D">
      <w:pPr>
        <w:spacing w:line="360" w:lineRule="auto"/>
        <w:jc w:val="both"/>
        <w:rPr>
          <w:rFonts w:ascii="Times New Roman" w:hAnsi="Times New Roman" w:cs="Times New Roman"/>
          <w:sz w:val="24"/>
          <w:szCs w:val="24"/>
        </w:rPr>
      </w:pPr>
      <w:r w:rsidRPr="008E15CF">
        <w:rPr>
          <w:rFonts w:ascii="Times New Roman" w:hAnsi="Times New Roman" w:cs="Times New Roman"/>
          <w:sz w:val="24"/>
          <w:szCs w:val="24"/>
        </w:rPr>
        <w:t>. Sharma, R.K., &amp; Gupta, S.K. (2017)</w:t>
      </w:r>
      <w:r w:rsidR="00007087" w:rsidRPr="008E15CF">
        <w:rPr>
          <w:rFonts w:ascii="Times New Roman" w:hAnsi="Times New Roman" w:cs="Times New Roman"/>
          <w:sz w:val="24"/>
          <w:szCs w:val="24"/>
        </w:rPr>
        <w:t xml:space="preserve"> </w:t>
      </w:r>
      <w:r w:rsidRPr="008E15CF">
        <w:rPr>
          <w:rFonts w:ascii="Times New Roman" w:hAnsi="Times New Roman" w:cs="Times New Roman"/>
          <w:sz w:val="24"/>
          <w:szCs w:val="24"/>
        </w:rPr>
        <w:t>In "Management Accounting," the authors explain the role of financial performance analysis in cost control and profitability management. They argue that segment-wise financial review helps identify strong and weak areas within the firm’s operations, aiding in strategic realignment.</w:t>
      </w:r>
    </w:p>
    <w:p w:rsidR="00FC035D" w:rsidRPr="008E15CF" w:rsidRDefault="00FC035D" w:rsidP="00FC035D">
      <w:pPr>
        <w:spacing w:line="360" w:lineRule="auto"/>
        <w:jc w:val="both"/>
        <w:rPr>
          <w:rFonts w:ascii="Times New Roman" w:hAnsi="Times New Roman" w:cs="Times New Roman"/>
          <w:sz w:val="24"/>
          <w:szCs w:val="24"/>
        </w:rPr>
      </w:pPr>
      <w:r w:rsidRPr="008E15CF">
        <w:rPr>
          <w:rFonts w:ascii="Times New Roman" w:hAnsi="Times New Roman" w:cs="Times New Roman"/>
          <w:sz w:val="24"/>
          <w:szCs w:val="24"/>
        </w:rPr>
        <w:t>Weston, J.F., &amp; Brigham, E.F. (2018)</w:t>
      </w:r>
      <w:r w:rsidR="00007087" w:rsidRPr="008E15CF">
        <w:rPr>
          <w:rFonts w:ascii="Times New Roman" w:hAnsi="Times New Roman" w:cs="Times New Roman"/>
          <w:sz w:val="24"/>
          <w:szCs w:val="24"/>
        </w:rPr>
        <w:t xml:space="preserve"> </w:t>
      </w:r>
      <w:r w:rsidRPr="008E15CF">
        <w:rPr>
          <w:rFonts w:ascii="Times New Roman" w:hAnsi="Times New Roman" w:cs="Times New Roman"/>
          <w:sz w:val="24"/>
          <w:szCs w:val="24"/>
        </w:rPr>
        <w:t xml:space="preserve">These authors argue that financial ratios should be contextualized within the industry average and macroeconomic environment. Their </w:t>
      </w:r>
      <w:r w:rsidRPr="008E15CF">
        <w:rPr>
          <w:rFonts w:ascii="Times New Roman" w:hAnsi="Times New Roman" w:cs="Times New Roman"/>
          <w:sz w:val="24"/>
          <w:szCs w:val="24"/>
        </w:rPr>
        <w:lastRenderedPageBreak/>
        <w:t>comparative approach emphasizes benchmarking and variance analysis to identify financial discrepancies.</w:t>
      </w:r>
    </w:p>
    <w:p w:rsidR="00FC035D" w:rsidRPr="008E15CF" w:rsidRDefault="00FC035D" w:rsidP="00FC035D">
      <w:pPr>
        <w:spacing w:line="360" w:lineRule="auto"/>
        <w:jc w:val="both"/>
        <w:rPr>
          <w:rFonts w:ascii="Times New Roman" w:hAnsi="Times New Roman" w:cs="Times New Roman"/>
          <w:sz w:val="24"/>
          <w:szCs w:val="24"/>
        </w:rPr>
      </w:pPr>
      <w:r w:rsidRPr="008E15CF">
        <w:rPr>
          <w:rFonts w:ascii="Times New Roman" w:hAnsi="Times New Roman" w:cs="Times New Roman"/>
          <w:sz w:val="24"/>
          <w:szCs w:val="24"/>
        </w:rPr>
        <w:t>White, G.I., Sondhi, A.C., &amp; Fried, D. (2019)</w:t>
      </w:r>
      <w:r w:rsidR="00007087" w:rsidRPr="008E15CF">
        <w:rPr>
          <w:rFonts w:ascii="Times New Roman" w:hAnsi="Times New Roman" w:cs="Times New Roman"/>
          <w:sz w:val="24"/>
          <w:szCs w:val="24"/>
        </w:rPr>
        <w:t xml:space="preserve"> </w:t>
      </w:r>
      <w:r w:rsidRPr="008E15CF">
        <w:rPr>
          <w:rFonts w:ascii="Times New Roman" w:hAnsi="Times New Roman" w:cs="Times New Roman"/>
          <w:sz w:val="24"/>
          <w:szCs w:val="24"/>
        </w:rPr>
        <w:t>In their work on financial statement analysis, they emphasize the forensic aspects of financial performance review. They show how aggressive accounting practices can distort financial indicators, stressing the need for analytical rigor.</w:t>
      </w:r>
    </w:p>
    <w:p w:rsidR="00FC035D" w:rsidRPr="008E15CF" w:rsidRDefault="00FC035D" w:rsidP="00FC035D">
      <w:pPr>
        <w:spacing w:line="360" w:lineRule="auto"/>
        <w:jc w:val="both"/>
        <w:rPr>
          <w:rFonts w:ascii="Times New Roman" w:hAnsi="Times New Roman" w:cs="Times New Roman"/>
          <w:sz w:val="24"/>
          <w:szCs w:val="24"/>
        </w:rPr>
      </w:pPr>
      <w:r w:rsidRPr="008E15CF">
        <w:rPr>
          <w:rFonts w:ascii="Times New Roman" w:hAnsi="Times New Roman" w:cs="Times New Roman"/>
          <w:sz w:val="24"/>
          <w:szCs w:val="24"/>
        </w:rPr>
        <w:t xml:space="preserve"> Bhattacharya, S.K. &amp; Dearden, J. (2020)</w:t>
      </w:r>
      <w:r w:rsidR="00007087" w:rsidRPr="008E15CF">
        <w:rPr>
          <w:rFonts w:ascii="Times New Roman" w:hAnsi="Times New Roman" w:cs="Times New Roman"/>
          <w:sz w:val="24"/>
          <w:szCs w:val="24"/>
        </w:rPr>
        <w:t xml:space="preserve"> </w:t>
      </w:r>
      <w:r w:rsidRPr="008E15CF">
        <w:rPr>
          <w:rFonts w:ascii="Times New Roman" w:hAnsi="Times New Roman" w:cs="Times New Roman"/>
          <w:sz w:val="24"/>
          <w:szCs w:val="24"/>
        </w:rPr>
        <w:t>Their book "Accounting for Management" presents a detailed discussion on how budgeting and variance analysis reflect financial performance. They also discuss how deviations from financial targets should trigger performance reviews and reallocation of resources.</w:t>
      </w:r>
    </w:p>
    <w:p w:rsidR="00FC035D" w:rsidRPr="008E15CF" w:rsidRDefault="00FC035D" w:rsidP="00FC035D">
      <w:pPr>
        <w:spacing w:line="360" w:lineRule="auto"/>
        <w:jc w:val="both"/>
        <w:rPr>
          <w:rFonts w:ascii="Times New Roman" w:hAnsi="Times New Roman" w:cs="Times New Roman"/>
          <w:sz w:val="24"/>
          <w:szCs w:val="24"/>
        </w:rPr>
      </w:pPr>
      <w:r w:rsidRPr="008E15CF">
        <w:rPr>
          <w:rFonts w:ascii="Times New Roman" w:hAnsi="Times New Roman" w:cs="Times New Roman"/>
          <w:sz w:val="24"/>
          <w:szCs w:val="24"/>
        </w:rPr>
        <w:t xml:space="preserve"> Higgins, R.C. (2021)</w:t>
      </w:r>
      <w:r w:rsidR="00007087" w:rsidRPr="008E15CF">
        <w:rPr>
          <w:rFonts w:ascii="Times New Roman" w:hAnsi="Times New Roman" w:cs="Times New Roman"/>
          <w:sz w:val="24"/>
          <w:szCs w:val="24"/>
        </w:rPr>
        <w:t xml:space="preserve"> </w:t>
      </w:r>
      <w:r w:rsidRPr="008E15CF">
        <w:rPr>
          <w:rFonts w:ascii="Times New Roman" w:hAnsi="Times New Roman" w:cs="Times New Roman"/>
          <w:sz w:val="24"/>
          <w:szCs w:val="24"/>
        </w:rPr>
        <w:t>In "Analysis for Financial Management," Higgins highlights the importance of financial planning and control mechanisms in maintaining strong performance. He introduces models to project financial outcomes and evaluate the feasibility of strategic initiatives.</w:t>
      </w:r>
    </w:p>
    <w:p w:rsidR="00FC035D" w:rsidRPr="008E15CF" w:rsidRDefault="00FC035D" w:rsidP="00FC035D">
      <w:pPr>
        <w:spacing w:line="360" w:lineRule="auto"/>
        <w:jc w:val="both"/>
        <w:rPr>
          <w:rFonts w:ascii="Times New Roman" w:hAnsi="Times New Roman" w:cs="Times New Roman"/>
          <w:sz w:val="24"/>
          <w:szCs w:val="24"/>
        </w:rPr>
      </w:pPr>
      <w:r w:rsidRPr="008E15CF">
        <w:rPr>
          <w:rFonts w:ascii="Times New Roman" w:hAnsi="Times New Roman" w:cs="Times New Roman"/>
          <w:sz w:val="24"/>
          <w:szCs w:val="24"/>
        </w:rPr>
        <w:t>Kaur, Harpreet (2019)</w:t>
      </w:r>
      <w:r w:rsidR="00007087" w:rsidRPr="008E15CF">
        <w:rPr>
          <w:rFonts w:ascii="Times New Roman" w:hAnsi="Times New Roman" w:cs="Times New Roman"/>
          <w:sz w:val="24"/>
          <w:szCs w:val="24"/>
        </w:rPr>
        <w:t xml:space="preserve"> </w:t>
      </w:r>
      <w:r w:rsidRPr="008E15CF">
        <w:rPr>
          <w:rFonts w:ascii="Times New Roman" w:hAnsi="Times New Roman" w:cs="Times New Roman"/>
          <w:sz w:val="24"/>
          <w:szCs w:val="24"/>
        </w:rPr>
        <w:t>In her research article on Indian manufacturing firms, Kaur investigates the impact of capital structure on financial performance. She finds a strong correlation between debt-equity ratios and profitability, suggesting that an optimal capital mix enhances performance.</w:t>
      </w:r>
    </w:p>
    <w:p w:rsidR="00FC035D" w:rsidRPr="008E15CF" w:rsidRDefault="00FC035D" w:rsidP="00FC035D">
      <w:pPr>
        <w:spacing w:line="360" w:lineRule="auto"/>
        <w:jc w:val="both"/>
        <w:rPr>
          <w:rFonts w:ascii="Times New Roman" w:hAnsi="Times New Roman" w:cs="Times New Roman"/>
          <w:sz w:val="24"/>
          <w:szCs w:val="24"/>
        </w:rPr>
      </w:pPr>
      <w:r w:rsidRPr="008E15CF">
        <w:rPr>
          <w:rFonts w:ascii="Times New Roman" w:hAnsi="Times New Roman" w:cs="Times New Roman"/>
          <w:sz w:val="24"/>
          <w:szCs w:val="24"/>
        </w:rPr>
        <w:t>Murthy, C.S.V. (2020)</w:t>
      </w:r>
      <w:r w:rsidR="00007087" w:rsidRPr="008E15CF">
        <w:rPr>
          <w:rFonts w:ascii="Times New Roman" w:hAnsi="Times New Roman" w:cs="Times New Roman"/>
          <w:sz w:val="24"/>
          <w:szCs w:val="24"/>
        </w:rPr>
        <w:t xml:space="preserve"> </w:t>
      </w:r>
      <w:r w:rsidRPr="008E15CF">
        <w:rPr>
          <w:rFonts w:ascii="Times New Roman" w:hAnsi="Times New Roman" w:cs="Times New Roman"/>
          <w:sz w:val="24"/>
          <w:szCs w:val="24"/>
        </w:rPr>
        <w:t>Murthy’s work on financial analysis stresses the integration of both quantitative and qualitative factors for assessing financial health. He notes that managerial efficiency, though hard to quantify, has a profound impact on financial outcomes.</w:t>
      </w:r>
    </w:p>
    <w:p w:rsidR="00FC035D" w:rsidRPr="008E15CF" w:rsidRDefault="00FC035D" w:rsidP="00FC035D">
      <w:pPr>
        <w:spacing w:line="360" w:lineRule="auto"/>
        <w:jc w:val="both"/>
        <w:rPr>
          <w:rFonts w:ascii="Times New Roman" w:hAnsi="Times New Roman" w:cs="Times New Roman"/>
          <w:sz w:val="24"/>
          <w:szCs w:val="24"/>
        </w:rPr>
      </w:pPr>
      <w:r w:rsidRPr="008E15CF">
        <w:rPr>
          <w:rFonts w:ascii="Times New Roman" w:hAnsi="Times New Roman" w:cs="Times New Roman"/>
          <w:sz w:val="24"/>
          <w:szCs w:val="24"/>
        </w:rPr>
        <w:t>Srivastava, R. &amp; Mishra, A. (2021)</w:t>
      </w:r>
      <w:r w:rsidR="00007087" w:rsidRPr="008E15CF">
        <w:rPr>
          <w:rFonts w:ascii="Times New Roman" w:hAnsi="Times New Roman" w:cs="Times New Roman"/>
          <w:sz w:val="24"/>
          <w:szCs w:val="24"/>
        </w:rPr>
        <w:t xml:space="preserve"> </w:t>
      </w:r>
      <w:r w:rsidRPr="008E15CF">
        <w:rPr>
          <w:rFonts w:ascii="Times New Roman" w:hAnsi="Times New Roman" w:cs="Times New Roman"/>
          <w:sz w:val="24"/>
          <w:szCs w:val="24"/>
        </w:rPr>
        <w:t>Their study on listed FMCG firms in India indicates that high liquidity does not always translate to higher profitability. The authors suggest that excess liquidity may imply underutilized resources, urging firms to strike a balance.</w:t>
      </w:r>
    </w:p>
    <w:p w:rsidR="00FC035D" w:rsidRPr="008E15CF" w:rsidRDefault="00FC035D" w:rsidP="00FC035D">
      <w:pPr>
        <w:spacing w:line="360" w:lineRule="auto"/>
        <w:jc w:val="both"/>
        <w:rPr>
          <w:rFonts w:ascii="Times New Roman" w:hAnsi="Times New Roman" w:cs="Times New Roman"/>
          <w:sz w:val="24"/>
          <w:szCs w:val="24"/>
        </w:rPr>
      </w:pPr>
      <w:r w:rsidRPr="008E15CF">
        <w:rPr>
          <w:rFonts w:ascii="Times New Roman" w:hAnsi="Times New Roman" w:cs="Times New Roman"/>
          <w:sz w:val="24"/>
          <w:szCs w:val="24"/>
        </w:rPr>
        <w:t>Delen, D., Kuzey, C., &amp; Uyar, A. (2020)</w:t>
      </w:r>
      <w:r w:rsidR="00007087" w:rsidRPr="008E15CF">
        <w:rPr>
          <w:rFonts w:ascii="Times New Roman" w:hAnsi="Times New Roman" w:cs="Times New Roman"/>
          <w:sz w:val="24"/>
          <w:szCs w:val="24"/>
        </w:rPr>
        <w:t xml:space="preserve"> </w:t>
      </w:r>
      <w:r w:rsidRPr="008E15CF">
        <w:rPr>
          <w:rFonts w:ascii="Times New Roman" w:hAnsi="Times New Roman" w:cs="Times New Roman"/>
          <w:sz w:val="24"/>
          <w:szCs w:val="24"/>
        </w:rPr>
        <w:t>Their empirical research in the "International Journal of Productivity and Performance Management" reveals that predictive analytics tools significantly enhance the accuracy of financial performance forecasting. They recommend integrating big data tools into traditional financial systems.</w:t>
      </w:r>
    </w:p>
    <w:p w:rsidR="00FC035D" w:rsidRPr="008E15CF" w:rsidRDefault="00FC035D" w:rsidP="00FC035D">
      <w:pPr>
        <w:spacing w:line="360" w:lineRule="auto"/>
        <w:jc w:val="both"/>
        <w:rPr>
          <w:rFonts w:ascii="Times New Roman" w:hAnsi="Times New Roman" w:cs="Times New Roman"/>
          <w:sz w:val="24"/>
          <w:szCs w:val="24"/>
        </w:rPr>
      </w:pPr>
    </w:p>
    <w:p w:rsidR="00FC035D" w:rsidRPr="008E15CF" w:rsidRDefault="00FC035D" w:rsidP="00FC035D">
      <w:pPr>
        <w:spacing w:line="360" w:lineRule="auto"/>
        <w:jc w:val="both"/>
        <w:rPr>
          <w:rFonts w:ascii="Times New Roman" w:hAnsi="Times New Roman" w:cs="Times New Roman"/>
          <w:sz w:val="24"/>
          <w:szCs w:val="24"/>
        </w:rPr>
      </w:pPr>
      <w:r w:rsidRPr="008E15CF">
        <w:rPr>
          <w:rFonts w:ascii="Times New Roman" w:hAnsi="Times New Roman" w:cs="Times New Roman"/>
          <w:sz w:val="24"/>
          <w:szCs w:val="24"/>
        </w:rPr>
        <w:lastRenderedPageBreak/>
        <w:t>Bose, S. (2019)</w:t>
      </w:r>
      <w:r w:rsidR="00007087" w:rsidRPr="008E15CF">
        <w:rPr>
          <w:rFonts w:ascii="Times New Roman" w:hAnsi="Times New Roman" w:cs="Times New Roman"/>
          <w:sz w:val="24"/>
          <w:szCs w:val="24"/>
        </w:rPr>
        <w:t xml:space="preserve"> </w:t>
      </w:r>
      <w:r w:rsidRPr="008E15CF">
        <w:rPr>
          <w:rFonts w:ascii="Times New Roman" w:hAnsi="Times New Roman" w:cs="Times New Roman"/>
          <w:sz w:val="24"/>
          <w:szCs w:val="24"/>
        </w:rPr>
        <w:t>In his study on banking sector financial performance, Bose applies CAMEL analysis and concludes that asset quality and capital adequacy are the strongest predictors of financial health. He stresses regular performance audits to maintain transparency.</w:t>
      </w:r>
    </w:p>
    <w:p w:rsidR="00FC035D" w:rsidRPr="008E15CF" w:rsidRDefault="00FC035D" w:rsidP="00FC035D">
      <w:pPr>
        <w:spacing w:line="360" w:lineRule="auto"/>
        <w:jc w:val="both"/>
        <w:rPr>
          <w:rFonts w:ascii="Times New Roman" w:hAnsi="Times New Roman" w:cs="Times New Roman"/>
          <w:sz w:val="24"/>
          <w:szCs w:val="24"/>
        </w:rPr>
      </w:pPr>
      <w:r w:rsidRPr="008E15CF">
        <w:rPr>
          <w:rFonts w:ascii="Times New Roman" w:hAnsi="Times New Roman" w:cs="Times New Roman"/>
          <w:sz w:val="24"/>
          <w:szCs w:val="24"/>
        </w:rPr>
        <w:t>Jindal, R.M. (2020)</w:t>
      </w:r>
      <w:r w:rsidR="00007087" w:rsidRPr="008E15CF">
        <w:rPr>
          <w:rFonts w:ascii="Times New Roman" w:hAnsi="Times New Roman" w:cs="Times New Roman"/>
          <w:sz w:val="24"/>
          <w:szCs w:val="24"/>
        </w:rPr>
        <w:t xml:space="preserve"> </w:t>
      </w:r>
      <w:r w:rsidRPr="008E15CF">
        <w:rPr>
          <w:rFonts w:ascii="Times New Roman" w:hAnsi="Times New Roman" w:cs="Times New Roman"/>
          <w:sz w:val="24"/>
          <w:szCs w:val="24"/>
        </w:rPr>
        <w:t>Jindal’s research focuses on the comparative financial performance of public vs. private enterprises. He finds that while public firms show stability, private firms demonstrate higher profitability due to aggressive operational strategies.</w:t>
      </w:r>
    </w:p>
    <w:p w:rsidR="00FC035D" w:rsidRPr="008E15CF" w:rsidRDefault="00FC035D" w:rsidP="00FC035D">
      <w:pPr>
        <w:spacing w:line="360" w:lineRule="auto"/>
        <w:jc w:val="both"/>
        <w:rPr>
          <w:rFonts w:ascii="Times New Roman" w:hAnsi="Times New Roman" w:cs="Times New Roman"/>
          <w:sz w:val="24"/>
          <w:szCs w:val="24"/>
        </w:rPr>
      </w:pPr>
      <w:r w:rsidRPr="008E15CF">
        <w:rPr>
          <w:rFonts w:ascii="Times New Roman" w:hAnsi="Times New Roman" w:cs="Times New Roman"/>
          <w:sz w:val="24"/>
          <w:szCs w:val="24"/>
        </w:rPr>
        <w:t>Kumar, S. &amp; Sahoo, D. (2019)</w:t>
      </w:r>
      <w:r w:rsidR="00007087" w:rsidRPr="008E15CF">
        <w:rPr>
          <w:rFonts w:ascii="Times New Roman" w:hAnsi="Times New Roman" w:cs="Times New Roman"/>
          <w:sz w:val="24"/>
          <w:szCs w:val="24"/>
        </w:rPr>
        <w:t xml:space="preserve"> </w:t>
      </w:r>
      <w:r w:rsidRPr="008E15CF">
        <w:rPr>
          <w:rFonts w:ascii="Times New Roman" w:hAnsi="Times New Roman" w:cs="Times New Roman"/>
          <w:sz w:val="24"/>
          <w:szCs w:val="24"/>
        </w:rPr>
        <w:t>Their study of the Indian automobile sector reveals that consistent reinvestment into fixed assets and R&amp;D has a direct positive effect on financial performance. The paper recommends continuous monitoring of asset turnover ratios.</w:t>
      </w:r>
    </w:p>
    <w:p w:rsidR="00FC035D" w:rsidRPr="008E15CF" w:rsidRDefault="00FC035D" w:rsidP="00FC035D">
      <w:pPr>
        <w:spacing w:line="360" w:lineRule="auto"/>
        <w:jc w:val="both"/>
        <w:rPr>
          <w:rFonts w:ascii="Times New Roman" w:hAnsi="Times New Roman" w:cs="Times New Roman"/>
          <w:sz w:val="24"/>
          <w:szCs w:val="24"/>
        </w:rPr>
      </w:pPr>
      <w:r w:rsidRPr="008E15CF">
        <w:rPr>
          <w:rFonts w:ascii="Times New Roman" w:hAnsi="Times New Roman" w:cs="Times New Roman"/>
          <w:sz w:val="24"/>
          <w:szCs w:val="24"/>
        </w:rPr>
        <w:t>Reddy, Y.V. (2021)</w:t>
      </w:r>
      <w:r w:rsidR="00007087" w:rsidRPr="008E15CF">
        <w:rPr>
          <w:rFonts w:ascii="Times New Roman" w:hAnsi="Times New Roman" w:cs="Times New Roman"/>
          <w:sz w:val="24"/>
          <w:szCs w:val="24"/>
        </w:rPr>
        <w:t xml:space="preserve"> </w:t>
      </w:r>
      <w:r w:rsidRPr="008E15CF">
        <w:rPr>
          <w:rFonts w:ascii="Times New Roman" w:hAnsi="Times New Roman" w:cs="Times New Roman"/>
          <w:sz w:val="24"/>
          <w:szCs w:val="24"/>
        </w:rPr>
        <w:t>Reddy discusses the role of corporate governance in ensuring financial accountability. He shows that companies with strong board oversight and transparent disclosure policies outperform peers financially over the long term.</w:t>
      </w:r>
    </w:p>
    <w:p w:rsidR="00FC035D" w:rsidRPr="008E15CF" w:rsidRDefault="00FC035D" w:rsidP="00FC035D">
      <w:pPr>
        <w:spacing w:line="360" w:lineRule="auto"/>
        <w:jc w:val="both"/>
        <w:rPr>
          <w:rFonts w:ascii="Times New Roman" w:hAnsi="Times New Roman" w:cs="Times New Roman"/>
          <w:sz w:val="24"/>
          <w:szCs w:val="24"/>
        </w:rPr>
      </w:pPr>
      <w:r w:rsidRPr="008E15CF">
        <w:rPr>
          <w:rFonts w:ascii="Times New Roman" w:hAnsi="Times New Roman" w:cs="Times New Roman"/>
          <w:sz w:val="24"/>
          <w:szCs w:val="24"/>
        </w:rPr>
        <w:t>Rajan, R.G. &amp; Zingales, L. (2017)</w:t>
      </w:r>
      <w:r w:rsidR="00007087" w:rsidRPr="008E15CF">
        <w:rPr>
          <w:rFonts w:ascii="Times New Roman" w:hAnsi="Times New Roman" w:cs="Times New Roman"/>
          <w:sz w:val="24"/>
          <w:szCs w:val="24"/>
        </w:rPr>
        <w:t xml:space="preserve"> </w:t>
      </w:r>
      <w:r w:rsidRPr="008E15CF">
        <w:rPr>
          <w:rFonts w:ascii="Times New Roman" w:hAnsi="Times New Roman" w:cs="Times New Roman"/>
          <w:sz w:val="24"/>
          <w:szCs w:val="24"/>
        </w:rPr>
        <w:t>Their global study finds that access to capital markets significantly enhances firm performance. They argue that financial liberalization leads to more efficient capital allocation, boosting firm productivity and performance.</w:t>
      </w:r>
    </w:p>
    <w:p w:rsidR="00FC035D" w:rsidRPr="008E15CF" w:rsidRDefault="00FC035D" w:rsidP="00FC035D">
      <w:pPr>
        <w:spacing w:line="360" w:lineRule="auto"/>
        <w:jc w:val="both"/>
        <w:rPr>
          <w:rFonts w:ascii="Times New Roman" w:hAnsi="Times New Roman" w:cs="Times New Roman"/>
          <w:sz w:val="24"/>
          <w:szCs w:val="24"/>
        </w:rPr>
      </w:pPr>
      <w:r w:rsidRPr="008E15CF">
        <w:rPr>
          <w:rFonts w:ascii="Times New Roman" w:hAnsi="Times New Roman" w:cs="Times New Roman"/>
          <w:sz w:val="24"/>
          <w:szCs w:val="24"/>
        </w:rPr>
        <w:t>Tripathi, V. (2020)</w:t>
      </w:r>
      <w:r w:rsidR="00007087" w:rsidRPr="008E15CF">
        <w:rPr>
          <w:rFonts w:ascii="Times New Roman" w:hAnsi="Times New Roman" w:cs="Times New Roman"/>
          <w:sz w:val="24"/>
          <w:szCs w:val="24"/>
        </w:rPr>
        <w:t xml:space="preserve"> </w:t>
      </w:r>
      <w:r w:rsidRPr="008E15CF">
        <w:rPr>
          <w:rFonts w:ascii="Times New Roman" w:hAnsi="Times New Roman" w:cs="Times New Roman"/>
          <w:sz w:val="24"/>
          <w:szCs w:val="24"/>
        </w:rPr>
        <w:t>Tripathi analyzes financial statements of top IT firms in India and finds that profitability margins have been rising due to automation and reduced overheads. He also notes that working capital management is a key performance indicator in service industries.</w:t>
      </w:r>
    </w:p>
    <w:p w:rsidR="00FC035D" w:rsidRPr="008E15CF" w:rsidRDefault="00FC035D" w:rsidP="00FC035D">
      <w:pPr>
        <w:spacing w:line="360" w:lineRule="auto"/>
        <w:jc w:val="both"/>
        <w:rPr>
          <w:rFonts w:ascii="Times New Roman" w:hAnsi="Times New Roman" w:cs="Times New Roman"/>
          <w:sz w:val="24"/>
          <w:szCs w:val="24"/>
        </w:rPr>
      </w:pPr>
      <w:r w:rsidRPr="008E15CF">
        <w:rPr>
          <w:rFonts w:ascii="Times New Roman" w:hAnsi="Times New Roman" w:cs="Times New Roman"/>
          <w:sz w:val="24"/>
          <w:szCs w:val="24"/>
        </w:rPr>
        <w:t>Kapoor, S. &amp; Sandhu, R. (2019)</w:t>
      </w:r>
      <w:r w:rsidR="00007087" w:rsidRPr="008E15CF">
        <w:rPr>
          <w:rFonts w:ascii="Times New Roman" w:hAnsi="Times New Roman" w:cs="Times New Roman"/>
          <w:sz w:val="24"/>
          <w:szCs w:val="24"/>
        </w:rPr>
        <w:t xml:space="preserve"> </w:t>
      </w:r>
      <w:r w:rsidRPr="008E15CF">
        <w:rPr>
          <w:rFonts w:ascii="Times New Roman" w:hAnsi="Times New Roman" w:cs="Times New Roman"/>
          <w:sz w:val="24"/>
          <w:szCs w:val="24"/>
        </w:rPr>
        <w:t>Their research on textile firms in India highlights the role of inventory management and operational efficiency in enhancing financial performance. They recommend lean inventory practices to improve cash flow and profitability.</w:t>
      </w:r>
    </w:p>
    <w:p w:rsidR="00663CC2" w:rsidRPr="008E15CF" w:rsidRDefault="00007087" w:rsidP="00663CC2">
      <w:pPr>
        <w:spacing w:line="360" w:lineRule="auto"/>
        <w:jc w:val="both"/>
        <w:rPr>
          <w:rFonts w:ascii="Times New Roman" w:hAnsi="Times New Roman" w:cs="Times New Roman"/>
          <w:b/>
          <w:bCs/>
          <w:sz w:val="28"/>
          <w:szCs w:val="24"/>
        </w:rPr>
      </w:pPr>
      <w:r w:rsidRPr="008E15CF">
        <w:rPr>
          <w:rFonts w:ascii="Times New Roman" w:hAnsi="Times New Roman" w:cs="Times New Roman"/>
          <w:b/>
          <w:bCs/>
          <w:sz w:val="28"/>
          <w:szCs w:val="24"/>
        </w:rPr>
        <w:t xml:space="preserve">2.2 </w:t>
      </w:r>
      <w:r w:rsidR="00663CC2" w:rsidRPr="008E15CF">
        <w:rPr>
          <w:rFonts w:ascii="Times New Roman" w:hAnsi="Times New Roman" w:cs="Times New Roman"/>
          <w:b/>
          <w:bCs/>
          <w:sz w:val="28"/>
          <w:szCs w:val="24"/>
        </w:rPr>
        <w:t xml:space="preserve">THEORETICAL FRAMEWORK </w:t>
      </w:r>
    </w:p>
    <w:p w:rsidR="00663CC2" w:rsidRPr="008E15CF" w:rsidRDefault="00663CC2" w:rsidP="00663CC2">
      <w:pPr>
        <w:spacing w:line="360" w:lineRule="auto"/>
        <w:jc w:val="both"/>
        <w:rPr>
          <w:rFonts w:ascii="Times New Roman" w:hAnsi="Times New Roman" w:cs="Times New Roman"/>
          <w:bCs/>
          <w:sz w:val="24"/>
          <w:szCs w:val="24"/>
        </w:rPr>
      </w:pPr>
      <w:r w:rsidRPr="008E15CF">
        <w:rPr>
          <w:rFonts w:ascii="Times New Roman" w:hAnsi="Times New Roman" w:cs="Times New Roman"/>
          <w:bCs/>
          <w:sz w:val="24"/>
          <w:szCs w:val="24"/>
        </w:rPr>
        <w:t>The finance function is very important for profit and nonprofit organizations. In our present economy, fi</w:t>
      </w:r>
      <w:r w:rsidR="008F04B2">
        <w:rPr>
          <w:rFonts w:ascii="Times New Roman" w:hAnsi="Times New Roman" w:cs="Times New Roman"/>
          <w:bCs/>
          <w:sz w:val="24"/>
          <w:szCs w:val="24"/>
        </w:rPr>
        <w:t>nance</w:t>
      </w:r>
      <w:r w:rsidRPr="008E15CF">
        <w:rPr>
          <w:rFonts w:ascii="Times New Roman" w:hAnsi="Times New Roman" w:cs="Times New Roman"/>
          <w:bCs/>
          <w:sz w:val="24"/>
          <w:szCs w:val="24"/>
        </w:rPr>
        <w:t xml:space="preserve"> is defined as the provision of money at the time when it is required. Every enterprise, whether big, medium, small, need finance to carry on its operations and achieve its targets. In fact finance is so indispensable today that it is </w:t>
      </w:r>
      <w:r w:rsidRPr="008E15CF">
        <w:rPr>
          <w:rFonts w:ascii="Times New Roman" w:hAnsi="Times New Roman" w:cs="Times New Roman"/>
          <w:bCs/>
          <w:sz w:val="24"/>
          <w:szCs w:val="24"/>
        </w:rPr>
        <w:lastRenderedPageBreak/>
        <w:t xml:space="preserve">rightly said to be the lifeblood of the enterprises. Without adequate finance , no enterprise can possibly accomplish its objectives. </w:t>
      </w:r>
    </w:p>
    <w:p w:rsidR="00663CC2" w:rsidRPr="00AB5B92" w:rsidRDefault="00AB5B92" w:rsidP="00663CC2">
      <w:pPr>
        <w:spacing w:line="360" w:lineRule="auto"/>
        <w:jc w:val="both"/>
        <w:rPr>
          <w:rFonts w:ascii="Times New Roman" w:hAnsi="Times New Roman" w:cs="Times New Roman"/>
          <w:b/>
          <w:sz w:val="24"/>
          <w:szCs w:val="28"/>
        </w:rPr>
      </w:pPr>
      <w:r w:rsidRPr="00AB5B92">
        <w:rPr>
          <w:rFonts w:ascii="Times New Roman" w:hAnsi="Times New Roman" w:cs="Times New Roman"/>
          <w:b/>
          <w:sz w:val="24"/>
          <w:szCs w:val="28"/>
        </w:rPr>
        <w:t xml:space="preserve">2.2.1 </w:t>
      </w:r>
      <w:r w:rsidR="00663CC2" w:rsidRPr="00AB5B92">
        <w:rPr>
          <w:rFonts w:ascii="Times New Roman" w:hAnsi="Times New Roman" w:cs="Times New Roman"/>
          <w:b/>
          <w:sz w:val="24"/>
          <w:szCs w:val="28"/>
        </w:rPr>
        <w:t>MEANING OF BUSINESS FINANCE</w:t>
      </w:r>
    </w:p>
    <w:p w:rsidR="00663CC2" w:rsidRPr="008E15CF" w:rsidRDefault="00663CC2" w:rsidP="00663CC2">
      <w:pPr>
        <w:spacing w:line="360" w:lineRule="auto"/>
        <w:jc w:val="both"/>
        <w:rPr>
          <w:rFonts w:ascii="Times New Roman" w:hAnsi="Times New Roman" w:cs="Times New Roman"/>
          <w:b/>
          <w:sz w:val="24"/>
          <w:szCs w:val="24"/>
        </w:rPr>
      </w:pPr>
      <w:r w:rsidRPr="008E15CF">
        <w:rPr>
          <w:rFonts w:ascii="Times New Roman" w:hAnsi="Times New Roman" w:cs="Times New Roman"/>
          <w:bCs/>
          <w:sz w:val="24"/>
          <w:szCs w:val="24"/>
        </w:rPr>
        <w:t>Finance function may be defined as the procurement of fund and its effective utilisation. Business finance is the business activity that concerned with the organisation and conservation of capital fund, for meeting financial needs and overall objectives of the enterprises. Finance serves two important functions. First it is a means of assembling the funds necessary to in late a new activity. Secondly and more important it provides the basis of continued operations and various functions of going business. Underlying these two functions we should formulate a policy which provides a since of direction and actual plan of operation. Operation of this function is important for all types of business unit especially in public undertaking.</w:t>
      </w:r>
    </w:p>
    <w:p w:rsidR="00663CC2" w:rsidRPr="00AB5B92" w:rsidRDefault="00AB5B92" w:rsidP="00663CC2">
      <w:pPr>
        <w:spacing w:line="360" w:lineRule="auto"/>
        <w:jc w:val="both"/>
        <w:rPr>
          <w:rFonts w:ascii="Times New Roman" w:hAnsi="Times New Roman" w:cs="Times New Roman"/>
          <w:szCs w:val="28"/>
        </w:rPr>
      </w:pPr>
      <w:r>
        <w:rPr>
          <w:rFonts w:ascii="Times New Roman" w:hAnsi="Times New Roman" w:cs="Times New Roman"/>
          <w:b/>
          <w:sz w:val="24"/>
          <w:szCs w:val="28"/>
        </w:rPr>
        <w:t xml:space="preserve">2.2.2 </w:t>
      </w:r>
      <w:r w:rsidR="00663CC2" w:rsidRPr="00AB5B92">
        <w:rPr>
          <w:rFonts w:ascii="Times New Roman" w:hAnsi="Times New Roman" w:cs="Times New Roman"/>
          <w:b/>
          <w:sz w:val="24"/>
          <w:szCs w:val="28"/>
        </w:rPr>
        <w:t>FINANCIAL STATEMENT</w:t>
      </w:r>
    </w:p>
    <w:p w:rsidR="00663CC2" w:rsidRPr="008E15CF" w:rsidRDefault="00663CC2" w:rsidP="00663CC2">
      <w:pPr>
        <w:spacing w:line="360" w:lineRule="auto"/>
        <w:jc w:val="both"/>
        <w:rPr>
          <w:rFonts w:ascii="Times New Roman" w:hAnsi="Times New Roman" w:cs="Times New Roman"/>
          <w:sz w:val="24"/>
          <w:szCs w:val="28"/>
        </w:rPr>
      </w:pPr>
      <w:r w:rsidRPr="008E15CF">
        <w:rPr>
          <w:rFonts w:ascii="Times New Roman" w:hAnsi="Times New Roman" w:cs="Times New Roman"/>
          <w:sz w:val="24"/>
          <w:szCs w:val="28"/>
        </w:rPr>
        <w:t>Financial statements are final product of the accounting process. They are statement containing financial information of a business enterprise. The basic purpose of preparing financial statement is to convey information about financial position of the enterprise to owners, creditors and investors.</w:t>
      </w:r>
    </w:p>
    <w:p w:rsidR="00663CC2" w:rsidRPr="008E15CF" w:rsidRDefault="00663CC2" w:rsidP="00663CC2">
      <w:pPr>
        <w:spacing w:line="360" w:lineRule="auto"/>
        <w:jc w:val="both"/>
        <w:rPr>
          <w:rFonts w:ascii="Times New Roman" w:hAnsi="Times New Roman" w:cs="Times New Roman"/>
          <w:sz w:val="24"/>
          <w:szCs w:val="28"/>
        </w:rPr>
      </w:pPr>
      <w:r w:rsidRPr="008E15CF">
        <w:rPr>
          <w:rFonts w:ascii="Times New Roman" w:hAnsi="Times New Roman" w:cs="Times New Roman"/>
          <w:sz w:val="24"/>
          <w:szCs w:val="28"/>
        </w:rPr>
        <w:t>Thus, financial statements are the statement showing the financial positions and results of business operations at the end of financial year. The two basic financial statements are balance sheet and profit and loss accounts. The balance sheet shows the financial position at a particular point of time. That is why it is sometimes described as ‘position statements’. It is also called ‘statement of financial position’. The profit and loss account shows the results of operations for a period of time. Profit and loss account also known as income statement.</w:t>
      </w:r>
    </w:p>
    <w:p w:rsidR="00663CC2" w:rsidRPr="008E15CF" w:rsidRDefault="00663CC2" w:rsidP="00663CC2">
      <w:pPr>
        <w:spacing w:line="360" w:lineRule="auto"/>
        <w:jc w:val="both"/>
        <w:rPr>
          <w:rFonts w:ascii="Times New Roman" w:hAnsi="Times New Roman" w:cs="Times New Roman"/>
          <w:sz w:val="24"/>
          <w:szCs w:val="28"/>
        </w:rPr>
      </w:pPr>
      <w:r w:rsidRPr="008E15CF">
        <w:rPr>
          <w:rFonts w:ascii="Times New Roman" w:hAnsi="Times New Roman" w:cs="Times New Roman"/>
          <w:sz w:val="24"/>
          <w:szCs w:val="28"/>
        </w:rPr>
        <w:t>Financial statements may be defined as the statements containing summaries of detailed information about financial position and performance enterprise. They refer to package of statement such as balance sheet, income statement of retained earnings, fund flow statement, cash flow statements.</w:t>
      </w:r>
    </w:p>
    <w:p w:rsidR="00663CC2" w:rsidRPr="008E15CF" w:rsidRDefault="00663CC2" w:rsidP="00663CC2">
      <w:pPr>
        <w:spacing w:line="360" w:lineRule="auto"/>
        <w:jc w:val="both"/>
        <w:rPr>
          <w:rFonts w:ascii="Times New Roman" w:hAnsi="Times New Roman" w:cs="Times New Roman"/>
          <w:sz w:val="24"/>
          <w:szCs w:val="28"/>
        </w:rPr>
      </w:pPr>
      <w:r w:rsidRPr="008E15CF">
        <w:rPr>
          <w:rFonts w:ascii="Times New Roman" w:hAnsi="Times New Roman" w:cs="Times New Roman"/>
          <w:sz w:val="24"/>
          <w:szCs w:val="28"/>
        </w:rPr>
        <w:t>The basic objectives of financial statements are:</w:t>
      </w:r>
    </w:p>
    <w:p w:rsidR="00663CC2" w:rsidRPr="008E15CF" w:rsidRDefault="00663CC2" w:rsidP="001F4094">
      <w:pPr>
        <w:pStyle w:val="ListParagraph"/>
        <w:numPr>
          <w:ilvl w:val="0"/>
          <w:numId w:val="35"/>
        </w:numPr>
        <w:spacing w:line="360" w:lineRule="auto"/>
        <w:jc w:val="both"/>
        <w:rPr>
          <w:rFonts w:ascii="Times New Roman" w:hAnsi="Times New Roman" w:cs="Times New Roman"/>
          <w:sz w:val="24"/>
          <w:szCs w:val="28"/>
        </w:rPr>
      </w:pPr>
      <w:r w:rsidRPr="008E15CF">
        <w:rPr>
          <w:rFonts w:ascii="Times New Roman" w:hAnsi="Times New Roman" w:cs="Times New Roman"/>
          <w:sz w:val="24"/>
          <w:szCs w:val="28"/>
        </w:rPr>
        <w:t>To judge the financial positions of the enterprise.</w:t>
      </w:r>
    </w:p>
    <w:p w:rsidR="00663CC2" w:rsidRPr="008E15CF" w:rsidRDefault="00663CC2" w:rsidP="001F4094">
      <w:pPr>
        <w:pStyle w:val="ListParagraph"/>
        <w:numPr>
          <w:ilvl w:val="0"/>
          <w:numId w:val="35"/>
        </w:numPr>
        <w:spacing w:line="360" w:lineRule="auto"/>
        <w:jc w:val="both"/>
        <w:rPr>
          <w:rFonts w:ascii="Times New Roman" w:hAnsi="Times New Roman" w:cs="Times New Roman"/>
          <w:sz w:val="24"/>
          <w:szCs w:val="28"/>
        </w:rPr>
      </w:pPr>
      <w:r w:rsidRPr="008E15CF">
        <w:rPr>
          <w:rFonts w:ascii="Times New Roman" w:hAnsi="Times New Roman" w:cs="Times New Roman"/>
          <w:sz w:val="24"/>
          <w:szCs w:val="28"/>
        </w:rPr>
        <w:lastRenderedPageBreak/>
        <w:t>To estimate the earnings capacity.</w:t>
      </w:r>
    </w:p>
    <w:p w:rsidR="00663CC2" w:rsidRPr="008E15CF" w:rsidRDefault="00663CC2" w:rsidP="001F4094">
      <w:pPr>
        <w:pStyle w:val="ListParagraph"/>
        <w:numPr>
          <w:ilvl w:val="0"/>
          <w:numId w:val="35"/>
        </w:numPr>
        <w:spacing w:line="360" w:lineRule="auto"/>
        <w:jc w:val="both"/>
        <w:rPr>
          <w:rFonts w:ascii="Times New Roman" w:hAnsi="Times New Roman" w:cs="Times New Roman"/>
          <w:sz w:val="24"/>
          <w:szCs w:val="28"/>
        </w:rPr>
      </w:pPr>
      <w:r w:rsidRPr="008E15CF">
        <w:rPr>
          <w:rFonts w:ascii="Times New Roman" w:hAnsi="Times New Roman" w:cs="Times New Roman"/>
          <w:sz w:val="24"/>
          <w:szCs w:val="28"/>
        </w:rPr>
        <w:t>To determine debt capacity of the firm.</w:t>
      </w:r>
    </w:p>
    <w:p w:rsidR="00663CC2" w:rsidRPr="008E15CF" w:rsidRDefault="00663CC2" w:rsidP="001F4094">
      <w:pPr>
        <w:pStyle w:val="ListParagraph"/>
        <w:numPr>
          <w:ilvl w:val="0"/>
          <w:numId w:val="35"/>
        </w:numPr>
        <w:spacing w:line="360" w:lineRule="auto"/>
        <w:jc w:val="both"/>
        <w:rPr>
          <w:rFonts w:ascii="Times New Roman" w:hAnsi="Times New Roman" w:cs="Times New Roman"/>
          <w:sz w:val="24"/>
          <w:szCs w:val="28"/>
        </w:rPr>
      </w:pPr>
      <w:r w:rsidRPr="008E15CF">
        <w:rPr>
          <w:rFonts w:ascii="Times New Roman" w:hAnsi="Times New Roman" w:cs="Times New Roman"/>
          <w:sz w:val="24"/>
          <w:szCs w:val="28"/>
        </w:rPr>
        <w:t>To decide about the future prospects of the business.</w:t>
      </w:r>
    </w:p>
    <w:p w:rsidR="00663CC2" w:rsidRPr="008E15CF" w:rsidRDefault="00663CC2" w:rsidP="001F4094">
      <w:pPr>
        <w:pStyle w:val="ListParagraph"/>
        <w:numPr>
          <w:ilvl w:val="0"/>
          <w:numId w:val="35"/>
        </w:numPr>
        <w:spacing w:line="360" w:lineRule="auto"/>
        <w:jc w:val="both"/>
        <w:rPr>
          <w:rFonts w:ascii="Times New Roman" w:hAnsi="Times New Roman" w:cs="Times New Roman"/>
          <w:sz w:val="24"/>
          <w:szCs w:val="28"/>
        </w:rPr>
      </w:pPr>
      <w:r w:rsidRPr="008E15CF">
        <w:rPr>
          <w:rFonts w:ascii="Times New Roman" w:hAnsi="Times New Roman" w:cs="Times New Roman"/>
          <w:sz w:val="24"/>
          <w:szCs w:val="28"/>
        </w:rPr>
        <w:t>To know the profits of the business.</w:t>
      </w:r>
    </w:p>
    <w:p w:rsidR="00663CC2" w:rsidRPr="008E15CF" w:rsidRDefault="00663CC2" w:rsidP="001F4094">
      <w:pPr>
        <w:pStyle w:val="ListParagraph"/>
        <w:numPr>
          <w:ilvl w:val="0"/>
          <w:numId w:val="35"/>
        </w:numPr>
        <w:spacing w:line="360" w:lineRule="auto"/>
        <w:jc w:val="both"/>
        <w:rPr>
          <w:rFonts w:ascii="Times New Roman" w:hAnsi="Times New Roman" w:cs="Times New Roman"/>
          <w:sz w:val="24"/>
          <w:szCs w:val="28"/>
        </w:rPr>
      </w:pPr>
      <w:r w:rsidRPr="008E15CF">
        <w:rPr>
          <w:rFonts w:ascii="Times New Roman" w:hAnsi="Times New Roman" w:cs="Times New Roman"/>
          <w:sz w:val="24"/>
          <w:szCs w:val="28"/>
        </w:rPr>
        <w:t>To provide information about assets and liability of the firm.</w:t>
      </w:r>
    </w:p>
    <w:p w:rsidR="00663CC2" w:rsidRPr="00AB5B92" w:rsidRDefault="00AB5B92" w:rsidP="00663CC2">
      <w:pPr>
        <w:spacing w:line="360" w:lineRule="auto"/>
        <w:jc w:val="both"/>
        <w:rPr>
          <w:rFonts w:ascii="Times New Roman" w:hAnsi="Times New Roman" w:cs="Times New Roman"/>
          <w:b/>
          <w:sz w:val="24"/>
          <w:szCs w:val="28"/>
        </w:rPr>
      </w:pPr>
      <w:r>
        <w:rPr>
          <w:rFonts w:ascii="Times New Roman" w:hAnsi="Times New Roman" w:cs="Times New Roman"/>
          <w:b/>
          <w:sz w:val="24"/>
          <w:szCs w:val="28"/>
        </w:rPr>
        <w:t xml:space="preserve">2.2.3 </w:t>
      </w:r>
      <w:r w:rsidR="00663CC2" w:rsidRPr="00AB5B92">
        <w:rPr>
          <w:rFonts w:ascii="Times New Roman" w:hAnsi="Times New Roman" w:cs="Times New Roman"/>
          <w:b/>
          <w:sz w:val="24"/>
          <w:szCs w:val="28"/>
        </w:rPr>
        <w:t>LIMITATIONS OF FINANCIAL STATEMENTS</w:t>
      </w:r>
    </w:p>
    <w:p w:rsidR="00663CC2" w:rsidRPr="008E15CF" w:rsidRDefault="00663CC2" w:rsidP="001F4094">
      <w:pPr>
        <w:pStyle w:val="ListParagraph"/>
        <w:numPr>
          <w:ilvl w:val="0"/>
          <w:numId w:val="36"/>
        </w:numPr>
        <w:spacing w:line="360" w:lineRule="auto"/>
        <w:jc w:val="both"/>
        <w:rPr>
          <w:rFonts w:ascii="Times New Roman" w:hAnsi="Times New Roman" w:cs="Times New Roman"/>
          <w:sz w:val="24"/>
          <w:szCs w:val="28"/>
        </w:rPr>
      </w:pPr>
      <w:r w:rsidRPr="008E15CF">
        <w:rPr>
          <w:rFonts w:ascii="Times New Roman" w:hAnsi="Times New Roman" w:cs="Times New Roman"/>
          <w:sz w:val="24"/>
          <w:szCs w:val="28"/>
        </w:rPr>
        <w:t>Financial statements are only interim reports. They are not final because the exact final position is known only when the business sold or liquidated.</w:t>
      </w:r>
    </w:p>
    <w:p w:rsidR="00663CC2" w:rsidRPr="008E15CF" w:rsidRDefault="00663CC2" w:rsidP="001F4094">
      <w:pPr>
        <w:pStyle w:val="ListParagraph"/>
        <w:numPr>
          <w:ilvl w:val="0"/>
          <w:numId w:val="36"/>
        </w:numPr>
        <w:spacing w:line="360" w:lineRule="auto"/>
        <w:jc w:val="both"/>
        <w:rPr>
          <w:rFonts w:ascii="Times New Roman" w:hAnsi="Times New Roman" w:cs="Times New Roman"/>
          <w:sz w:val="24"/>
          <w:szCs w:val="28"/>
        </w:rPr>
      </w:pPr>
      <w:r w:rsidRPr="008E15CF">
        <w:rPr>
          <w:rFonts w:ascii="Times New Roman" w:hAnsi="Times New Roman" w:cs="Times New Roman"/>
          <w:sz w:val="24"/>
          <w:szCs w:val="28"/>
        </w:rPr>
        <w:t>Some items in the financial statements are based on personal judgement of the accountant. This will affect the validity of financial statement.</w:t>
      </w:r>
    </w:p>
    <w:p w:rsidR="00663CC2" w:rsidRPr="008E15CF" w:rsidRDefault="00663CC2" w:rsidP="001F4094">
      <w:pPr>
        <w:pStyle w:val="ListParagraph"/>
        <w:numPr>
          <w:ilvl w:val="0"/>
          <w:numId w:val="36"/>
        </w:numPr>
        <w:spacing w:line="360" w:lineRule="auto"/>
        <w:jc w:val="both"/>
        <w:rPr>
          <w:rFonts w:ascii="Times New Roman" w:hAnsi="Times New Roman" w:cs="Times New Roman"/>
          <w:sz w:val="24"/>
          <w:szCs w:val="28"/>
        </w:rPr>
      </w:pPr>
      <w:r w:rsidRPr="008E15CF">
        <w:rPr>
          <w:rFonts w:ascii="Times New Roman" w:hAnsi="Times New Roman" w:cs="Times New Roman"/>
          <w:sz w:val="24"/>
          <w:szCs w:val="28"/>
        </w:rPr>
        <w:t>Balance sheet does not reveal the true picture of the business. In the balance sheet; assets are shown at original cost.</w:t>
      </w:r>
    </w:p>
    <w:p w:rsidR="00663CC2" w:rsidRPr="008E15CF" w:rsidRDefault="00663CC2" w:rsidP="001F4094">
      <w:pPr>
        <w:pStyle w:val="ListParagraph"/>
        <w:numPr>
          <w:ilvl w:val="0"/>
          <w:numId w:val="36"/>
        </w:numPr>
        <w:spacing w:line="360" w:lineRule="auto"/>
        <w:jc w:val="both"/>
        <w:rPr>
          <w:rFonts w:ascii="Times New Roman" w:hAnsi="Times New Roman" w:cs="Times New Roman"/>
          <w:sz w:val="24"/>
          <w:szCs w:val="28"/>
        </w:rPr>
      </w:pPr>
      <w:r w:rsidRPr="008E15CF">
        <w:rPr>
          <w:rFonts w:ascii="Times New Roman" w:hAnsi="Times New Roman" w:cs="Times New Roman"/>
          <w:sz w:val="24"/>
          <w:szCs w:val="28"/>
        </w:rPr>
        <w:t>Replacement cost or realizable value ignored.</w:t>
      </w:r>
    </w:p>
    <w:p w:rsidR="00663CC2" w:rsidRPr="008E15CF" w:rsidRDefault="00663CC2" w:rsidP="001F4094">
      <w:pPr>
        <w:pStyle w:val="ListParagraph"/>
        <w:numPr>
          <w:ilvl w:val="0"/>
          <w:numId w:val="36"/>
        </w:numPr>
        <w:spacing w:line="360" w:lineRule="auto"/>
        <w:jc w:val="both"/>
        <w:rPr>
          <w:rFonts w:ascii="Times New Roman" w:hAnsi="Times New Roman" w:cs="Times New Roman"/>
          <w:sz w:val="24"/>
          <w:szCs w:val="28"/>
        </w:rPr>
      </w:pPr>
      <w:r w:rsidRPr="008E15CF">
        <w:rPr>
          <w:rFonts w:ascii="Times New Roman" w:hAnsi="Times New Roman" w:cs="Times New Roman"/>
          <w:sz w:val="24"/>
          <w:szCs w:val="28"/>
        </w:rPr>
        <w:t>Financial statements ignore the changes in price level.</w:t>
      </w:r>
    </w:p>
    <w:p w:rsidR="00663CC2" w:rsidRPr="008E15CF" w:rsidRDefault="00663CC2" w:rsidP="001F4094">
      <w:pPr>
        <w:pStyle w:val="ListParagraph"/>
        <w:numPr>
          <w:ilvl w:val="0"/>
          <w:numId w:val="36"/>
        </w:numPr>
        <w:spacing w:line="360" w:lineRule="auto"/>
        <w:jc w:val="both"/>
        <w:rPr>
          <w:rFonts w:ascii="Times New Roman" w:hAnsi="Times New Roman" w:cs="Times New Roman"/>
          <w:sz w:val="24"/>
          <w:szCs w:val="28"/>
        </w:rPr>
      </w:pPr>
      <w:r w:rsidRPr="008E15CF">
        <w:rPr>
          <w:rFonts w:ascii="Times New Roman" w:hAnsi="Times New Roman" w:cs="Times New Roman"/>
          <w:sz w:val="24"/>
          <w:szCs w:val="28"/>
        </w:rPr>
        <w:t>These statements are accounting for past rather than accounting for future. Hence they are off little value to the management in taking decisions.</w:t>
      </w:r>
    </w:p>
    <w:p w:rsidR="00663CC2" w:rsidRPr="00AB5B92" w:rsidRDefault="00AB5B92" w:rsidP="00663CC2">
      <w:pPr>
        <w:spacing w:line="360" w:lineRule="auto"/>
        <w:jc w:val="both"/>
        <w:rPr>
          <w:rFonts w:ascii="Times New Roman" w:hAnsi="Times New Roman" w:cs="Times New Roman"/>
          <w:b/>
          <w:sz w:val="24"/>
          <w:szCs w:val="28"/>
        </w:rPr>
      </w:pPr>
      <w:r>
        <w:rPr>
          <w:rFonts w:ascii="Times New Roman" w:hAnsi="Times New Roman" w:cs="Times New Roman"/>
          <w:b/>
          <w:sz w:val="24"/>
          <w:szCs w:val="28"/>
        </w:rPr>
        <w:t xml:space="preserve">2.2.4 </w:t>
      </w:r>
      <w:r w:rsidR="00663CC2" w:rsidRPr="00AB5B92">
        <w:rPr>
          <w:rFonts w:ascii="Times New Roman" w:hAnsi="Times New Roman" w:cs="Times New Roman"/>
          <w:b/>
          <w:sz w:val="24"/>
          <w:szCs w:val="28"/>
        </w:rPr>
        <w:t>MEANING OF FINANCIAL ANALYSIS</w:t>
      </w:r>
    </w:p>
    <w:p w:rsidR="00663CC2" w:rsidRPr="008E15CF" w:rsidRDefault="00663CC2" w:rsidP="00663CC2">
      <w:pPr>
        <w:spacing w:line="360" w:lineRule="auto"/>
        <w:jc w:val="both"/>
        <w:rPr>
          <w:rFonts w:ascii="Times New Roman" w:hAnsi="Times New Roman" w:cs="Times New Roman"/>
          <w:sz w:val="24"/>
          <w:szCs w:val="28"/>
        </w:rPr>
      </w:pPr>
      <w:r w:rsidRPr="008E15CF">
        <w:rPr>
          <w:rFonts w:ascii="Times New Roman" w:hAnsi="Times New Roman" w:cs="Times New Roman"/>
          <w:sz w:val="24"/>
          <w:szCs w:val="28"/>
        </w:rPr>
        <w:t>The analysis of financial statement provides valuable information for managerial decisions. Financial analysis is commonly called financial analysis and interpretation of financial statements. Analysis of financial statements means establishing relationship between the items in the financial statements for determining the financial strength and weakness of the business.</w:t>
      </w:r>
    </w:p>
    <w:p w:rsidR="00663CC2" w:rsidRPr="008E15CF" w:rsidRDefault="00663CC2" w:rsidP="00663CC2">
      <w:pPr>
        <w:spacing w:line="360" w:lineRule="auto"/>
        <w:jc w:val="both"/>
        <w:rPr>
          <w:rFonts w:ascii="Times New Roman" w:hAnsi="Times New Roman" w:cs="Times New Roman"/>
          <w:sz w:val="24"/>
          <w:szCs w:val="28"/>
        </w:rPr>
      </w:pPr>
      <w:r w:rsidRPr="008E15CF">
        <w:rPr>
          <w:rFonts w:ascii="Times New Roman" w:hAnsi="Times New Roman" w:cs="Times New Roman"/>
          <w:sz w:val="24"/>
          <w:szCs w:val="28"/>
        </w:rPr>
        <w:t>In the word of Metcaff and Titard “analysing financial statement is the process of evaluating the relationship between component part of financial statement to obtain a better understanding of firm’s position and performance”.</w:t>
      </w:r>
    </w:p>
    <w:p w:rsidR="00663CC2" w:rsidRPr="008E15CF" w:rsidRDefault="00663CC2" w:rsidP="00663CC2">
      <w:pPr>
        <w:spacing w:line="360" w:lineRule="auto"/>
        <w:jc w:val="both"/>
        <w:rPr>
          <w:rFonts w:ascii="Times New Roman" w:hAnsi="Times New Roman" w:cs="Times New Roman"/>
          <w:sz w:val="24"/>
          <w:szCs w:val="28"/>
        </w:rPr>
      </w:pPr>
      <w:r w:rsidRPr="008E15CF">
        <w:rPr>
          <w:rFonts w:ascii="Times New Roman" w:hAnsi="Times New Roman" w:cs="Times New Roman"/>
          <w:sz w:val="24"/>
          <w:szCs w:val="28"/>
        </w:rPr>
        <w:t>Thus it becomes necessary to analyse financial statements in order to understand more about profitability and financial position of a business.</w:t>
      </w:r>
    </w:p>
    <w:p w:rsidR="00663CC2" w:rsidRPr="008E15CF" w:rsidRDefault="00663CC2" w:rsidP="00663CC2">
      <w:pPr>
        <w:spacing w:line="360" w:lineRule="auto"/>
        <w:jc w:val="both"/>
        <w:rPr>
          <w:rFonts w:ascii="Times New Roman" w:hAnsi="Times New Roman" w:cs="Times New Roman"/>
          <w:sz w:val="24"/>
          <w:szCs w:val="28"/>
        </w:rPr>
      </w:pPr>
      <w:r w:rsidRPr="008E15CF">
        <w:rPr>
          <w:rFonts w:ascii="Times New Roman" w:hAnsi="Times New Roman" w:cs="Times New Roman"/>
          <w:sz w:val="24"/>
          <w:szCs w:val="28"/>
        </w:rPr>
        <w:t>In short financial analysis is the process of evaluation and relation of information contained in the financial statement with a view to interpreting them for arriving at conclusions.</w:t>
      </w:r>
    </w:p>
    <w:p w:rsidR="00663CC2" w:rsidRPr="001B6A96" w:rsidRDefault="001B6A96" w:rsidP="00663CC2">
      <w:pPr>
        <w:spacing w:after="240" w:line="360" w:lineRule="auto"/>
        <w:jc w:val="both"/>
        <w:rPr>
          <w:rFonts w:ascii="Times New Roman" w:hAnsi="Times New Roman" w:cs="Times New Roman"/>
          <w:b/>
          <w:sz w:val="24"/>
          <w:szCs w:val="28"/>
        </w:rPr>
      </w:pPr>
      <w:r w:rsidRPr="001B6A96">
        <w:rPr>
          <w:rFonts w:ascii="Times New Roman" w:hAnsi="Times New Roman" w:cs="Times New Roman"/>
          <w:b/>
          <w:sz w:val="24"/>
          <w:szCs w:val="28"/>
        </w:rPr>
        <w:lastRenderedPageBreak/>
        <w:t xml:space="preserve">2.2.4.1 </w:t>
      </w:r>
      <w:r w:rsidR="00663CC2" w:rsidRPr="001B6A96">
        <w:rPr>
          <w:rFonts w:ascii="Times New Roman" w:hAnsi="Times New Roman" w:cs="Times New Roman"/>
          <w:b/>
          <w:sz w:val="24"/>
          <w:szCs w:val="28"/>
        </w:rPr>
        <w:t>Meaning of analysis</w:t>
      </w:r>
    </w:p>
    <w:p w:rsidR="00663CC2" w:rsidRPr="008E15CF" w:rsidRDefault="00663CC2" w:rsidP="00663CC2">
      <w:pPr>
        <w:spacing w:after="120" w:line="360" w:lineRule="auto"/>
        <w:jc w:val="both"/>
        <w:rPr>
          <w:rFonts w:ascii="Times New Roman" w:hAnsi="Times New Roman" w:cs="Times New Roman"/>
          <w:sz w:val="24"/>
          <w:szCs w:val="28"/>
        </w:rPr>
      </w:pPr>
      <w:r w:rsidRPr="008E15CF">
        <w:rPr>
          <w:rFonts w:ascii="Times New Roman" w:hAnsi="Times New Roman" w:cs="Times New Roman"/>
          <w:sz w:val="24"/>
          <w:szCs w:val="28"/>
        </w:rPr>
        <w:t>The word ‘analysis’ literally means ‘to break into parts’. In the context of financial statements, analysis is the process of breaking down a complex set of figures into simple statements in order to have a better understanding.</w:t>
      </w:r>
    </w:p>
    <w:p w:rsidR="00663CC2" w:rsidRPr="001B6A96" w:rsidRDefault="001B6A96" w:rsidP="00663CC2">
      <w:pPr>
        <w:spacing w:line="360" w:lineRule="auto"/>
        <w:jc w:val="both"/>
        <w:rPr>
          <w:rFonts w:ascii="Times New Roman" w:hAnsi="Times New Roman" w:cs="Times New Roman"/>
          <w:b/>
          <w:sz w:val="24"/>
          <w:szCs w:val="28"/>
        </w:rPr>
      </w:pPr>
      <w:r w:rsidRPr="001B6A96">
        <w:rPr>
          <w:rFonts w:ascii="Times New Roman" w:hAnsi="Times New Roman" w:cs="Times New Roman"/>
          <w:b/>
          <w:sz w:val="24"/>
          <w:szCs w:val="28"/>
        </w:rPr>
        <w:t xml:space="preserve">2.2.4.2 </w:t>
      </w:r>
      <w:r w:rsidR="00663CC2" w:rsidRPr="001B6A96">
        <w:rPr>
          <w:rFonts w:ascii="Times New Roman" w:hAnsi="Times New Roman" w:cs="Times New Roman"/>
          <w:b/>
          <w:sz w:val="24"/>
          <w:szCs w:val="28"/>
        </w:rPr>
        <w:t>Meaning of interpretation</w:t>
      </w:r>
    </w:p>
    <w:p w:rsidR="00663CC2" w:rsidRPr="008E15CF" w:rsidRDefault="00663CC2" w:rsidP="00663CC2">
      <w:pPr>
        <w:spacing w:line="360" w:lineRule="auto"/>
        <w:jc w:val="both"/>
        <w:rPr>
          <w:rFonts w:ascii="Times New Roman" w:hAnsi="Times New Roman" w:cs="Times New Roman"/>
          <w:sz w:val="24"/>
          <w:szCs w:val="28"/>
        </w:rPr>
      </w:pPr>
      <w:r w:rsidRPr="008E15CF">
        <w:rPr>
          <w:rFonts w:ascii="Times New Roman" w:hAnsi="Times New Roman" w:cs="Times New Roman"/>
          <w:sz w:val="24"/>
          <w:szCs w:val="28"/>
        </w:rPr>
        <w:t>The term ‘interpretation’ literally means ‘to explain the meaning of’. In the context of financial analysis, interpretation means explaining the meaning and significance of data in short explaining the financial statements on the basis of analysis.</w:t>
      </w:r>
    </w:p>
    <w:p w:rsidR="00663CC2" w:rsidRPr="001B6A96" w:rsidRDefault="001B6A96" w:rsidP="00663CC2">
      <w:pPr>
        <w:spacing w:line="360" w:lineRule="auto"/>
        <w:jc w:val="both"/>
        <w:rPr>
          <w:rFonts w:ascii="Times New Roman" w:hAnsi="Times New Roman" w:cs="Times New Roman"/>
          <w:b/>
          <w:sz w:val="24"/>
          <w:szCs w:val="28"/>
        </w:rPr>
      </w:pPr>
      <w:r>
        <w:rPr>
          <w:rFonts w:ascii="Times New Roman" w:hAnsi="Times New Roman" w:cs="Times New Roman"/>
          <w:b/>
          <w:sz w:val="24"/>
          <w:szCs w:val="28"/>
        </w:rPr>
        <w:t xml:space="preserve">2.2.5 </w:t>
      </w:r>
      <w:r w:rsidR="00663CC2" w:rsidRPr="001B6A96">
        <w:rPr>
          <w:rFonts w:ascii="Times New Roman" w:hAnsi="Times New Roman" w:cs="Times New Roman"/>
          <w:b/>
          <w:sz w:val="24"/>
          <w:szCs w:val="28"/>
        </w:rPr>
        <w:t>PURPOSE OF FINANCIAL ANALYSIS</w:t>
      </w:r>
    </w:p>
    <w:p w:rsidR="00663CC2" w:rsidRPr="008E15CF" w:rsidRDefault="00663CC2" w:rsidP="001F4094">
      <w:pPr>
        <w:pStyle w:val="ListParagraph"/>
        <w:numPr>
          <w:ilvl w:val="0"/>
          <w:numId w:val="37"/>
        </w:numPr>
        <w:spacing w:line="360" w:lineRule="auto"/>
        <w:jc w:val="both"/>
        <w:rPr>
          <w:rFonts w:ascii="Times New Roman" w:hAnsi="Times New Roman" w:cs="Times New Roman"/>
          <w:sz w:val="24"/>
          <w:szCs w:val="28"/>
        </w:rPr>
      </w:pPr>
      <w:r w:rsidRPr="008E15CF">
        <w:rPr>
          <w:rFonts w:ascii="Times New Roman" w:hAnsi="Times New Roman" w:cs="Times New Roman"/>
          <w:sz w:val="24"/>
          <w:szCs w:val="28"/>
        </w:rPr>
        <w:t>To help in economic decision making.</w:t>
      </w:r>
    </w:p>
    <w:p w:rsidR="00663CC2" w:rsidRPr="008E15CF" w:rsidRDefault="00663CC2" w:rsidP="001F4094">
      <w:pPr>
        <w:pStyle w:val="ListParagraph"/>
        <w:numPr>
          <w:ilvl w:val="0"/>
          <w:numId w:val="37"/>
        </w:numPr>
        <w:spacing w:line="360" w:lineRule="auto"/>
        <w:jc w:val="both"/>
        <w:rPr>
          <w:rFonts w:ascii="Times New Roman" w:hAnsi="Times New Roman" w:cs="Times New Roman"/>
          <w:sz w:val="24"/>
          <w:szCs w:val="28"/>
        </w:rPr>
      </w:pPr>
      <w:r w:rsidRPr="008E15CF">
        <w:rPr>
          <w:rFonts w:ascii="Times New Roman" w:hAnsi="Times New Roman" w:cs="Times New Roman"/>
          <w:sz w:val="24"/>
          <w:szCs w:val="28"/>
        </w:rPr>
        <w:t>To estimate the earning capacity of the firm.</w:t>
      </w:r>
    </w:p>
    <w:p w:rsidR="00663CC2" w:rsidRPr="008E15CF" w:rsidRDefault="00663CC2" w:rsidP="001F4094">
      <w:pPr>
        <w:pStyle w:val="ListParagraph"/>
        <w:numPr>
          <w:ilvl w:val="0"/>
          <w:numId w:val="37"/>
        </w:numPr>
        <w:spacing w:line="360" w:lineRule="auto"/>
        <w:jc w:val="both"/>
        <w:rPr>
          <w:rFonts w:ascii="Times New Roman" w:hAnsi="Times New Roman" w:cs="Times New Roman"/>
          <w:sz w:val="24"/>
          <w:szCs w:val="28"/>
        </w:rPr>
      </w:pPr>
      <w:r w:rsidRPr="008E15CF">
        <w:rPr>
          <w:rFonts w:ascii="Times New Roman" w:hAnsi="Times New Roman" w:cs="Times New Roman"/>
          <w:sz w:val="24"/>
          <w:szCs w:val="28"/>
        </w:rPr>
        <w:t>To assess the financial position and performance of the business.</w:t>
      </w:r>
    </w:p>
    <w:p w:rsidR="00663CC2" w:rsidRPr="008E15CF" w:rsidRDefault="00663CC2" w:rsidP="001F4094">
      <w:pPr>
        <w:pStyle w:val="ListParagraph"/>
        <w:numPr>
          <w:ilvl w:val="0"/>
          <w:numId w:val="37"/>
        </w:numPr>
        <w:spacing w:line="360" w:lineRule="auto"/>
        <w:jc w:val="both"/>
        <w:rPr>
          <w:rFonts w:ascii="Times New Roman" w:hAnsi="Times New Roman" w:cs="Times New Roman"/>
          <w:sz w:val="24"/>
          <w:szCs w:val="28"/>
        </w:rPr>
      </w:pPr>
      <w:r w:rsidRPr="008E15CF">
        <w:rPr>
          <w:rFonts w:ascii="Times New Roman" w:hAnsi="Times New Roman" w:cs="Times New Roman"/>
          <w:sz w:val="24"/>
          <w:szCs w:val="28"/>
        </w:rPr>
        <w:t>To ascertain the operating performance of the business.</w:t>
      </w:r>
    </w:p>
    <w:p w:rsidR="00663CC2" w:rsidRPr="008E15CF" w:rsidRDefault="00663CC2" w:rsidP="001F4094">
      <w:pPr>
        <w:pStyle w:val="ListParagraph"/>
        <w:numPr>
          <w:ilvl w:val="0"/>
          <w:numId w:val="37"/>
        </w:numPr>
        <w:spacing w:line="360" w:lineRule="auto"/>
        <w:jc w:val="both"/>
        <w:rPr>
          <w:rFonts w:ascii="Times New Roman" w:hAnsi="Times New Roman" w:cs="Times New Roman"/>
          <w:sz w:val="24"/>
          <w:szCs w:val="28"/>
        </w:rPr>
      </w:pPr>
      <w:r w:rsidRPr="008E15CF">
        <w:rPr>
          <w:rFonts w:ascii="Times New Roman" w:hAnsi="Times New Roman" w:cs="Times New Roman"/>
          <w:sz w:val="24"/>
          <w:szCs w:val="28"/>
        </w:rPr>
        <w:t>To determine the solvency and liquidity of the business.</w:t>
      </w:r>
    </w:p>
    <w:p w:rsidR="00663CC2" w:rsidRPr="008E15CF" w:rsidRDefault="00663CC2" w:rsidP="001F4094">
      <w:pPr>
        <w:pStyle w:val="ListParagraph"/>
        <w:numPr>
          <w:ilvl w:val="0"/>
          <w:numId w:val="37"/>
        </w:numPr>
        <w:spacing w:line="360" w:lineRule="auto"/>
        <w:jc w:val="both"/>
        <w:rPr>
          <w:rFonts w:ascii="Times New Roman" w:hAnsi="Times New Roman" w:cs="Times New Roman"/>
          <w:sz w:val="24"/>
          <w:szCs w:val="28"/>
        </w:rPr>
      </w:pPr>
      <w:r w:rsidRPr="008E15CF">
        <w:rPr>
          <w:rFonts w:ascii="Times New Roman" w:hAnsi="Times New Roman" w:cs="Times New Roman"/>
          <w:sz w:val="24"/>
          <w:szCs w:val="28"/>
        </w:rPr>
        <w:t>To determine the debt paying capacity of the firm.</w:t>
      </w:r>
    </w:p>
    <w:p w:rsidR="00663CC2" w:rsidRPr="008E15CF" w:rsidRDefault="00663CC2" w:rsidP="001F4094">
      <w:pPr>
        <w:pStyle w:val="ListParagraph"/>
        <w:numPr>
          <w:ilvl w:val="0"/>
          <w:numId w:val="37"/>
        </w:numPr>
        <w:spacing w:line="360" w:lineRule="auto"/>
        <w:jc w:val="both"/>
        <w:rPr>
          <w:rFonts w:ascii="Times New Roman" w:hAnsi="Times New Roman" w:cs="Times New Roman"/>
          <w:sz w:val="24"/>
          <w:szCs w:val="28"/>
        </w:rPr>
      </w:pPr>
      <w:r w:rsidRPr="008E15CF">
        <w:rPr>
          <w:rFonts w:ascii="Times New Roman" w:hAnsi="Times New Roman" w:cs="Times New Roman"/>
          <w:sz w:val="24"/>
          <w:szCs w:val="28"/>
        </w:rPr>
        <w:t>To make inter-firm comparison.</w:t>
      </w:r>
    </w:p>
    <w:p w:rsidR="00663CC2" w:rsidRPr="008E15CF" w:rsidRDefault="00663CC2" w:rsidP="001F4094">
      <w:pPr>
        <w:pStyle w:val="ListParagraph"/>
        <w:numPr>
          <w:ilvl w:val="0"/>
          <w:numId w:val="37"/>
        </w:numPr>
        <w:spacing w:line="360" w:lineRule="auto"/>
        <w:jc w:val="both"/>
        <w:rPr>
          <w:rFonts w:ascii="Times New Roman" w:hAnsi="Times New Roman" w:cs="Times New Roman"/>
          <w:sz w:val="24"/>
          <w:szCs w:val="28"/>
        </w:rPr>
      </w:pPr>
      <w:r w:rsidRPr="008E15CF">
        <w:rPr>
          <w:rFonts w:ascii="Times New Roman" w:hAnsi="Times New Roman" w:cs="Times New Roman"/>
          <w:sz w:val="24"/>
          <w:szCs w:val="28"/>
        </w:rPr>
        <w:t>To measure managerial efficiency of the firm.</w:t>
      </w:r>
    </w:p>
    <w:p w:rsidR="00663CC2" w:rsidRPr="008E15CF" w:rsidRDefault="00663CC2" w:rsidP="001F4094">
      <w:pPr>
        <w:pStyle w:val="ListParagraph"/>
        <w:numPr>
          <w:ilvl w:val="0"/>
          <w:numId w:val="37"/>
        </w:numPr>
        <w:spacing w:after="120" w:line="360" w:lineRule="auto"/>
        <w:jc w:val="both"/>
        <w:rPr>
          <w:rFonts w:ascii="Times New Roman" w:hAnsi="Times New Roman" w:cs="Times New Roman"/>
          <w:sz w:val="24"/>
          <w:szCs w:val="28"/>
        </w:rPr>
      </w:pPr>
      <w:r w:rsidRPr="008E15CF">
        <w:rPr>
          <w:rFonts w:ascii="Times New Roman" w:hAnsi="Times New Roman" w:cs="Times New Roman"/>
          <w:sz w:val="24"/>
          <w:szCs w:val="28"/>
        </w:rPr>
        <w:t>To decide about the future prospects of the firm.</w:t>
      </w:r>
    </w:p>
    <w:p w:rsidR="00663CC2" w:rsidRPr="001B6A96" w:rsidRDefault="001B6A96" w:rsidP="00663CC2">
      <w:pPr>
        <w:spacing w:line="360" w:lineRule="auto"/>
        <w:jc w:val="both"/>
        <w:rPr>
          <w:rFonts w:ascii="Times New Roman" w:hAnsi="Times New Roman" w:cs="Times New Roman"/>
          <w:b/>
          <w:sz w:val="24"/>
          <w:szCs w:val="28"/>
        </w:rPr>
      </w:pPr>
      <w:r w:rsidRPr="001B6A96">
        <w:rPr>
          <w:rFonts w:ascii="Times New Roman" w:hAnsi="Times New Roman" w:cs="Times New Roman"/>
          <w:b/>
          <w:sz w:val="24"/>
          <w:szCs w:val="28"/>
        </w:rPr>
        <w:t xml:space="preserve">2.2.6 </w:t>
      </w:r>
      <w:r w:rsidR="00663CC2" w:rsidRPr="001B6A96">
        <w:rPr>
          <w:rFonts w:ascii="Times New Roman" w:hAnsi="Times New Roman" w:cs="Times New Roman"/>
          <w:b/>
          <w:sz w:val="24"/>
          <w:szCs w:val="28"/>
        </w:rPr>
        <w:t>TOOLS OF FINANCIAL ANALYSIS</w:t>
      </w:r>
    </w:p>
    <w:p w:rsidR="00663CC2" w:rsidRPr="008E15CF" w:rsidRDefault="00663CC2" w:rsidP="00663CC2">
      <w:pPr>
        <w:spacing w:line="360" w:lineRule="auto"/>
        <w:ind w:left="227"/>
        <w:jc w:val="both"/>
        <w:rPr>
          <w:rFonts w:ascii="Times New Roman" w:hAnsi="Times New Roman" w:cs="Times New Roman"/>
          <w:sz w:val="24"/>
          <w:szCs w:val="28"/>
        </w:rPr>
      </w:pPr>
      <w:r w:rsidRPr="008E15CF">
        <w:rPr>
          <w:rFonts w:ascii="Times New Roman" w:hAnsi="Times New Roman" w:cs="Times New Roman"/>
          <w:sz w:val="24"/>
          <w:szCs w:val="28"/>
        </w:rPr>
        <w:t>The following are the important tools of financial analysis:</w:t>
      </w:r>
    </w:p>
    <w:p w:rsidR="00663CC2" w:rsidRPr="001B6A96" w:rsidRDefault="001B6A96" w:rsidP="001B6A96">
      <w:pPr>
        <w:pStyle w:val="ListParagraph"/>
        <w:numPr>
          <w:ilvl w:val="0"/>
          <w:numId w:val="18"/>
        </w:numPr>
        <w:spacing w:after="240" w:line="360" w:lineRule="auto"/>
        <w:ind w:left="567" w:hanging="283"/>
        <w:jc w:val="both"/>
        <w:rPr>
          <w:rFonts w:ascii="Times New Roman" w:hAnsi="Times New Roman" w:cs="Times New Roman"/>
          <w:b/>
          <w:sz w:val="24"/>
          <w:szCs w:val="28"/>
        </w:rPr>
      </w:pPr>
      <w:r>
        <w:rPr>
          <w:rFonts w:ascii="Times New Roman" w:hAnsi="Times New Roman" w:cs="Times New Roman"/>
          <w:b/>
          <w:sz w:val="24"/>
          <w:szCs w:val="28"/>
        </w:rPr>
        <w:t xml:space="preserve"> </w:t>
      </w:r>
      <w:r w:rsidR="00663CC2" w:rsidRPr="001B6A96">
        <w:rPr>
          <w:rFonts w:ascii="Times New Roman" w:hAnsi="Times New Roman" w:cs="Times New Roman"/>
          <w:b/>
          <w:sz w:val="24"/>
          <w:szCs w:val="28"/>
        </w:rPr>
        <w:t>COMPARATIVE STATEMENTS</w:t>
      </w:r>
    </w:p>
    <w:p w:rsidR="00663CC2" w:rsidRPr="008E15CF" w:rsidRDefault="00663CC2" w:rsidP="00663CC2">
      <w:pPr>
        <w:spacing w:line="360" w:lineRule="auto"/>
        <w:jc w:val="both"/>
        <w:rPr>
          <w:rFonts w:ascii="Times New Roman" w:hAnsi="Times New Roman" w:cs="Times New Roman"/>
          <w:sz w:val="24"/>
          <w:szCs w:val="28"/>
        </w:rPr>
      </w:pPr>
      <w:r w:rsidRPr="008E15CF">
        <w:rPr>
          <w:rFonts w:ascii="Times New Roman" w:hAnsi="Times New Roman" w:cs="Times New Roman"/>
          <w:sz w:val="24"/>
          <w:szCs w:val="28"/>
        </w:rPr>
        <w:t>The comparative financial statements are statements of financial position at different period, of time. The elements of financial position are shown in a comparative form so as to give an idea of financial position at two or more periods. From practical point of view, generally two financial statements (Balance sheet and Income statements) are prepared in comparative form for financial analysis purposes.</w:t>
      </w:r>
    </w:p>
    <w:p w:rsidR="00663CC2" w:rsidRPr="008E15CF" w:rsidRDefault="00663CC2" w:rsidP="00663CC2">
      <w:pPr>
        <w:spacing w:line="360" w:lineRule="auto"/>
        <w:jc w:val="both"/>
        <w:rPr>
          <w:rFonts w:ascii="Times New Roman" w:hAnsi="Times New Roman" w:cs="Times New Roman"/>
          <w:sz w:val="24"/>
          <w:szCs w:val="28"/>
        </w:rPr>
      </w:pPr>
      <w:r w:rsidRPr="008E15CF">
        <w:rPr>
          <w:rFonts w:ascii="Times New Roman" w:hAnsi="Times New Roman" w:cs="Times New Roman"/>
          <w:sz w:val="24"/>
          <w:szCs w:val="28"/>
        </w:rPr>
        <w:t xml:space="preserve">The financial data will be comparative only when same accounting principles are used in preparing these statements. In case any deviation in the use of accounting principles </w:t>
      </w:r>
      <w:r w:rsidRPr="008E15CF">
        <w:rPr>
          <w:rFonts w:ascii="Times New Roman" w:hAnsi="Times New Roman" w:cs="Times New Roman"/>
          <w:sz w:val="24"/>
          <w:szCs w:val="28"/>
        </w:rPr>
        <w:lastRenderedPageBreak/>
        <w:t xml:space="preserve">this fact must be mentioned at the foot of financial statements and the analyst should be careful in using these statements. The comparative statements are: </w:t>
      </w:r>
    </w:p>
    <w:p w:rsidR="00663CC2" w:rsidRPr="008E15CF" w:rsidRDefault="00663CC2" w:rsidP="001F4094">
      <w:pPr>
        <w:pStyle w:val="ListParagraph"/>
        <w:numPr>
          <w:ilvl w:val="0"/>
          <w:numId w:val="17"/>
        </w:numPr>
        <w:tabs>
          <w:tab w:val="left" w:pos="360"/>
        </w:tabs>
        <w:spacing w:line="360" w:lineRule="auto"/>
        <w:ind w:left="0" w:firstLine="0"/>
        <w:jc w:val="both"/>
        <w:rPr>
          <w:rFonts w:ascii="Times New Roman" w:hAnsi="Times New Roman" w:cs="Times New Roman"/>
          <w:sz w:val="24"/>
          <w:szCs w:val="28"/>
        </w:rPr>
      </w:pPr>
      <w:r w:rsidRPr="008E15CF">
        <w:rPr>
          <w:rFonts w:ascii="Times New Roman" w:hAnsi="Times New Roman" w:cs="Times New Roman"/>
          <w:b/>
          <w:sz w:val="24"/>
          <w:szCs w:val="28"/>
        </w:rPr>
        <w:t>COMPARATIVE BALANCE SHEET</w:t>
      </w:r>
    </w:p>
    <w:p w:rsidR="00663CC2" w:rsidRPr="008E15CF" w:rsidRDefault="00663CC2" w:rsidP="00663CC2">
      <w:pPr>
        <w:spacing w:line="360" w:lineRule="auto"/>
        <w:jc w:val="both"/>
        <w:rPr>
          <w:rFonts w:ascii="Times New Roman" w:hAnsi="Times New Roman" w:cs="Times New Roman"/>
          <w:b/>
          <w:sz w:val="24"/>
          <w:szCs w:val="28"/>
        </w:rPr>
      </w:pPr>
      <w:r w:rsidRPr="008E15CF">
        <w:rPr>
          <w:rFonts w:ascii="Times New Roman" w:hAnsi="Times New Roman" w:cs="Times New Roman"/>
          <w:sz w:val="24"/>
          <w:szCs w:val="28"/>
        </w:rPr>
        <w:t>The comparative balance sheet analysis is the study of the trend of the same items, group of items and computed items in two or more balance sheet or the same business enterprise on different date. A comparative balance sheet shows the assets, liabilities and owner’s equity of business enterprise at the beginning and at the end of the accounting period with increase and decrease in the absolute data in terms of rupees and percentages. The comparative balance sheet has two columns for the data of original balance sheet, a third column is used to show increase or decrease in figures. The fourth may be added for giving percentage of increase or decrease</w:t>
      </w:r>
      <w:r w:rsidRPr="008E15CF">
        <w:rPr>
          <w:rFonts w:ascii="Times New Roman" w:hAnsi="Times New Roman" w:cs="Times New Roman"/>
          <w:b/>
          <w:sz w:val="24"/>
          <w:szCs w:val="28"/>
        </w:rPr>
        <w:t>.</w:t>
      </w:r>
    </w:p>
    <w:p w:rsidR="00663CC2" w:rsidRPr="008E15CF" w:rsidRDefault="00663CC2" w:rsidP="001F4094">
      <w:pPr>
        <w:pStyle w:val="ListParagraph"/>
        <w:numPr>
          <w:ilvl w:val="0"/>
          <w:numId w:val="17"/>
        </w:numPr>
        <w:tabs>
          <w:tab w:val="left" w:pos="360"/>
        </w:tabs>
        <w:spacing w:line="360" w:lineRule="auto"/>
        <w:ind w:left="0" w:firstLine="0"/>
        <w:jc w:val="both"/>
        <w:rPr>
          <w:rFonts w:ascii="Times New Roman" w:hAnsi="Times New Roman" w:cs="Times New Roman"/>
          <w:b/>
          <w:sz w:val="24"/>
          <w:szCs w:val="28"/>
        </w:rPr>
      </w:pPr>
      <w:r w:rsidRPr="008E15CF">
        <w:rPr>
          <w:rFonts w:ascii="Times New Roman" w:hAnsi="Times New Roman" w:cs="Times New Roman"/>
          <w:b/>
          <w:sz w:val="24"/>
          <w:szCs w:val="28"/>
        </w:rPr>
        <w:t>COMPARATIVE INCOME STATEMENT</w:t>
      </w:r>
    </w:p>
    <w:p w:rsidR="00663CC2" w:rsidRPr="008E15CF" w:rsidRDefault="00663CC2" w:rsidP="00663CC2">
      <w:pPr>
        <w:spacing w:line="360" w:lineRule="auto"/>
        <w:jc w:val="both"/>
        <w:rPr>
          <w:rFonts w:ascii="Times New Roman" w:hAnsi="Times New Roman" w:cs="Times New Roman"/>
          <w:sz w:val="24"/>
          <w:szCs w:val="28"/>
        </w:rPr>
      </w:pPr>
      <w:r w:rsidRPr="008E15CF">
        <w:rPr>
          <w:rFonts w:ascii="Times New Roman" w:hAnsi="Times New Roman" w:cs="Times New Roman"/>
          <w:sz w:val="24"/>
          <w:szCs w:val="28"/>
        </w:rPr>
        <w:t>The income statement gives the results of the operation of business. The comparative income statement gives an idea of the progress of business over a period of time. The changes in the absolute data in money values and percentages can be determined to analyses the profitability of the business. Like comparative balance sheet, income statement also has four columns. First two columns give figures of various items for two years. Third and fourth columns are used to show increase or decrease in figures in absolute amounts and percentages respectively.</w:t>
      </w:r>
    </w:p>
    <w:p w:rsidR="00663CC2" w:rsidRPr="001B6A96" w:rsidRDefault="00663CC2" w:rsidP="00663CC2">
      <w:pPr>
        <w:spacing w:line="360" w:lineRule="auto"/>
        <w:jc w:val="both"/>
        <w:rPr>
          <w:rFonts w:ascii="Times New Roman" w:hAnsi="Times New Roman" w:cs="Times New Roman"/>
          <w:b/>
          <w:sz w:val="24"/>
          <w:szCs w:val="28"/>
        </w:rPr>
      </w:pPr>
      <w:r w:rsidRPr="001B6A96">
        <w:rPr>
          <w:rFonts w:ascii="Times New Roman" w:hAnsi="Times New Roman" w:cs="Times New Roman"/>
          <w:b/>
          <w:sz w:val="24"/>
          <w:szCs w:val="28"/>
        </w:rPr>
        <w:t>II.   TREND ANALYSIS</w:t>
      </w:r>
    </w:p>
    <w:p w:rsidR="00663CC2" w:rsidRPr="008E15CF" w:rsidRDefault="00663CC2" w:rsidP="00663CC2">
      <w:pPr>
        <w:spacing w:line="360" w:lineRule="auto"/>
        <w:jc w:val="both"/>
        <w:rPr>
          <w:rFonts w:ascii="Times New Roman" w:hAnsi="Times New Roman" w:cs="Times New Roman"/>
          <w:sz w:val="24"/>
          <w:szCs w:val="28"/>
        </w:rPr>
      </w:pPr>
      <w:r w:rsidRPr="008E15CF">
        <w:rPr>
          <w:rFonts w:ascii="Times New Roman" w:hAnsi="Times New Roman" w:cs="Times New Roman"/>
          <w:sz w:val="24"/>
          <w:szCs w:val="28"/>
        </w:rPr>
        <w:t xml:space="preserve">The financial statements may be analysed by computing trends of series of information. This method determines the direction upward downward and involves the computation of the percentages relationship that each statement items bears to the same items in the base year. The information for a number of years is taken up one year, generally the first year, is taken as the base year. One year is taken as base year. Generally the first year or last year is taken as base year. </w:t>
      </w:r>
    </w:p>
    <w:p w:rsidR="00663CC2" w:rsidRPr="008E15CF" w:rsidRDefault="00663CC2" w:rsidP="001F4094">
      <w:pPr>
        <w:pStyle w:val="ListParagraph"/>
        <w:numPr>
          <w:ilvl w:val="0"/>
          <w:numId w:val="9"/>
        </w:numPr>
        <w:spacing w:line="360" w:lineRule="auto"/>
        <w:ind w:left="587"/>
        <w:jc w:val="both"/>
        <w:rPr>
          <w:rFonts w:ascii="Times New Roman" w:hAnsi="Times New Roman" w:cs="Times New Roman"/>
          <w:sz w:val="24"/>
          <w:szCs w:val="28"/>
        </w:rPr>
      </w:pPr>
      <w:r w:rsidRPr="008E15CF">
        <w:rPr>
          <w:rFonts w:ascii="Times New Roman" w:hAnsi="Times New Roman" w:cs="Times New Roman"/>
          <w:sz w:val="24"/>
          <w:szCs w:val="28"/>
        </w:rPr>
        <w:t>The figure of the base year is taken as 100.</w:t>
      </w:r>
    </w:p>
    <w:p w:rsidR="00663CC2" w:rsidRPr="008E15CF" w:rsidRDefault="00663CC2" w:rsidP="001F4094">
      <w:pPr>
        <w:pStyle w:val="ListParagraph"/>
        <w:numPr>
          <w:ilvl w:val="0"/>
          <w:numId w:val="9"/>
        </w:numPr>
        <w:spacing w:line="360" w:lineRule="auto"/>
        <w:ind w:left="587"/>
        <w:jc w:val="both"/>
        <w:rPr>
          <w:rFonts w:ascii="Times New Roman" w:hAnsi="Times New Roman" w:cs="Times New Roman"/>
          <w:sz w:val="24"/>
          <w:szCs w:val="28"/>
        </w:rPr>
      </w:pPr>
      <w:r w:rsidRPr="008E15CF">
        <w:rPr>
          <w:rFonts w:ascii="Times New Roman" w:hAnsi="Times New Roman" w:cs="Times New Roman"/>
          <w:sz w:val="24"/>
          <w:szCs w:val="28"/>
        </w:rPr>
        <w:t>Trend percentages are calculated in relation to base year. If the figures are less than the base year the trend percentage will be less than 100 and it will be more than 100 if figures are more than base year figures.</w:t>
      </w:r>
    </w:p>
    <w:p w:rsidR="00663CC2" w:rsidRPr="008E15CF" w:rsidRDefault="00663CC2" w:rsidP="001B6A96">
      <w:pPr>
        <w:pStyle w:val="ListParagraph"/>
        <w:numPr>
          <w:ilvl w:val="0"/>
          <w:numId w:val="9"/>
        </w:numPr>
        <w:spacing w:before="240" w:after="0" w:line="360" w:lineRule="auto"/>
        <w:ind w:left="587"/>
        <w:jc w:val="both"/>
        <w:rPr>
          <w:rFonts w:ascii="Times New Roman" w:hAnsi="Times New Roman" w:cs="Times New Roman"/>
          <w:sz w:val="24"/>
          <w:szCs w:val="28"/>
        </w:rPr>
      </w:pPr>
      <w:r w:rsidRPr="008E15CF">
        <w:rPr>
          <w:rFonts w:ascii="Times New Roman" w:hAnsi="Times New Roman" w:cs="Times New Roman"/>
          <w:sz w:val="24"/>
          <w:szCs w:val="28"/>
        </w:rPr>
        <w:lastRenderedPageBreak/>
        <w:t>Each year figures is divided by the base year’s figures.</w:t>
      </w:r>
    </w:p>
    <w:p w:rsidR="00663CC2" w:rsidRPr="001B6A96" w:rsidRDefault="00663CC2" w:rsidP="001B6A96">
      <w:pPr>
        <w:spacing w:before="240" w:line="360" w:lineRule="auto"/>
        <w:jc w:val="both"/>
        <w:rPr>
          <w:rFonts w:ascii="Times New Roman" w:hAnsi="Times New Roman" w:cs="Times New Roman"/>
          <w:b/>
          <w:sz w:val="24"/>
          <w:szCs w:val="28"/>
        </w:rPr>
      </w:pPr>
      <w:r w:rsidRPr="001B6A96">
        <w:rPr>
          <w:rFonts w:ascii="Times New Roman" w:hAnsi="Times New Roman" w:cs="Times New Roman"/>
          <w:b/>
          <w:sz w:val="24"/>
          <w:szCs w:val="28"/>
        </w:rPr>
        <w:t>III. COMMON-SIZE STATEMENTS</w:t>
      </w:r>
    </w:p>
    <w:p w:rsidR="00663CC2" w:rsidRPr="008E15CF" w:rsidRDefault="00663CC2" w:rsidP="001B6A96">
      <w:pPr>
        <w:spacing w:before="240" w:line="360" w:lineRule="auto"/>
        <w:jc w:val="both"/>
        <w:rPr>
          <w:rFonts w:ascii="Times New Roman" w:hAnsi="Times New Roman" w:cs="Times New Roman"/>
          <w:sz w:val="24"/>
          <w:szCs w:val="28"/>
        </w:rPr>
      </w:pPr>
      <w:r w:rsidRPr="008E15CF">
        <w:rPr>
          <w:rFonts w:ascii="Times New Roman" w:hAnsi="Times New Roman" w:cs="Times New Roman"/>
          <w:sz w:val="24"/>
          <w:szCs w:val="28"/>
        </w:rPr>
        <w:t>The common size statement, balance sheet and income statement are shown in analytical percentages. The figures are shown as percentages of total assets, total liabilities and total sales. The total assets are taken as 100 and different assets are expressed as a percentage of the total. Similarly various liabilities are taken as a part of total liabilities. These statements are also known as component statement or 100 present statements because every individual item is stated as a percentage of total 100. The short comings in comparative statements and trend percentages were changes in in items could not be compared with the totals have been covered up. The analyst is able to access the figures in relation to total values.</w:t>
      </w:r>
    </w:p>
    <w:p w:rsidR="00663CC2" w:rsidRPr="008E15CF" w:rsidRDefault="00663CC2" w:rsidP="00663CC2">
      <w:pPr>
        <w:spacing w:line="360" w:lineRule="auto"/>
        <w:jc w:val="both"/>
        <w:rPr>
          <w:rFonts w:ascii="Times New Roman" w:hAnsi="Times New Roman" w:cs="Times New Roman"/>
          <w:sz w:val="24"/>
          <w:szCs w:val="28"/>
        </w:rPr>
      </w:pPr>
      <w:r w:rsidRPr="008E15CF">
        <w:rPr>
          <w:rFonts w:ascii="Times New Roman" w:hAnsi="Times New Roman" w:cs="Times New Roman"/>
          <w:sz w:val="24"/>
          <w:szCs w:val="28"/>
        </w:rPr>
        <w:t>The individual assets are expressed as a percentage of total assets i.e., 100 and different liabilities calculated in relation to total liabilities. For example, if total assets are rupee 5 lakh and inventory value is rupee 50000 /- then it will be the 10% of the total asset.</w:t>
      </w:r>
    </w:p>
    <w:p w:rsidR="00663CC2" w:rsidRPr="008E15CF" w:rsidRDefault="00663CC2" w:rsidP="001F4094">
      <w:pPr>
        <w:pStyle w:val="ListParagraph"/>
        <w:numPr>
          <w:ilvl w:val="0"/>
          <w:numId w:val="10"/>
        </w:numPr>
        <w:tabs>
          <w:tab w:val="left" w:pos="270"/>
        </w:tabs>
        <w:spacing w:line="360" w:lineRule="auto"/>
        <w:ind w:left="0" w:firstLine="0"/>
        <w:jc w:val="both"/>
        <w:rPr>
          <w:rFonts w:ascii="Times New Roman" w:hAnsi="Times New Roman" w:cs="Times New Roman"/>
          <w:sz w:val="24"/>
          <w:szCs w:val="28"/>
        </w:rPr>
      </w:pPr>
      <w:r w:rsidRPr="008E15CF">
        <w:rPr>
          <w:rFonts w:ascii="Times New Roman" w:hAnsi="Times New Roman" w:cs="Times New Roman"/>
          <w:b/>
          <w:sz w:val="24"/>
          <w:szCs w:val="28"/>
        </w:rPr>
        <w:t>COMMON-SIZE BALANCE SHEET</w:t>
      </w:r>
    </w:p>
    <w:p w:rsidR="00663CC2" w:rsidRPr="008E15CF" w:rsidRDefault="00663CC2" w:rsidP="00663CC2">
      <w:pPr>
        <w:spacing w:line="360" w:lineRule="auto"/>
        <w:jc w:val="both"/>
        <w:rPr>
          <w:rFonts w:ascii="Times New Roman" w:hAnsi="Times New Roman" w:cs="Times New Roman"/>
          <w:sz w:val="24"/>
          <w:szCs w:val="28"/>
        </w:rPr>
      </w:pPr>
      <w:r w:rsidRPr="008E15CF">
        <w:rPr>
          <w:rFonts w:ascii="Times New Roman" w:hAnsi="Times New Roman" w:cs="Times New Roman"/>
          <w:sz w:val="24"/>
          <w:szCs w:val="28"/>
        </w:rPr>
        <w:t>A statement in which balance sheet items are expressed as the ratio of each asset to total asset and the ratio of each liability is expressed as ratio of total liabilities is called common size balance sheet. The common size balance sheet can be used to compare companies of differing size. The comparison of figures in different periods is not useful because total figures may be affected by a number of factors. It is not possible to establish standard norms for various assets. The trends of figures from the year to year may not be studied and even they may not give proper results.</w:t>
      </w:r>
    </w:p>
    <w:p w:rsidR="00663CC2" w:rsidRPr="008E15CF" w:rsidRDefault="00663CC2" w:rsidP="001F4094">
      <w:pPr>
        <w:pStyle w:val="ListParagraph"/>
        <w:numPr>
          <w:ilvl w:val="0"/>
          <w:numId w:val="10"/>
        </w:numPr>
        <w:tabs>
          <w:tab w:val="left" w:pos="450"/>
        </w:tabs>
        <w:spacing w:line="360" w:lineRule="auto"/>
        <w:ind w:left="0" w:firstLine="0"/>
        <w:jc w:val="both"/>
        <w:rPr>
          <w:rFonts w:ascii="Times New Roman" w:hAnsi="Times New Roman" w:cs="Times New Roman"/>
          <w:b/>
          <w:sz w:val="24"/>
          <w:szCs w:val="28"/>
        </w:rPr>
      </w:pPr>
      <w:r w:rsidRPr="008E15CF">
        <w:rPr>
          <w:rFonts w:ascii="Times New Roman" w:hAnsi="Times New Roman" w:cs="Times New Roman"/>
          <w:b/>
          <w:sz w:val="24"/>
          <w:szCs w:val="28"/>
        </w:rPr>
        <w:t>COMMON-SIZE INCOME STATEMENT</w:t>
      </w:r>
    </w:p>
    <w:p w:rsidR="00663CC2" w:rsidRPr="008E15CF" w:rsidRDefault="00663CC2" w:rsidP="00663CC2">
      <w:pPr>
        <w:spacing w:line="360" w:lineRule="auto"/>
        <w:jc w:val="both"/>
        <w:rPr>
          <w:rFonts w:ascii="Times New Roman" w:hAnsi="Times New Roman" w:cs="Times New Roman"/>
          <w:sz w:val="24"/>
          <w:szCs w:val="28"/>
        </w:rPr>
      </w:pPr>
      <w:r w:rsidRPr="008E15CF">
        <w:rPr>
          <w:rFonts w:ascii="Times New Roman" w:hAnsi="Times New Roman" w:cs="Times New Roman"/>
          <w:sz w:val="24"/>
          <w:szCs w:val="28"/>
        </w:rPr>
        <w:t>The items in income statement can be shown as a percentage of sales to show the relation of each item to sale. A significant relation can be established between items income statement and volume of sales. The increase in sales will certainly increase selling expenses and not administrative or financial expenses.</w:t>
      </w:r>
    </w:p>
    <w:p w:rsidR="00663CC2" w:rsidRPr="008E15CF" w:rsidRDefault="00663CC2" w:rsidP="00663CC2">
      <w:pPr>
        <w:spacing w:line="360" w:lineRule="auto"/>
        <w:jc w:val="both"/>
        <w:rPr>
          <w:rFonts w:ascii="Times New Roman" w:hAnsi="Times New Roman" w:cs="Times New Roman"/>
          <w:sz w:val="24"/>
          <w:szCs w:val="28"/>
        </w:rPr>
      </w:pPr>
      <w:r w:rsidRPr="008E15CF">
        <w:rPr>
          <w:rFonts w:ascii="Times New Roman" w:hAnsi="Times New Roman" w:cs="Times New Roman"/>
          <w:sz w:val="24"/>
          <w:szCs w:val="28"/>
        </w:rPr>
        <w:lastRenderedPageBreak/>
        <w:t>In case the volume of sales is declining, the selling expenses should be reduced at once. So a relationship is established between sales and other items in income statement and this relationship is helpful in evaluating operational activities if the enterprise.</w:t>
      </w:r>
    </w:p>
    <w:p w:rsidR="00663CC2" w:rsidRPr="00C432FE" w:rsidRDefault="00663CC2" w:rsidP="00663CC2">
      <w:pPr>
        <w:spacing w:line="360" w:lineRule="auto"/>
        <w:jc w:val="both"/>
        <w:rPr>
          <w:rFonts w:ascii="Times New Roman" w:hAnsi="Times New Roman" w:cs="Times New Roman"/>
          <w:szCs w:val="28"/>
        </w:rPr>
      </w:pPr>
      <w:r w:rsidRPr="00C432FE">
        <w:rPr>
          <w:rFonts w:ascii="Times New Roman" w:hAnsi="Times New Roman" w:cs="Times New Roman"/>
          <w:b/>
          <w:sz w:val="24"/>
          <w:szCs w:val="28"/>
        </w:rPr>
        <w:t>IV. FUND FLOW STATEMENTS</w:t>
      </w:r>
    </w:p>
    <w:p w:rsidR="00663CC2" w:rsidRPr="008E15CF" w:rsidRDefault="00663CC2" w:rsidP="00663CC2">
      <w:pPr>
        <w:spacing w:line="360" w:lineRule="auto"/>
        <w:jc w:val="both"/>
        <w:rPr>
          <w:rFonts w:ascii="Times New Roman" w:hAnsi="Times New Roman" w:cs="Times New Roman"/>
          <w:sz w:val="24"/>
          <w:szCs w:val="28"/>
        </w:rPr>
      </w:pPr>
      <w:r w:rsidRPr="008E15CF">
        <w:rPr>
          <w:rFonts w:ascii="Times New Roman" w:hAnsi="Times New Roman" w:cs="Times New Roman"/>
          <w:sz w:val="24"/>
          <w:szCs w:val="28"/>
        </w:rPr>
        <w:t>The fund flow statement is a statement which shows the movement of funds and is the report of the financial operations of the business undertakings. It indicates various means by which funds were obtained during a particular period and the ways in which these funds were employed. In simple words, it is s statement shows the sources an application of funds.</w:t>
      </w:r>
    </w:p>
    <w:p w:rsidR="00663CC2" w:rsidRPr="008E15CF" w:rsidRDefault="00A23B4B" w:rsidP="00663CC2">
      <w:pPr>
        <w:spacing w:line="360" w:lineRule="auto"/>
        <w:jc w:val="both"/>
        <w:rPr>
          <w:rFonts w:ascii="Times New Roman" w:hAnsi="Times New Roman" w:cs="Times New Roman"/>
          <w:b/>
          <w:sz w:val="24"/>
          <w:szCs w:val="28"/>
        </w:rPr>
      </w:pPr>
      <w:r>
        <w:rPr>
          <w:rFonts w:ascii="Times New Roman" w:hAnsi="Times New Roman" w:cs="Times New Roman"/>
          <w:b/>
          <w:sz w:val="24"/>
          <w:szCs w:val="28"/>
        </w:rPr>
        <w:t xml:space="preserve">2.7 </w:t>
      </w:r>
      <w:r w:rsidR="00663CC2" w:rsidRPr="008E15CF">
        <w:rPr>
          <w:rFonts w:ascii="Times New Roman" w:hAnsi="Times New Roman" w:cs="Times New Roman"/>
          <w:b/>
          <w:sz w:val="24"/>
          <w:szCs w:val="28"/>
        </w:rPr>
        <w:t>MEANING AND CONCEPT OF FUNDS</w:t>
      </w:r>
    </w:p>
    <w:p w:rsidR="00663CC2" w:rsidRPr="008E15CF" w:rsidRDefault="00663CC2" w:rsidP="00663CC2">
      <w:pPr>
        <w:spacing w:line="360" w:lineRule="auto"/>
        <w:jc w:val="both"/>
        <w:rPr>
          <w:rFonts w:ascii="Times New Roman" w:hAnsi="Times New Roman" w:cs="Times New Roman"/>
          <w:sz w:val="24"/>
          <w:szCs w:val="28"/>
        </w:rPr>
      </w:pPr>
      <w:r w:rsidRPr="008E15CF">
        <w:rPr>
          <w:rFonts w:ascii="Times New Roman" w:hAnsi="Times New Roman" w:cs="Times New Roman"/>
          <w:sz w:val="24"/>
          <w:szCs w:val="28"/>
        </w:rPr>
        <w:t>The term ‘fund’ can be defined in a number of ways. In narrow sense it means cash only and fund flow statement is prepaid on this basis is called as cash flow statement. Such a statement enumerates net effects of the various business transactions on cash and takes into accounts receipts and disbursement of cash.</w:t>
      </w:r>
    </w:p>
    <w:p w:rsidR="00663CC2" w:rsidRPr="008E15CF" w:rsidRDefault="00663CC2" w:rsidP="00663CC2">
      <w:pPr>
        <w:spacing w:line="360" w:lineRule="auto"/>
        <w:jc w:val="both"/>
        <w:rPr>
          <w:rFonts w:ascii="Times New Roman" w:hAnsi="Times New Roman" w:cs="Times New Roman"/>
          <w:sz w:val="24"/>
          <w:szCs w:val="28"/>
        </w:rPr>
      </w:pPr>
      <w:r w:rsidRPr="008E15CF">
        <w:rPr>
          <w:rFonts w:ascii="Times New Roman" w:hAnsi="Times New Roman" w:cs="Times New Roman"/>
          <w:sz w:val="24"/>
          <w:szCs w:val="28"/>
        </w:rPr>
        <w:t xml:space="preserve">In broader sense the terms ‘fund’ refers to money values in whatever form it may exits. Here fund means all financial resources, and in business whether in the form of men, material, money, machinery, and others. In a popular sense the term ‘fund’ means working capital, i.e. the excess of current assets over current liabilities.  </w:t>
      </w:r>
    </w:p>
    <w:p w:rsidR="00663CC2" w:rsidRPr="008E15CF" w:rsidRDefault="00A23B4B" w:rsidP="00663CC2">
      <w:pPr>
        <w:spacing w:line="360" w:lineRule="auto"/>
        <w:jc w:val="both"/>
        <w:rPr>
          <w:rFonts w:ascii="Times New Roman" w:hAnsi="Times New Roman" w:cs="Times New Roman"/>
          <w:b/>
          <w:sz w:val="24"/>
          <w:szCs w:val="28"/>
        </w:rPr>
      </w:pPr>
      <w:r>
        <w:rPr>
          <w:rFonts w:ascii="Times New Roman" w:hAnsi="Times New Roman" w:cs="Times New Roman"/>
          <w:b/>
          <w:sz w:val="24"/>
          <w:szCs w:val="28"/>
        </w:rPr>
        <w:t xml:space="preserve">2.8 </w:t>
      </w:r>
      <w:r w:rsidR="00663CC2" w:rsidRPr="008E15CF">
        <w:rPr>
          <w:rFonts w:ascii="Times New Roman" w:hAnsi="Times New Roman" w:cs="Times New Roman"/>
          <w:b/>
          <w:sz w:val="24"/>
          <w:szCs w:val="28"/>
        </w:rPr>
        <w:t>PROCEDURE FOR PREPARING FUND FLOW STATEMENT</w:t>
      </w:r>
    </w:p>
    <w:p w:rsidR="00663CC2" w:rsidRPr="008E15CF" w:rsidRDefault="00663CC2" w:rsidP="00663CC2">
      <w:pPr>
        <w:spacing w:line="360" w:lineRule="auto"/>
        <w:jc w:val="both"/>
        <w:rPr>
          <w:rFonts w:ascii="Times New Roman" w:hAnsi="Times New Roman" w:cs="Times New Roman"/>
          <w:sz w:val="24"/>
          <w:szCs w:val="28"/>
        </w:rPr>
      </w:pPr>
      <w:r w:rsidRPr="008E15CF">
        <w:rPr>
          <w:rFonts w:ascii="Times New Roman" w:hAnsi="Times New Roman" w:cs="Times New Roman"/>
          <w:sz w:val="24"/>
          <w:szCs w:val="28"/>
        </w:rPr>
        <w:t>Fund flow statement is a method by which we study the changes in financial position in a business enterprise between beginning ending the financial statement. Hence fund flow statement is prepared by comparing two balance sheets and with help of such other information derived from the accounts as may be needed.</w:t>
      </w:r>
    </w:p>
    <w:p w:rsidR="00663CC2" w:rsidRPr="00C432FE" w:rsidRDefault="00407ED6" w:rsidP="00663CC2">
      <w:pPr>
        <w:spacing w:line="360" w:lineRule="auto"/>
        <w:jc w:val="both"/>
        <w:rPr>
          <w:rFonts w:ascii="Times New Roman" w:hAnsi="Times New Roman" w:cs="Times New Roman"/>
          <w:szCs w:val="28"/>
        </w:rPr>
      </w:pPr>
      <w:r>
        <w:rPr>
          <w:rFonts w:ascii="Times New Roman" w:hAnsi="Times New Roman" w:cs="Times New Roman"/>
          <w:b/>
          <w:sz w:val="24"/>
          <w:szCs w:val="28"/>
        </w:rPr>
        <w:t>2.8.1</w:t>
      </w:r>
      <w:r w:rsidR="00663CC2" w:rsidRPr="00C432FE">
        <w:rPr>
          <w:rFonts w:ascii="Times New Roman" w:hAnsi="Times New Roman" w:cs="Times New Roman"/>
          <w:b/>
          <w:sz w:val="24"/>
          <w:szCs w:val="28"/>
        </w:rPr>
        <w:t xml:space="preserve"> CASH FLOW STATEMENTS</w:t>
      </w:r>
    </w:p>
    <w:p w:rsidR="00663CC2" w:rsidRPr="008E15CF" w:rsidRDefault="00663CC2" w:rsidP="00663CC2">
      <w:pPr>
        <w:spacing w:line="360" w:lineRule="auto"/>
        <w:jc w:val="both"/>
        <w:rPr>
          <w:rFonts w:ascii="Times New Roman" w:hAnsi="Times New Roman" w:cs="Times New Roman"/>
          <w:sz w:val="24"/>
          <w:szCs w:val="28"/>
        </w:rPr>
      </w:pPr>
      <w:r w:rsidRPr="008E15CF">
        <w:rPr>
          <w:rFonts w:ascii="Times New Roman" w:hAnsi="Times New Roman" w:cs="Times New Roman"/>
          <w:sz w:val="24"/>
          <w:szCs w:val="28"/>
        </w:rPr>
        <w:t xml:space="preserve">Cash flow statement is a statement which describes the inflow (sources) and outflow (application) of cash and cash equivalents in an enterprise during a specific period of time. Such a statement enumerates net effect of the various business transactions on cash and its equivalent and takes into account receipts and disbursement of cash. A cash flow statement summarizes the cause of changes </w:t>
      </w:r>
    </w:p>
    <w:p w:rsidR="00663CC2" w:rsidRPr="008E15CF" w:rsidRDefault="00407ED6" w:rsidP="00663CC2">
      <w:pPr>
        <w:spacing w:line="360" w:lineRule="auto"/>
        <w:jc w:val="both"/>
        <w:rPr>
          <w:rFonts w:ascii="Times New Roman" w:hAnsi="Times New Roman" w:cs="Times New Roman"/>
          <w:b/>
          <w:sz w:val="24"/>
          <w:szCs w:val="28"/>
        </w:rPr>
      </w:pPr>
      <w:r>
        <w:rPr>
          <w:rFonts w:ascii="Times New Roman" w:hAnsi="Times New Roman" w:cs="Times New Roman"/>
          <w:b/>
          <w:sz w:val="24"/>
          <w:szCs w:val="28"/>
        </w:rPr>
        <w:lastRenderedPageBreak/>
        <w:t xml:space="preserve">2.8.2 </w:t>
      </w:r>
      <w:r w:rsidR="00663CC2" w:rsidRPr="008E15CF">
        <w:rPr>
          <w:rFonts w:ascii="Times New Roman" w:hAnsi="Times New Roman" w:cs="Times New Roman"/>
          <w:b/>
          <w:sz w:val="24"/>
          <w:szCs w:val="28"/>
        </w:rPr>
        <w:t>CASH EQUIVALENTS</w:t>
      </w:r>
    </w:p>
    <w:p w:rsidR="00663CC2" w:rsidRPr="008E15CF" w:rsidRDefault="00663CC2" w:rsidP="00663CC2">
      <w:pPr>
        <w:spacing w:line="360" w:lineRule="auto"/>
        <w:jc w:val="both"/>
        <w:rPr>
          <w:rFonts w:ascii="Times New Roman" w:hAnsi="Times New Roman" w:cs="Times New Roman"/>
          <w:b/>
          <w:sz w:val="24"/>
          <w:szCs w:val="28"/>
        </w:rPr>
      </w:pPr>
      <w:r w:rsidRPr="008E15CF">
        <w:rPr>
          <w:rFonts w:ascii="Times New Roman" w:hAnsi="Times New Roman" w:cs="Times New Roman"/>
          <w:sz w:val="24"/>
          <w:szCs w:val="28"/>
        </w:rPr>
        <w:t>Cash equivalents are short-term, highly liquid investments that are readily convertible into knows amounts of cash and which are subject to an insignificant risk of changes in value. Cash equivalents are held for the purpose of meeting short-term cash commitments rather than for investments or other purposes.</w:t>
      </w:r>
    </w:p>
    <w:p w:rsidR="00663CC2" w:rsidRPr="008E15CF" w:rsidRDefault="00407ED6" w:rsidP="00663CC2">
      <w:pPr>
        <w:spacing w:line="360" w:lineRule="auto"/>
        <w:jc w:val="both"/>
        <w:rPr>
          <w:rFonts w:ascii="Times New Roman" w:hAnsi="Times New Roman" w:cs="Times New Roman"/>
          <w:b/>
          <w:sz w:val="24"/>
          <w:szCs w:val="28"/>
        </w:rPr>
      </w:pPr>
      <w:r>
        <w:rPr>
          <w:rFonts w:ascii="Times New Roman" w:hAnsi="Times New Roman" w:cs="Times New Roman"/>
          <w:b/>
          <w:sz w:val="24"/>
          <w:szCs w:val="28"/>
        </w:rPr>
        <w:t xml:space="preserve">2.8.3 </w:t>
      </w:r>
      <w:r w:rsidR="00663CC2" w:rsidRPr="008E15CF">
        <w:rPr>
          <w:rFonts w:ascii="Times New Roman" w:hAnsi="Times New Roman" w:cs="Times New Roman"/>
          <w:b/>
          <w:sz w:val="24"/>
          <w:szCs w:val="28"/>
        </w:rPr>
        <w:t>CASH FLOW</w:t>
      </w:r>
    </w:p>
    <w:p w:rsidR="00663CC2" w:rsidRPr="008E15CF" w:rsidRDefault="00663CC2" w:rsidP="00663CC2">
      <w:pPr>
        <w:spacing w:line="360" w:lineRule="auto"/>
        <w:jc w:val="both"/>
        <w:rPr>
          <w:rFonts w:ascii="Times New Roman" w:hAnsi="Times New Roman" w:cs="Times New Roman"/>
          <w:sz w:val="24"/>
          <w:szCs w:val="28"/>
        </w:rPr>
      </w:pPr>
      <w:r w:rsidRPr="008E15CF">
        <w:rPr>
          <w:rFonts w:ascii="Times New Roman" w:hAnsi="Times New Roman" w:cs="Times New Roman"/>
          <w:sz w:val="24"/>
          <w:szCs w:val="28"/>
        </w:rPr>
        <w:t>Cash flows are the inflows and outflows of cash and cash equivalents. If the effect of transaction results in the increase of cash and its equivalents, it is called cash inflow (source) and if results in decrease of total cash, it is known as outflow of cash (use).</w:t>
      </w:r>
    </w:p>
    <w:p w:rsidR="00663CC2" w:rsidRPr="008E15CF" w:rsidRDefault="00407ED6" w:rsidP="00663CC2">
      <w:pPr>
        <w:spacing w:line="360" w:lineRule="auto"/>
        <w:jc w:val="both"/>
        <w:rPr>
          <w:rFonts w:ascii="Times New Roman" w:hAnsi="Times New Roman" w:cs="Times New Roman"/>
          <w:b/>
          <w:sz w:val="24"/>
          <w:szCs w:val="28"/>
        </w:rPr>
      </w:pPr>
      <w:r>
        <w:rPr>
          <w:rFonts w:ascii="Times New Roman" w:hAnsi="Times New Roman" w:cs="Times New Roman"/>
          <w:b/>
          <w:sz w:val="24"/>
          <w:szCs w:val="28"/>
        </w:rPr>
        <w:t xml:space="preserve">2.9 </w:t>
      </w:r>
      <w:r w:rsidR="00663CC2" w:rsidRPr="008E15CF">
        <w:rPr>
          <w:rFonts w:ascii="Times New Roman" w:hAnsi="Times New Roman" w:cs="Times New Roman"/>
          <w:b/>
          <w:sz w:val="24"/>
          <w:szCs w:val="28"/>
        </w:rPr>
        <w:t>OBJECTIVES OF CASH FLOW STATEMENTS</w:t>
      </w:r>
    </w:p>
    <w:p w:rsidR="00663CC2" w:rsidRPr="008E15CF" w:rsidRDefault="00663CC2" w:rsidP="001F4094">
      <w:pPr>
        <w:pStyle w:val="ListParagraph"/>
        <w:numPr>
          <w:ilvl w:val="0"/>
          <w:numId w:val="38"/>
        </w:numPr>
        <w:spacing w:line="360" w:lineRule="auto"/>
        <w:jc w:val="both"/>
        <w:rPr>
          <w:rFonts w:ascii="Times New Roman" w:hAnsi="Times New Roman" w:cs="Times New Roman"/>
          <w:sz w:val="24"/>
          <w:szCs w:val="28"/>
        </w:rPr>
      </w:pPr>
      <w:r w:rsidRPr="008E15CF">
        <w:rPr>
          <w:rFonts w:ascii="Times New Roman" w:hAnsi="Times New Roman" w:cs="Times New Roman"/>
          <w:sz w:val="24"/>
          <w:szCs w:val="28"/>
        </w:rPr>
        <w:t>To identify the reasons for increase or decrease in the cash balance between two balance sheet dates.</w:t>
      </w:r>
    </w:p>
    <w:p w:rsidR="00663CC2" w:rsidRPr="008E15CF" w:rsidRDefault="00663CC2" w:rsidP="001F4094">
      <w:pPr>
        <w:pStyle w:val="ListParagraph"/>
        <w:numPr>
          <w:ilvl w:val="0"/>
          <w:numId w:val="38"/>
        </w:numPr>
        <w:spacing w:line="360" w:lineRule="auto"/>
        <w:jc w:val="both"/>
        <w:rPr>
          <w:rFonts w:ascii="Times New Roman" w:hAnsi="Times New Roman" w:cs="Times New Roman"/>
          <w:sz w:val="24"/>
          <w:szCs w:val="28"/>
        </w:rPr>
      </w:pPr>
      <w:r w:rsidRPr="008E15CF">
        <w:rPr>
          <w:rFonts w:ascii="Times New Roman" w:hAnsi="Times New Roman" w:cs="Times New Roman"/>
          <w:sz w:val="24"/>
          <w:szCs w:val="28"/>
        </w:rPr>
        <w:t>To assess, monitor and control the liquid resource available in the enterprise.</w:t>
      </w:r>
    </w:p>
    <w:p w:rsidR="00663CC2" w:rsidRPr="008E15CF" w:rsidRDefault="00663CC2" w:rsidP="001F4094">
      <w:pPr>
        <w:pStyle w:val="ListParagraph"/>
        <w:numPr>
          <w:ilvl w:val="0"/>
          <w:numId w:val="38"/>
        </w:numPr>
        <w:spacing w:line="360" w:lineRule="auto"/>
        <w:jc w:val="both"/>
        <w:rPr>
          <w:rFonts w:ascii="Times New Roman" w:hAnsi="Times New Roman" w:cs="Times New Roman"/>
          <w:sz w:val="24"/>
          <w:szCs w:val="28"/>
        </w:rPr>
      </w:pPr>
      <w:r w:rsidRPr="008E15CF">
        <w:rPr>
          <w:rFonts w:ascii="Times New Roman" w:hAnsi="Times New Roman" w:cs="Times New Roman"/>
          <w:sz w:val="24"/>
          <w:szCs w:val="28"/>
        </w:rPr>
        <w:t>To prevent holding of excessive or in adequate cash resources.</w:t>
      </w:r>
    </w:p>
    <w:p w:rsidR="00663CC2" w:rsidRPr="008E15CF" w:rsidRDefault="00663CC2" w:rsidP="001F4094">
      <w:pPr>
        <w:pStyle w:val="ListParagraph"/>
        <w:numPr>
          <w:ilvl w:val="0"/>
          <w:numId w:val="38"/>
        </w:numPr>
        <w:spacing w:line="360" w:lineRule="auto"/>
        <w:jc w:val="both"/>
        <w:rPr>
          <w:rFonts w:ascii="Times New Roman" w:hAnsi="Times New Roman" w:cs="Times New Roman"/>
          <w:sz w:val="24"/>
          <w:szCs w:val="28"/>
        </w:rPr>
      </w:pPr>
      <w:r w:rsidRPr="008E15CF">
        <w:rPr>
          <w:rFonts w:ascii="Times New Roman" w:hAnsi="Times New Roman" w:cs="Times New Roman"/>
          <w:sz w:val="24"/>
          <w:szCs w:val="28"/>
        </w:rPr>
        <w:t>To help in capital budgeting decision.</w:t>
      </w:r>
    </w:p>
    <w:p w:rsidR="00663CC2" w:rsidRPr="008E15CF" w:rsidRDefault="00663CC2" w:rsidP="001F4094">
      <w:pPr>
        <w:pStyle w:val="ListParagraph"/>
        <w:numPr>
          <w:ilvl w:val="0"/>
          <w:numId w:val="38"/>
        </w:numPr>
        <w:spacing w:line="360" w:lineRule="auto"/>
        <w:jc w:val="both"/>
        <w:rPr>
          <w:rFonts w:ascii="Times New Roman" w:hAnsi="Times New Roman" w:cs="Times New Roman"/>
          <w:sz w:val="24"/>
          <w:szCs w:val="28"/>
        </w:rPr>
      </w:pPr>
      <w:r w:rsidRPr="008E15CF">
        <w:rPr>
          <w:rFonts w:ascii="Times New Roman" w:hAnsi="Times New Roman" w:cs="Times New Roman"/>
          <w:sz w:val="24"/>
          <w:szCs w:val="28"/>
        </w:rPr>
        <w:t>To maintain optimum level of cash resource.</w:t>
      </w:r>
    </w:p>
    <w:p w:rsidR="00663CC2" w:rsidRPr="008E15CF" w:rsidRDefault="00663CC2" w:rsidP="001F4094">
      <w:pPr>
        <w:pStyle w:val="ListParagraph"/>
        <w:numPr>
          <w:ilvl w:val="0"/>
          <w:numId w:val="38"/>
        </w:numPr>
        <w:spacing w:line="360" w:lineRule="auto"/>
        <w:jc w:val="both"/>
        <w:rPr>
          <w:rFonts w:ascii="Times New Roman" w:hAnsi="Times New Roman" w:cs="Times New Roman"/>
          <w:sz w:val="24"/>
          <w:szCs w:val="28"/>
        </w:rPr>
      </w:pPr>
      <w:r w:rsidRPr="008E15CF">
        <w:rPr>
          <w:rFonts w:ascii="Times New Roman" w:hAnsi="Times New Roman" w:cs="Times New Roman"/>
          <w:sz w:val="24"/>
          <w:szCs w:val="28"/>
        </w:rPr>
        <w:t>Comparing various items of the current year with those of last year.</w:t>
      </w:r>
    </w:p>
    <w:p w:rsidR="00663CC2" w:rsidRPr="008E15CF" w:rsidRDefault="00663CC2" w:rsidP="001F4094">
      <w:pPr>
        <w:pStyle w:val="ListParagraph"/>
        <w:numPr>
          <w:ilvl w:val="0"/>
          <w:numId w:val="38"/>
        </w:numPr>
        <w:spacing w:line="360" w:lineRule="auto"/>
        <w:jc w:val="both"/>
        <w:rPr>
          <w:rFonts w:ascii="Times New Roman" w:hAnsi="Times New Roman" w:cs="Times New Roman"/>
          <w:sz w:val="24"/>
          <w:szCs w:val="28"/>
        </w:rPr>
      </w:pPr>
      <w:r w:rsidRPr="008E15CF">
        <w:rPr>
          <w:rFonts w:ascii="Times New Roman" w:hAnsi="Times New Roman" w:cs="Times New Roman"/>
          <w:sz w:val="24"/>
          <w:szCs w:val="28"/>
        </w:rPr>
        <w:t>Identifying non-cash items ensuring cash income and expenses of concern.</w:t>
      </w:r>
    </w:p>
    <w:p w:rsidR="00663CC2" w:rsidRPr="008E15CF" w:rsidRDefault="00663CC2" w:rsidP="001F4094">
      <w:pPr>
        <w:pStyle w:val="ListParagraph"/>
        <w:numPr>
          <w:ilvl w:val="0"/>
          <w:numId w:val="38"/>
        </w:numPr>
        <w:spacing w:line="360" w:lineRule="auto"/>
        <w:jc w:val="both"/>
        <w:rPr>
          <w:rFonts w:ascii="Times New Roman" w:hAnsi="Times New Roman" w:cs="Times New Roman"/>
          <w:sz w:val="24"/>
          <w:szCs w:val="28"/>
        </w:rPr>
      </w:pPr>
      <w:r w:rsidRPr="008E15CF">
        <w:rPr>
          <w:rFonts w:ascii="Times New Roman" w:hAnsi="Times New Roman" w:cs="Times New Roman"/>
          <w:sz w:val="24"/>
          <w:szCs w:val="28"/>
        </w:rPr>
        <w:t>Ensuring future positive cash flow of particular concern.</w:t>
      </w:r>
    </w:p>
    <w:p w:rsidR="00663CC2" w:rsidRPr="00C432FE" w:rsidRDefault="00663CC2" w:rsidP="00663CC2">
      <w:pPr>
        <w:spacing w:line="360" w:lineRule="auto"/>
        <w:jc w:val="both"/>
        <w:rPr>
          <w:rFonts w:ascii="Times New Roman" w:hAnsi="Times New Roman" w:cs="Times New Roman"/>
          <w:b/>
          <w:sz w:val="24"/>
          <w:szCs w:val="28"/>
        </w:rPr>
      </w:pPr>
      <w:r w:rsidRPr="00C432FE">
        <w:rPr>
          <w:rFonts w:ascii="Times New Roman" w:hAnsi="Times New Roman" w:cs="Times New Roman"/>
          <w:b/>
          <w:sz w:val="24"/>
          <w:szCs w:val="28"/>
        </w:rPr>
        <w:t>VI. RATIO ANALYSIS</w:t>
      </w:r>
    </w:p>
    <w:p w:rsidR="00663CC2" w:rsidRPr="008E15CF" w:rsidRDefault="00663CC2" w:rsidP="00663CC2">
      <w:pPr>
        <w:spacing w:line="360" w:lineRule="auto"/>
        <w:jc w:val="both"/>
        <w:rPr>
          <w:rFonts w:ascii="Times New Roman" w:hAnsi="Times New Roman" w:cs="Times New Roman"/>
          <w:sz w:val="24"/>
          <w:szCs w:val="28"/>
        </w:rPr>
      </w:pPr>
      <w:r w:rsidRPr="008E15CF">
        <w:rPr>
          <w:rFonts w:ascii="Times New Roman" w:hAnsi="Times New Roman" w:cs="Times New Roman"/>
          <w:sz w:val="24"/>
          <w:szCs w:val="28"/>
        </w:rPr>
        <w:t>Ratio analysis is an important technique, which is widely used for interpreting financial statements. This technique serves as tool for assessing the current and long term financial soundness of a business. It is also used to analyse various aspects of operating efficiency and level of profitability. Ratio is an expression of relationship between two figures or two amounts.</w:t>
      </w:r>
    </w:p>
    <w:p w:rsidR="00663CC2" w:rsidRPr="008E15CF" w:rsidRDefault="00663CC2" w:rsidP="00663CC2">
      <w:pPr>
        <w:spacing w:line="360" w:lineRule="auto"/>
        <w:jc w:val="both"/>
        <w:rPr>
          <w:rFonts w:ascii="Times New Roman" w:hAnsi="Times New Roman" w:cs="Times New Roman"/>
          <w:sz w:val="24"/>
          <w:szCs w:val="28"/>
        </w:rPr>
      </w:pPr>
      <w:r w:rsidRPr="008E15CF">
        <w:rPr>
          <w:rFonts w:ascii="Times New Roman" w:hAnsi="Times New Roman" w:cs="Times New Roman"/>
          <w:sz w:val="24"/>
          <w:szCs w:val="28"/>
        </w:rPr>
        <w:t>Ratios are simple a means of highlighting in arithmetical terms the relationship between figures drawn from various financial statements. Robert Anthony defines ratios as “simply one number expressed in terms of another”.</w:t>
      </w:r>
    </w:p>
    <w:p w:rsidR="00663CC2" w:rsidRPr="008E15CF" w:rsidRDefault="00663CC2" w:rsidP="00663CC2">
      <w:pPr>
        <w:spacing w:line="360" w:lineRule="auto"/>
        <w:jc w:val="both"/>
        <w:rPr>
          <w:rFonts w:ascii="Times New Roman" w:hAnsi="Times New Roman" w:cs="Times New Roman"/>
          <w:sz w:val="24"/>
          <w:szCs w:val="28"/>
        </w:rPr>
      </w:pPr>
      <w:r w:rsidRPr="008E15CF">
        <w:rPr>
          <w:rFonts w:ascii="Times New Roman" w:hAnsi="Times New Roman" w:cs="Times New Roman"/>
          <w:sz w:val="24"/>
          <w:szCs w:val="28"/>
        </w:rPr>
        <w:lastRenderedPageBreak/>
        <w:t>Ratio analysis is an important method of analysis because a meaningful analysis of financial statements depends on the study of relationship among various items of the statements and relationship of one item to another can easily be expressed as a ratio.</w:t>
      </w:r>
    </w:p>
    <w:p w:rsidR="00663CC2" w:rsidRPr="008E15CF" w:rsidRDefault="00663CC2" w:rsidP="00663CC2">
      <w:pPr>
        <w:spacing w:line="360" w:lineRule="auto"/>
        <w:jc w:val="both"/>
        <w:rPr>
          <w:rFonts w:ascii="Times New Roman" w:hAnsi="Times New Roman" w:cs="Times New Roman"/>
          <w:sz w:val="24"/>
          <w:szCs w:val="28"/>
        </w:rPr>
      </w:pPr>
      <w:r w:rsidRPr="008E15CF">
        <w:rPr>
          <w:rFonts w:ascii="Times New Roman" w:hAnsi="Times New Roman" w:cs="Times New Roman"/>
          <w:sz w:val="24"/>
          <w:szCs w:val="28"/>
        </w:rPr>
        <w:t>There are number of ratios which can be calculated from the information given in the financial statements, but the analyst has to select the appropriate data and calculate only few appropriate ratios from the same keeping in the mind the objectives of analysis.</w:t>
      </w:r>
    </w:p>
    <w:p w:rsidR="00663CC2" w:rsidRPr="008E15CF" w:rsidRDefault="00663CC2" w:rsidP="00663CC2">
      <w:pPr>
        <w:spacing w:line="360" w:lineRule="auto"/>
        <w:jc w:val="both"/>
        <w:rPr>
          <w:rFonts w:ascii="Times New Roman" w:hAnsi="Times New Roman" w:cs="Times New Roman"/>
          <w:sz w:val="24"/>
          <w:szCs w:val="28"/>
        </w:rPr>
      </w:pPr>
      <w:r w:rsidRPr="008E15CF">
        <w:rPr>
          <w:rFonts w:ascii="Times New Roman" w:hAnsi="Times New Roman" w:cs="Times New Roman"/>
          <w:sz w:val="24"/>
          <w:szCs w:val="28"/>
        </w:rPr>
        <w:t>The accounting ratios may be expressed in;</w:t>
      </w:r>
    </w:p>
    <w:p w:rsidR="00663CC2" w:rsidRPr="008E15CF" w:rsidRDefault="00663CC2" w:rsidP="001F4094">
      <w:pPr>
        <w:pStyle w:val="ListParagraph"/>
        <w:numPr>
          <w:ilvl w:val="0"/>
          <w:numId w:val="39"/>
        </w:numPr>
        <w:spacing w:line="360" w:lineRule="auto"/>
        <w:jc w:val="both"/>
        <w:rPr>
          <w:rFonts w:ascii="Times New Roman" w:hAnsi="Times New Roman" w:cs="Times New Roman"/>
          <w:sz w:val="24"/>
          <w:szCs w:val="28"/>
        </w:rPr>
      </w:pPr>
      <w:r w:rsidRPr="008E15CF">
        <w:rPr>
          <w:rFonts w:ascii="Times New Roman" w:hAnsi="Times New Roman" w:cs="Times New Roman"/>
          <w:sz w:val="24"/>
          <w:szCs w:val="28"/>
        </w:rPr>
        <w:t>Proportion</w:t>
      </w:r>
    </w:p>
    <w:p w:rsidR="00663CC2" w:rsidRPr="008E15CF" w:rsidRDefault="00663CC2" w:rsidP="001F4094">
      <w:pPr>
        <w:pStyle w:val="ListParagraph"/>
        <w:numPr>
          <w:ilvl w:val="0"/>
          <w:numId w:val="39"/>
        </w:numPr>
        <w:spacing w:line="360" w:lineRule="auto"/>
        <w:jc w:val="both"/>
        <w:rPr>
          <w:rFonts w:ascii="Times New Roman" w:hAnsi="Times New Roman" w:cs="Times New Roman"/>
          <w:sz w:val="24"/>
          <w:szCs w:val="28"/>
        </w:rPr>
      </w:pPr>
      <w:r w:rsidRPr="008E15CF">
        <w:rPr>
          <w:rFonts w:ascii="Times New Roman" w:hAnsi="Times New Roman" w:cs="Times New Roman"/>
          <w:sz w:val="24"/>
          <w:szCs w:val="28"/>
        </w:rPr>
        <w:t>Time</w:t>
      </w:r>
    </w:p>
    <w:p w:rsidR="00663CC2" w:rsidRPr="008E15CF" w:rsidRDefault="00663CC2" w:rsidP="001F4094">
      <w:pPr>
        <w:pStyle w:val="ListParagraph"/>
        <w:numPr>
          <w:ilvl w:val="0"/>
          <w:numId w:val="39"/>
        </w:numPr>
        <w:spacing w:line="360" w:lineRule="auto"/>
        <w:jc w:val="both"/>
        <w:rPr>
          <w:rFonts w:ascii="Times New Roman" w:hAnsi="Times New Roman" w:cs="Times New Roman"/>
          <w:sz w:val="24"/>
          <w:szCs w:val="28"/>
        </w:rPr>
      </w:pPr>
      <w:r w:rsidRPr="008E15CF">
        <w:rPr>
          <w:rFonts w:ascii="Times New Roman" w:hAnsi="Times New Roman" w:cs="Times New Roman"/>
          <w:sz w:val="24"/>
          <w:szCs w:val="28"/>
        </w:rPr>
        <w:t>Percentage</w:t>
      </w:r>
    </w:p>
    <w:p w:rsidR="00663CC2" w:rsidRPr="008E15CF" w:rsidRDefault="00663CC2" w:rsidP="001F4094">
      <w:pPr>
        <w:pStyle w:val="ListParagraph"/>
        <w:numPr>
          <w:ilvl w:val="0"/>
          <w:numId w:val="39"/>
        </w:numPr>
        <w:spacing w:line="360" w:lineRule="auto"/>
        <w:jc w:val="both"/>
        <w:rPr>
          <w:rFonts w:ascii="Times New Roman" w:hAnsi="Times New Roman" w:cs="Times New Roman"/>
          <w:sz w:val="24"/>
          <w:szCs w:val="28"/>
        </w:rPr>
      </w:pPr>
      <w:r w:rsidRPr="008E15CF">
        <w:rPr>
          <w:rFonts w:ascii="Times New Roman" w:hAnsi="Times New Roman" w:cs="Times New Roman"/>
          <w:sz w:val="24"/>
          <w:szCs w:val="28"/>
        </w:rPr>
        <w:t>Fraction</w:t>
      </w:r>
    </w:p>
    <w:p w:rsidR="00663CC2" w:rsidRPr="00C432FE" w:rsidRDefault="00407ED6" w:rsidP="00663CC2">
      <w:pPr>
        <w:spacing w:line="360" w:lineRule="auto"/>
        <w:ind w:left="227"/>
        <w:jc w:val="both"/>
        <w:rPr>
          <w:rFonts w:ascii="Times New Roman" w:hAnsi="Times New Roman" w:cs="Times New Roman"/>
          <w:b/>
          <w:sz w:val="24"/>
          <w:szCs w:val="28"/>
        </w:rPr>
      </w:pPr>
      <w:r>
        <w:rPr>
          <w:rFonts w:ascii="Times New Roman" w:hAnsi="Times New Roman" w:cs="Times New Roman"/>
          <w:b/>
          <w:sz w:val="24"/>
          <w:szCs w:val="28"/>
        </w:rPr>
        <w:t xml:space="preserve">2.10 </w:t>
      </w:r>
      <w:r w:rsidR="00663CC2" w:rsidRPr="00C432FE">
        <w:rPr>
          <w:rFonts w:ascii="Times New Roman" w:hAnsi="Times New Roman" w:cs="Times New Roman"/>
          <w:b/>
          <w:sz w:val="24"/>
          <w:szCs w:val="28"/>
        </w:rPr>
        <w:t>ADVANTAGES OF RATIO ANALYSIS</w:t>
      </w:r>
    </w:p>
    <w:p w:rsidR="00663CC2" w:rsidRPr="008E15CF" w:rsidRDefault="00663CC2" w:rsidP="001F4094">
      <w:pPr>
        <w:pStyle w:val="ListParagraph"/>
        <w:numPr>
          <w:ilvl w:val="0"/>
          <w:numId w:val="40"/>
        </w:numPr>
        <w:spacing w:line="360" w:lineRule="auto"/>
        <w:jc w:val="both"/>
        <w:rPr>
          <w:rFonts w:ascii="Times New Roman" w:hAnsi="Times New Roman" w:cs="Times New Roman"/>
          <w:szCs w:val="28"/>
        </w:rPr>
      </w:pPr>
      <w:r w:rsidRPr="008E15CF">
        <w:rPr>
          <w:rFonts w:ascii="Times New Roman" w:hAnsi="Times New Roman" w:cs="Times New Roman"/>
          <w:bCs/>
          <w:sz w:val="24"/>
          <w:szCs w:val="26"/>
        </w:rPr>
        <w:t>Helpful in Analysis of Financial Statements.</w:t>
      </w:r>
    </w:p>
    <w:p w:rsidR="00663CC2" w:rsidRPr="008E15CF" w:rsidRDefault="00663CC2" w:rsidP="001F4094">
      <w:pPr>
        <w:pStyle w:val="ListParagraph"/>
        <w:numPr>
          <w:ilvl w:val="0"/>
          <w:numId w:val="40"/>
        </w:numPr>
        <w:spacing w:line="360" w:lineRule="auto"/>
        <w:jc w:val="both"/>
        <w:rPr>
          <w:rFonts w:ascii="Times New Roman" w:hAnsi="Times New Roman" w:cs="Times New Roman"/>
          <w:szCs w:val="28"/>
        </w:rPr>
      </w:pPr>
      <w:r w:rsidRPr="008E15CF">
        <w:rPr>
          <w:rFonts w:ascii="Times New Roman" w:hAnsi="Times New Roman" w:cs="Times New Roman"/>
          <w:bCs/>
          <w:sz w:val="24"/>
          <w:szCs w:val="26"/>
        </w:rPr>
        <w:t>Simplification of Accounting Data.</w:t>
      </w:r>
    </w:p>
    <w:p w:rsidR="00663CC2" w:rsidRPr="008E15CF" w:rsidRDefault="00663CC2" w:rsidP="001F4094">
      <w:pPr>
        <w:pStyle w:val="ListParagraph"/>
        <w:numPr>
          <w:ilvl w:val="0"/>
          <w:numId w:val="40"/>
        </w:numPr>
        <w:spacing w:line="360" w:lineRule="auto"/>
        <w:jc w:val="both"/>
        <w:rPr>
          <w:rFonts w:ascii="Times New Roman" w:hAnsi="Times New Roman" w:cs="Times New Roman"/>
          <w:szCs w:val="28"/>
        </w:rPr>
      </w:pPr>
      <w:r w:rsidRPr="008E15CF">
        <w:rPr>
          <w:rFonts w:ascii="Times New Roman" w:hAnsi="Times New Roman" w:cs="Times New Roman"/>
          <w:bCs/>
          <w:sz w:val="24"/>
          <w:szCs w:val="26"/>
        </w:rPr>
        <w:t>Helpful in comparative study.</w:t>
      </w:r>
    </w:p>
    <w:p w:rsidR="00663CC2" w:rsidRPr="008E15CF" w:rsidRDefault="00663CC2" w:rsidP="001F4094">
      <w:pPr>
        <w:pStyle w:val="ListParagraph"/>
        <w:numPr>
          <w:ilvl w:val="0"/>
          <w:numId w:val="40"/>
        </w:numPr>
        <w:spacing w:line="360" w:lineRule="auto"/>
        <w:jc w:val="both"/>
        <w:rPr>
          <w:rFonts w:ascii="Times New Roman" w:hAnsi="Times New Roman" w:cs="Times New Roman"/>
          <w:szCs w:val="28"/>
        </w:rPr>
      </w:pPr>
      <w:r w:rsidRPr="008E15CF">
        <w:rPr>
          <w:rFonts w:ascii="Times New Roman" w:hAnsi="Times New Roman" w:cs="Times New Roman"/>
          <w:bCs/>
          <w:sz w:val="24"/>
          <w:szCs w:val="26"/>
        </w:rPr>
        <w:t>Helpful in locating the weak spots of the business.</w:t>
      </w:r>
    </w:p>
    <w:p w:rsidR="00663CC2" w:rsidRPr="008E15CF" w:rsidRDefault="00663CC2" w:rsidP="001F4094">
      <w:pPr>
        <w:pStyle w:val="ListParagraph"/>
        <w:numPr>
          <w:ilvl w:val="0"/>
          <w:numId w:val="40"/>
        </w:numPr>
        <w:spacing w:line="360" w:lineRule="auto"/>
        <w:jc w:val="both"/>
        <w:rPr>
          <w:rFonts w:ascii="Times New Roman" w:hAnsi="Times New Roman" w:cs="Times New Roman"/>
          <w:szCs w:val="28"/>
        </w:rPr>
      </w:pPr>
      <w:r w:rsidRPr="008E15CF">
        <w:rPr>
          <w:rFonts w:ascii="Times New Roman" w:hAnsi="Times New Roman" w:cs="Times New Roman"/>
          <w:bCs/>
          <w:sz w:val="24"/>
          <w:szCs w:val="26"/>
        </w:rPr>
        <w:t>Helpful in forecasting.</w:t>
      </w:r>
    </w:p>
    <w:p w:rsidR="00663CC2" w:rsidRPr="008E15CF" w:rsidRDefault="00663CC2" w:rsidP="001F4094">
      <w:pPr>
        <w:pStyle w:val="ListParagraph"/>
        <w:numPr>
          <w:ilvl w:val="0"/>
          <w:numId w:val="40"/>
        </w:numPr>
        <w:spacing w:line="360" w:lineRule="auto"/>
        <w:jc w:val="both"/>
        <w:rPr>
          <w:rFonts w:ascii="Times New Roman" w:hAnsi="Times New Roman" w:cs="Times New Roman"/>
          <w:szCs w:val="28"/>
        </w:rPr>
      </w:pPr>
      <w:r w:rsidRPr="008E15CF">
        <w:rPr>
          <w:rFonts w:ascii="Times New Roman" w:hAnsi="Times New Roman" w:cs="Times New Roman"/>
          <w:bCs/>
          <w:sz w:val="24"/>
          <w:szCs w:val="26"/>
        </w:rPr>
        <w:t>Estimate about the trend of the business.</w:t>
      </w:r>
    </w:p>
    <w:p w:rsidR="00663CC2" w:rsidRPr="008E15CF" w:rsidRDefault="00663CC2" w:rsidP="001F4094">
      <w:pPr>
        <w:pStyle w:val="ListParagraph"/>
        <w:numPr>
          <w:ilvl w:val="0"/>
          <w:numId w:val="40"/>
        </w:numPr>
        <w:spacing w:line="360" w:lineRule="auto"/>
        <w:jc w:val="both"/>
        <w:rPr>
          <w:rFonts w:ascii="Times New Roman" w:hAnsi="Times New Roman" w:cs="Times New Roman"/>
          <w:szCs w:val="28"/>
        </w:rPr>
      </w:pPr>
      <w:r w:rsidRPr="008E15CF">
        <w:rPr>
          <w:rFonts w:ascii="Times New Roman" w:hAnsi="Times New Roman" w:cs="Times New Roman"/>
          <w:bCs/>
          <w:sz w:val="24"/>
          <w:szCs w:val="26"/>
        </w:rPr>
        <w:t>Fixation of Ideal Standards.</w:t>
      </w:r>
    </w:p>
    <w:p w:rsidR="00663CC2" w:rsidRPr="008E15CF" w:rsidRDefault="00663CC2" w:rsidP="001F4094">
      <w:pPr>
        <w:pStyle w:val="ListParagraph"/>
        <w:numPr>
          <w:ilvl w:val="0"/>
          <w:numId w:val="40"/>
        </w:numPr>
        <w:spacing w:line="360" w:lineRule="auto"/>
        <w:jc w:val="both"/>
        <w:rPr>
          <w:rFonts w:ascii="Times New Roman" w:hAnsi="Times New Roman" w:cs="Times New Roman"/>
          <w:szCs w:val="28"/>
        </w:rPr>
      </w:pPr>
      <w:r w:rsidRPr="008E15CF">
        <w:rPr>
          <w:rFonts w:ascii="Times New Roman" w:hAnsi="Times New Roman" w:cs="Times New Roman"/>
          <w:bCs/>
          <w:sz w:val="24"/>
          <w:szCs w:val="26"/>
        </w:rPr>
        <w:t>Effective Control.</w:t>
      </w:r>
    </w:p>
    <w:p w:rsidR="00663CC2" w:rsidRPr="00C432FE" w:rsidRDefault="00407ED6" w:rsidP="00663CC2">
      <w:pPr>
        <w:spacing w:after="0" w:line="360" w:lineRule="auto"/>
        <w:jc w:val="both"/>
        <w:rPr>
          <w:rFonts w:ascii="Times New Roman" w:hAnsi="Times New Roman" w:cs="Times New Roman"/>
          <w:b/>
          <w:sz w:val="24"/>
          <w:szCs w:val="28"/>
        </w:rPr>
      </w:pPr>
      <w:r>
        <w:rPr>
          <w:rFonts w:ascii="Times New Roman" w:hAnsi="Times New Roman" w:cs="Times New Roman"/>
          <w:b/>
          <w:sz w:val="24"/>
          <w:szCs w:val="28"/>
        </w:rPr>
        <w:t xml:space="preserve">2.11 </w:t>
      </w:r>
      <w:r w:rsidR="00663CC2" w:rsidRPr="00C432FE">
        <w:rPr>
          <w:rFonts w:ascii="Times New Roman" w:hAnsi="Times New Roman" w:cs="Times New Roman"/>
          <w:b/>
          <w:sz w:val="24"/>
          <w:szCs w:val="28"/>
        </w:rPr>
        <w:t>LIMITATIONS OF RATIO ANALYSIS</w:t>
      </w:r>
    </w:p>
    <w:p w:rsidR="00663CC2" w:rsidRPr="008E15CF" w:rsidRDefault="00663CC2" w:rsidP="00663CC2">
      <w:pPr>
        <w:autoSpaceDE w:val="0"/>
        <w:autoSpaceDN w:val="0"/>
        <w:adjustRightInd w:val="0"/>
        <w:spacing w:after="0" w:line="360" w:lineRule="auto"/>
        <w:jc w:val="both"/>
        <w:rPr>
          <w:rFonts w:ascii="Times New Roman" w:hAnsi="Times New Roman" w:cs="Times New Roman"/>
          <w:sz w:val="24"/>
          <w:szCs w:val="24"/>
        </w:rPr>
      </w:pPr>
      <w:r w:rsidRPr="008E15CF">
        <w:rPr>
          <w:rFonts w:ascii="Times New Roman" w:hAnsi="Times New Roman" w:cs="Times New Roman"/>
          <w:sz w:val="24"/>
          <w:szCs w:val="24"/>
        </w:rPr>
        <w:t>Ratio analysis is a very important tool of financial analysis. But despite it’s being indispensable,</w:t>
      </w:r>
      <w:r w:rsidR="00407ED6">
        <w:rPr>
          <w:rFonts w:ascii="Times New Roman" w:hAnsi="Times New Roman" w:cs="Times New Roman"/>
          <w:sz w:val="24"/>
          <w:szCs w:val="24"/>
        </w:rPr>
        <w:t xml:space="preserve"> </w:t>
      </w:r>
      <w:r w:rsidRPr="008E15CF">
        <w:rPr>
          <w:rFonts w:ascii="Times New Roman" w:hAnsi="Times New Roman" w:cs="Times New Roman"/>
          <w:sz w:val="24"/>
          <w:szCs w:val="24"/>
        </w:rPr>
        <w:t xml:space="preserve"> the ratio analysis suffers from a number of limitations. These limitations should be kept in mind while making use of the ratio analysis:-</w:t>
      </w:r>
    </w:p>
    <w:p w:rsidR="00663CC2" w:rsidRPr="008E15CF" w:rsidRDefault="00663CC2" w:rsidP="001F4094">
      <w:pPr>
        <w:pStyle w:val="ListParagraph"/>
        <w:numPr>
          <w:ilvl w:val="0"/>
          <w:numId w:val="41"/>
        </w:numPr>
        <w:spacing w:line="360" w:lineRule="auto"/>
        <w:jc w:val="both"/>
        <w:rPr>
          <w:rFonts w:ascii="Times New Roman" w:hAnsi="Times New Roman" w:cs="Times New Roman"/>
          <w:sz w:val="24"/>
          <w:szCs w:val="28"/>
        </w:rPr>
      </w:pPr>
      <w:r w:rsidRPr="008E15CF">
        <w:rPr>
          <w:rFonts w:ascii="Times New Roman" w:hAnsi="Times New Roman" w:cs="Times New Roman"/>
          <w:bCs/>
          <w:sz w:val="24"/>
          <w:szCs w:val="26"/>
        </w:rPr>
        <w:t>False accounting data gives false ratios.</w:t>
      </w:r>
    </w:p>
    <w:p w:rsidR="00663CC2" w:rsidRPr="008E15CF" w:rsidRDefault="00663CC2" w:rsidP="001F4094">
      <w:pPr>
        <w:pStyle w:val="ListParagraph"/>
        <w:numPr>
          <w:ilvl w:val="0"/>
          <w:numId w:val="41"/>
        </w:numPr>
        <w:autoSpaceDE w:val="0"/>
        <w:autoSpaceDN w:val="0"/>
        <w:adjustRightInd w:val="0"/>
        <w:spacing w:after="0" w:line="360" w:lineRule="auto"/>
        <w:jc w:val="both"/>
        <w:rPr>
          <w:rFonts w:ascii="Times New Roman" w:hAnsi="Times New Roman" w:cs="Times New Roman"/>
          <w:bCs/>
          <w:sz w:val="24"/>
          <w:szCs w:val="26"/>
        </w:rPr>
      </w:pPr>
      <w:r w:rsidRPr="008E15CF">
        <w:rPr>
          <w:rFonts w:ascii="Times New Roman" w:hAnsi="Times New Roman" w:cs="Times New Roman"/>
          <w:bCs/>
          <w:sz w:val="24"/>
          <w:szCs w:val="26"/>
        </w:rPr>
        <w:t>Comparison not possible if different firms adopt different accounting policies.</w:t>
      </w:r>
    </w:p>
    <w:p w:rsidR="00663CC2" w:rsidRPr="008E15CF" w:rsidRDefault="00663CC2" w:rsidP="001F4094">
      <w:pPr>
        <w:pStyle w:val="ListParagraph"/>
        <w:numPr>
          <w:ilvl w:val="0"/>
          <w:numId w:val="41"/>
        </w:numPr>
        <w:spacing w:line="360" w:lineRule="auto"/>
        <w:jc w:val="both"/>
        <w:rPr>
          <w:rFonts w:ascii="Times New Roman" w:hAnsi="Times New Roman" w:cs="Times New Roman"/>
          <w:sz w:val="24"/>
          <w:szCs w:val="28"/>
        </w:rPr>
      </w:pPr>
      <w:r w:rsidRPr="008E15CF">
        <w:rPr>
          <w:rFonts w:ascii="Times New Roman" w:hAnsi="Times New Roman" w:cs="Times New Roman"/>
          <w:bCs/>
          <w:sz w:val="24"/>
          <w:szCs w:val="26"/>
        </w:rPr>
        <w:t>Ratio analysis becomes less effective due to price level changes.</w:t>
      </w:r>
    </w:p>
    <w:p w:rsidR="00663CC2" w:rsidRPr="008E15CF" w:rsidRDefault="00663CC2" w:rsidP="001F4094">
      <w:pPr>
        <w:pStyle w:val="ListParagraph"/>
        <w:numPr>
          <w:ilvl w:val="0"/>
          <w:numId w:val="41"/>
        </w:numPr>
        <w:spacing w:line="360" w:lineRule="auto"/>
        <w:jc w:val="both"/>
        <w:rPr>
          <w:rFonts w:ascii="Times New Roman" w:hAnsi="Times New Roman" w:cs="Times New Roman"/>
          <w:sz w:val="24"/>
          <w:szCs w:val="28"/>
        </w:rPr>
      </w:pPr>
      <w:r w:rsidRPr="008E15CF">
        <w:rPr>
          <w:rFonts w:ascii="Times New Roman" w:hAnsi="Times New Roman" w:cs="Times New Roman"/>
          <w:bCs/>
          <w:sz w:val="24"/>
          <w:szCs w:val="26"/>
        </w:rPr>
        <w:t>Ratios may be misleading in the absence of absolute data.</w:t>
      </w:r>
    </w:p>
    <w:p w:rsidR="00663CC2" w:rsidRPr="008E15CF" w:rsidRDefault="00663CC2" w:rsidP="001F4094">
      <w:pPr>
        <w:pStyle w:val="ListParagraph"/>
        <w:numPr>
          <w:ilvl w:val="0"/>
          <w:numId w:val="41"/>
        </w:numPr>
        <w:spacing w:line="360" w:lineRule="auto"/>
        <w:jc w:val="both"/>
        <w:rPr>
          <w:rFonts w:ascii="Times New Roman" w:hAnsi="Times New Roman" w:cs="Times New Roman"/>
          <w:sz w:val="24"/>
          <w:szCs w:val="28"/>
        </w:rPr>
      </w:pPr>
      <w:r w:rsidRPr="008E15CF">
        <w:rPr>
          <w:rFonts w:ascii="Times New Roman" w:hAnsi="Times New Roman" w:cs="Times New Roman"/>
          <w:bCs/>
          <w:sz w:val="24"/>
          <w:szCs w:val="26"/>
        </w:rPr>
        <w:t>Lack of proper standards.</w:t>
      </w:r>
    </w:p>
    <w:p w:rsidR="00663CC2" w:rsidRPr="008E15CF" w:rsidRDefault="00663CC2" w:rsidP="001F4094">
      <w:pPr>
        <w:pStyle w:val="ListParagraph"/>
        <w:numPr>
          <w:ilvl w:val="0"/>
          <w:numId w:val="41"/>
        </w:numPr>
        <w:spacing w:after="360" w:line="360" w:lineRule="auto"/>
        <w:jc w:val="both"/>
        <w:rPr>
          <w:rFonts w:ascii="Times New Roman" w:hAnsi="Times New Roman" w:cs="Times New Roman"/>
          <w:sz w:val="24"/>
          <w:szCs w:val="28"/>
        </w:rPr>
      </w:pPr>
      <w:r w:rsidRPr="008E15CF">
        <w:rPr>
          <w:rFonts w:ascii="Times New Roman" w:hAnsi="Times New Roman" w:cs="Times New Roman"/>
          <w:bCs/>
          <w:sz w:val="24"/>
          <w:szCs w:val="26"/>
        </w:rPr>
        <w:t>Ratios alone are not adequate for proper conclusions.</w:t>
      </w:r>
    </w:p>
    <w:p w:rsidR="00663CC2" w:rsidRPr="00C432FE" w:rsidRDefault="00407ED6" w:rsidP="00663CC2">
      <w:pPr>
        <w:spacing w:line="360" w:lineRule="auto"/>
        <w:jc w:val="both"/>
        <w:rPr>
          <w:rFonts w:ascii="Times New Roman" w:hAnsi="Times New Roman" w:cs="Times New Roman"/>
          <w:b/>
          <w:sz w:val="24"/>
          <w:szCs w:val="28"/>
        </w:rPr>
      </w:pPr>
      <w:r>
        <w:rPr>
          <w:rFonts w:ascii="Times New Roman" w:hAnsi="Times New Roman" w:cs="Times New Roman"/>
          <w:b/>
          <w:sz w:val="24"/>
          <w:szCs w:val="28"/>
        </w:rPr>
        <w:lastRenderedPageBreak/>
        <w:t xml:space="preserve">2.12 </w:t>
      </w:r>
      <w:r w:rsidR="00663CC2" w:rsidRPr="00C432FE">
        <w:rPr>
          <w:rFonts w:ascii="Times New Roman" w:hAnsi="Times New Roman" w:cs="Times New Roman"/>
          <w:b/>
          <w:sz w:val="24"/>
          <w:szCs w:val="28"/>
        </w:rPr>
        <w:t>TYPES OF RATIOS</w:t>
      </w:r>
    </w:p>
    <w:p w:rsidR="00663CC2" w:rsidRPr="008E15CF" w:rsidRDefault="00663CC2" w:rsidP="00663CC2">
      <w:pPr>
        <w:spacing w:line="360" w:lineRule="auto"/>
        <w:jc w:val="both"/>
        <w:rPr>
          <w:rFonts w:ascii="Times New Roman" w:hAnsi="Times New Roman" w:cs="Times New Roman"/>
          <w:sz w:val="24"/>
          <w:szCs w:val="28"/>
        </w:rPr>
      </w:pPr>
      <w:r w:rsidRPr="008E15CF">
        <w:rPr>
          <w:rFonts w:ascii="Times New Roman" w:hAnsi="Times New Roman" w:cs="Times New Roman"/>
          <w:sz w:val="24"/>
          <w:szCs w:val="28"/>
        </w:rPr>
        <w:t>There are different types of ratios. Several ratios calculated from the accounting data can be grouped in to various classes according to financial activity of function to be evaluated. The parties interested in financial analysis are short term and long term creditors, owners, and management. Short term creditor’s main interest is in the liquidity position or short term solvency of the firm. Long term creditors on the other hand, are more interest in long term solvency and profitability of the firm they have to project the interest of all parties and see that the firm grows profitability.</w:t>
      </w:r>
    </w:p>
    <w:p w:rsidR="00663CC2" w:rsidRPr="008E15CF" w:rsidRDefault="00663CC2" w:rsidP="00663CC2">
      <w:pPr>
        <w:autoSpaceDE w:val="0"/>
        <w:autoSpaceDN w:val="0"/>
        <w:adjustRightInd w:val="0"/>
        <w:spacing w:after="0" w:line="360" w:lineRule="auto"/>
        <w:ind w:left="113"/>
        <w:jc w:val="both"/>
        <w:rPr>
          <w:rFonts w:ascii="Times New Roman" w:hAnsi="Times New Roman" w:cs="Times New Roman"/>
          <w:sz w:val="24"/>
          <w:szCs w:val="24"/>
        </w:rPr>
      </w:pPr>
      <w:r w:rsidRPr="008E15CF">
        <w:rPr>
          <w:rFonts w:ascii="Times New Roman" w:hAnsi="Times New Roman" w:cs="Times New Roman"/>
          <w:sz w:val="24"/>
          <w:szCs w:val="24"/>
        </w:rPr>
        <w:t>In ratio analysis the ratios may be classified into the four categories as follows;</w:t>
      </w:r>
    </w:p>
    <w:p w:rsidR="00663CC2" w:rsidRPr="008E15CF" w:rsidRDefault="00663CC2" w:rsidP="001F4094">
      <w:pPr>
        <w:pStyle w:val="ListParagraph"/>
        <w:numPr>
          <w:ilvl w:val="0"/>
          <w:numId w:val="13"/>
        </w:numPr>
        <w:autoSpaceDE w:val="0"/>
        <w:autoSpaceDN w:val="0"/>
        <w:adjustRightInd w:val="0"/>
        <w:spacing w:after="0" w:line="360" w:lineRule="auto"/>
        <w:ind w:left="417"/>
        <w:jc w:val="both"/>
        <w:rPr>
          <w:rFonts w:ascii="Times New Roman" w:hAnsi="Times New Roman" w:cs="Times New Roman"/>
          <w:sz w:val="24"/>
          <w:szCs w:val="24"/>
        </w:rPr>
      </w:pPr>
      <w:r w:rsidRPr="008E15CF">
        <w:rPr>
          <w:rFonts w:ascii="Times New Roman" w:hAnsi="Times New Roman" w:cs="Times New Roman"/>
          <w:sz w:val="24"/>
          <w:szCs w:val="24"/>
        </w:rPr>
        <w:t>Liquidity Ratios</w:t>
      </w:r>
    </w:p>
    <w:p w:rsidR="00663CC2" w:rsidRPr="008E15CF" w:rsidRDefault="00663CC2" w:rsidP="001F4094">
      <w:pPr>
        <w:pStyle w:val="ListParagraph"/>
        <w:numPr>
          <w:ilvl w:val="0"/>
          <w:numId w:val="13"/>
        </w:numPr>
        <w:autoSpaceDE w:val="0"/>
        <w:autoSpaceDN w:val="0"/>
        <w:adjustRightInd w:val="0"/>
        <w:spacing w:after="0" w:line="360" w:lineRule="auto"/>
        <w:ind w:left="417"/>
        <w:jc w:val="both"/>
        <w:rPr>
          <w:rFonts w:ascii="Times New Roman" w:hAnsi="Times New Roman" w:cs="Times New Roman"/>
          <w:sz w:val="24"/>
          <w:szCs w:val="24"/>
        </w:rPr>
      </w:pPr>
      <w:r w:rsidRPr="008E15CF">
        <w:rPr>
          <w:rFonts w:ascii="Times New Roman" w:hAnsi="Times New Roman" w:cs="Times New Roman"/>
          <w:sz w:val="24"/>
          <w:szCs w:val="24"/>
        </w:rPr>
        <w:t>Profitability Ratios</w:t>
      </w:r>
    </w:p>
    <w:p w:rsidR="00663CC2" w:rsidRPr="008E15CF" w:rsidRDefault="00663CC2" w:rsidP="001F4094">
      <w:pPr>
        <w:pStyle w:val="ListParagraph"/>
        <w:numPr>
          <w:ilvl w:val="0"/>
          <w:numId w:val="13"/>
        </w:numPr>
        <w:autoSpaceDE w:val="0"/>
        <w:autoSpaceDN w:val="0"/>
        <w:adjustRightInd w:val="0"/>
        <w:spacing w:after="0" w:line="360" w:lineRule="auto"/>
        <w:ind w:left="417"/>
        <w:jc w:val="both"/>
        <w:rPr>
          <w:rFonts w:ascii="Times New Roman" w:hAnsi="Times New Roman" w:cs="Times New Roman"/>
          <w:sz w:val="24"/>
          <w:szCs w:val="24"/>
        </w:rPr>
      </w:pPr>
      <w:r w:rsidRPr="008E15CF">
        <w:rPr>
          <w:rFonts w:ascii="Times New Roman" w:hAnsi="Times New Roman" w:cs="Times New Roman"/>
          <w:sz w:val="24"/>
          <w:szCs w:val="24"/>
        </w:rPr>
        <w:t xml:space="preserve"> Activity Ratios</w:t>
      </w:r>
    </w:p>
    <w:p w:rsidR="00663CC2" w:rsidRPr="008E15CF" w:rsidRDefault="00663CC2" w:rsidP="001F4094">
      <w:pPr>
        <w:pStyle w:val="ListParagraph"/>
        <w:numPr>
          <w:ilvl w:val="0"/>
          <w:numId w:val="13"/>
        </w:numPr>
        <w:spacing w:line="360" w:lineRule="auto"/>
        <w:ind w:left="417"/>
        <w:jc w:val="both"/>
        <w:rPr>
          <w:rFonts w:ascii="Times New Roman" w:hAnsi="Times New Roman" w:cs="Times New Roman"/>
          <w:sz w:val="24"/>
          <w:szCs w:val="28"/>
        </w:rPr>
      </w:pPr>
      <w:r w:rsidRPr="008E15CF">
        <w:rPr>
          <w:rFonts w:ascii="Times New Roman" w:hAnsi="Times New Roman" w:cs="Times New Roman"/>
          <w:sz w:val="24"/>
          <w:szCs w:val="24"/>
        </w:rPr>
        <w:t xml:space="preserve"> Solvency Ratios</w:t>
      </w:r>
    </w:p>
    <w:p w:rsidR="00663CC2" w:rsidRPr="00407ED6" w:rsidRDefault="00663CC2" w:rsidP="00407ED6">
      <w:pPr>
        <w:pStyle w:val="ListParagraph"/>
        <w:numPr>
          <w:ilvl w:val="2"/>
          <w:numId w:val="44"/>
        </w:numPr>
        <w:spacing w:line="360" w:lineRule="auto"/>
        <w:jc w:val="both"/>
        <w:rPr>
          <w:rFonts w:ascii="Times New Roman" w:hAnsi="Times New Roman" w:cs="Times New Roman"/>
          <w:sz w:val="24"/>
          <w:szCs w:val="28"/>
        </w:rPr>
      </w:pPr>
      <w:r w:rsidRPr="00407ED6">
        <w:rPr>
          <w:rFonts w:ascii="Times New Roman" w:hAnsi="Times New Roman" w:cs="Times New Roman"/>
          <w:b/>
          <w:sz w:val="24"/>
          <w:szCs w:val="28"/>
        </w:rPr>
        <w:t>LIQUIDITY RATIOS</w:t>
      </w:r>
    </w:p>
    <w:p w:rsidR="00663CC2" w:rsidRPr="008E15CF" w:rsidRDefault="00663CC2" w:rsidP="00663CC2">
      <w:pPr>
        <w:spacing w:line="360" w:lineRule="auto"/>
        <w:jc w:val="both"/>
        <w:rPr>
          <w:rFonts w:ascii="Times New Roman" w:hAnsi="Times New Roman" w:cs="Times New Roman"/>
          <w:sz w:val="24"/>
          <w:szCs w:val="28"/>
        </w:rPr>
      </w:pPr>
      <w:r w:rsidRPr="008E15CF">
        <w:rPr>
          <w:rFonts w:ascii="Times New Roman" w:hAnsi="Times New Roman" w:cs="Times New Roman"/>
          <w:sz w:val="24"/>
          <w:szCs w:val="28"/>
        </w:rPr>
        <w:t>The term liquidity refers to the firm’s ability to meet its current liabilities when they become due. Liquidity ratios are used to measure the liquidity position or short term financial position of a firm. Thus, the liquidity of the firm is one measure of firm’s financial health.</w:t>
      </w:r>
    </w:p>
    <w:p w:rsidR="00663CC2" w:rsidRPr="008E15CF" w:rsidRDefault="00663CC2" w:rsidP="00663CC2">
      <w:pPr>
        <w:autoSpaceDE w:val="0"/>
        <w:autoSpaceDN w:val="0"/>
        <w:adjustRightInd w:val="0"/>
        <w:spacing w:after="0" w:line="360" w:lineRule="auto"/>
        <w:ind w:left="113"/>
        <w:jc w:val="both"/>
        <w:rPr>
          <w:rFonts w:ascii="Times New Roman" w:hAnsi="Times New Roman" w:cs="Times New Roman"/>
          <w:sz w:val="24"/>
          <w:szCs w:val="24"/>
        </w:rPr>
      </w:pPr>
      <w:r w:rsidRPr="008E15CF">
        <w:rPr>
          <w:rFonts w:ascii="Times New Roman" w:hAnsi="Times New Roman" w:cs="Times New Roman"/>
          <w:sz w:val="24"/>
          <w:szCs w:val="24"/>
        </w:rPr>
        <w:t>Liquidity ratios include five ratios;</w:t>
      </w:r>
    </w:p>
    <w:p w:rsidR="00663CC2" w:rsidRPr="008E15CF" w:rsidRDefault="00663CC2" w:rsidP="001F4094">
      <w:pPr>
        <w:pStyle w:val="ListParagraph"/>
        <w:numPr>
          <w:ilvl w:val="0"/>
          <w:numId w:val="12"/>
        </w:numPr>
        <w:autoSpaceDE w:val="0"/>
        <w:autoSpaceDN w:val="0"/>
        <w:adjustRightInd w:val="0"/>
        <w:spacing w:after="0" w:line="360" w:lineRule="auto"/>
        <w:ind w:left="473"/>
        <w:jc w:val="both"/>
        <w:rPr>
          <w:rFonts w:ascii="Times New Roman" w:hAnsi="Times New Roman" w:cs="Times New Roman"/>
          <w:sz w:val="24"/>
          <w:szCs w:val="24"/>
        </w:rPr>
      </w:pPr>
      <w:r w:rsidRPr="008E15CF">
        <w:rPr>
          <w:rFonts w:ascii="Times New Roman" w:hAnsi="Times New Roman" w:cs="Times New Roman"/>
          <w:sz w:val="24"/>
          <w:szCs w:val="24"/>
        </w:rPr>
        <w:t>Current Ratio</w:t>
      </w:r>
    </w:p>
    <w:p w:rsidR="00663CC2" w:rsidRPr="008E15CF" w:rsidRDefault="00663CC2" w:rsidP="001F4094">
      <w:pPr>
        <w:pStyle w:val="ListParagraph"/>
        <w:numPr>
          <w:ilvl w:val="0"/>
          <w:numId w:val="12"/>
        </w:numPr>
        <w:spacing w:line="360" w:lineRule="auto"/>
        <w:ind w:left="473"/>
        <w:jc w:val="both"/>
        <w:rPr>
          <w:rFonts w:ascii="Times New Roman" w:hAnsi="Times New Roman" w:cs="Times New Roman"/>
          <w:sz w:val="24"/>
          <w:szCs w:val="24"/>
        </w:rPr>
      </w:pPr>
      <w:r w:rsidRPr="008E15CF">
        <w:rPr>
          <w:rFonts w:ascii="Times New Roman" w:hAnsi="Times New Roman" w:cs="Times New Roman"/>
          <w:sz w:val="24"/>
          <w:szCs w:val="24"/>
        </w:rPr>
        <w:t>Quick Ratio</w:t>
      </w:r>
    </w:p>
    <w:p w:rsidR="00663CC2" w:rsidRPr="008E15CF" w:rsidRDefault="00663CC2" w:rsidP="001F4094">
      <w:pPr>
        <w:pStyle w:val="ListParagraph"/>
        <w:numPr>
          <w:ilvl w:val="0"/>
          <w:numId w:val="12"/>
        </w:numPr>
        <w:spacing w:line="360" w:lineRule="auto"/>
        <w:ind w:left="473"/>
        <w:jc w:val="both"/>
        <w:rPr>
          <w:rFonts w:ascii="Times New Roman" w:hAnsi="Times New Roman" w:cs="Times New Roman"/>
          <w:sz w:val="24"/>
          <w:szCs w:val="28"/>
        </w:rPr>
      </w:pPr>
      <w:r w:rsidRPr="008E15CF">
        <w:rPr>
          <w:rFonts w:ascii="Times New Roman" w:hAnsi="Times New Roman" w:cs="Times New Roman"/>
          <w:sz w:val="24"/>
          <w:szCs w:val="28"/>
        </w:rPr>
        <w:t>Absolute liquid ratio</w:t>
      </w:r>
    </w:p>
    <w:p w:rsidR="00663CC2" w:rsidRPr="008E15CF" w:rsidRDefault="00663CC2" w:rsidP="001F4094">
      <w:pPr>
        <w:pStyle w:val="ListParagraph"/>
        <w:numPr>
          <w:ilvl w:val="0"/>
          <w:numId w:val="12"/>
        </w:numPr>
        <w:spacing w:line="360" w:lineRule="auto"/>
        <w:ind w:left="473"/>
        <w:jc w:val="both"/>
        <w:rPr>
          <w:rFonts w:ascii="Times New Roman" w:hAnsi="Times New Roman" w:cs="Times New Roman"/>
          <w:sz w:val="24"/>
          <w:szCs w:val="28"/>
        </w:rPr>
      </w:pPr>
      <w:r w:rsidRPr="008E15CF">
        <w:rPr>
          <w:rFonts w:ascii="Times New Roman" w:hAnsi="Times New Roman" w:cs="Times New Roman"/>
          <w:sz w:val="24"/>
          <w:szCs w:val="28"/>
        </w:rPr>
        <w:t>Creditors turnover ratio</w:t>
      </w:r>
    </w:p>
    <w:p w:rsidR="00663CC2" w:rsidRPr="008E15CF" w:rsidRDefault="00407ED6" w:rsidP="00407ED6">
      <w:pPr>
        <w:spacing w:line="360" w:lineRule="auto"/>
        <w:jc w:val="both"/>
        <w:rPr>
          <w:rFonts w:ascii="Times New Roman" w:hAnsi="Times New Roman" w:cs="Times New Roman"/>
          <w:b/>
          <w:sz w:val="24"/>
          <w:szCs w:val="28"/>
        </w:rPr>
      </w:pPr>
      <w:r>
        <w:rPr>
          <w:rFonts w:ascii="Times New Roman" w:hAnsi="Times New Roman" w:cs="Times New Roman"/>
          <w:b/>
          <w:sz w:val="24"/>
          <w:szCs w:val="28"/>
        </w:rPr>
        <w:t xml:space="preserve">2.12.2 </w:t>
      </w:r>
      <w:r w:rsidR="00663CC2" w:rsidRPr="008E15CF">
        <w:rPr>
          <w:rFonts w:ascii="Times New Roman" w:hAnsi="Times New Roman" w:cs="Times New Roman"/>
          <w:b/>
          <w:sz w:val="24"/>
          <w:szCs w:val="28"/>
        </w:rPr>
        <w:t>CURRENT RATIO</w:t>
      </w:r>
    </w:p>
    <w:p w:rsidR="00663CC2" w:rsidRPr="008E15CF" w:rsidRDefault="00663CC2" w:rsidP="00663CC2">
      <w:pPr>
        <w:autoSpaceDE w:val="0"/>
        <w:autoSpaceDN w:val="0"/>
        <w:adjustRightInd w:val="0"/>
        <w:spacing w:after="0" w:line="360" w:lineRule="auto"/>
        <w:jc w:val="both"/>
        <w:rPr>
          <w:rFonts w:ascii="Times New Roman" w:hAnsi="Times New Roman" w:cs="Times New Roman"/>
          <w:sz w:val="24"/>
          <w:szCs w:val="24"/>
        </w:rPr>
      </w:pPr>
      <w:r w:rsidRPr="008E15CF">
        <w:rPr>
          <w:rFonts w:ascii="Times New Roman" w:hAnsi="Times New Roman" w:cs="Times New Roman"/>
          <w:sz w:val="24"/>
          <w:szCs w:val="24"/>
        </w:rPr>
        <w:t>The ratio is used to assess the firm's ability to meet its short-term liabilities on time. It is generally believing that 2:1 ratio shows a comfortable working capital position. However, this rule should not be taken as a hard and fast rule, because ratio that is satisfactory for one company may not be satisfactory for other. It means that current assets of a business should, at least be twice of its current liabilities.</w:t>
      </w:r>
    </w:p>
    <w:p w:rsidR="00663CC2" w:rsidRPr="008E15CF" w:rsidRDefault="00663CC2" w:rsidP="00663CC2">
      <w:pPr>
        <w:autoSpaceDE w:val="0"/>
        <w:autoSpaceDN w:val="0"/>
        <w:adjustRightInd w:val="0"/>
        <w:spacing w:after="0" w:line="360" w:lineRule="auto"/>
        <w:ind w:left="113"/>
        <w:jc w:val="both"/>
        <w:rPr>
          <w:rFonts w:ascii="Times New Roman" w:hAnsi="Times New Roman" w:cs="Times New Roman"/>
          <w:sz w:val="24"/>
          <w:szCs w:val="24"/>
        </w:rPr>
      </w:pPr>
      <w:r w:rsidRPr="008E15CF">
        <w:rPr>
          <w:rFonts w:ascii="Times New Roman" w:hAnsi="Times New Roman" w:cs="Times New Roman"/>
          <w:noProof/>
          <w:sz w:val="24"/>
          <w:szCs w:val="24"/>
          <w:lang w:val="en-IN" w:eastAsia="en-IN"/>
        </w:rPr>
        <mc:AlternateContent>
          <mc:Choice Requires="wps">
            <w:drawing>
              <wp:anchor distT="0" distB="0" distL="114300" distR="114300" simplePos="0" relativeHeight="251691008" behindDoc="0" locked="0" layoutInCell="1" allowOverlap="1" wp14:anchorId="66376D16" wp14:editId="7760C38C">
                <wp:simplePos x="0" y="0"/>
                <wp:positionH relativeFrom="column">
                  <wp:posOffset>228600</wp:posOffset>
                </wp:positionH>
                <wp:positionV relativeFrom="paragraph">
                  <wp:posOffset>73025</wp:posOffset>
                </wp:positionV>
                <wp:extent cx="5133975" cy="457200"/>
                <wp:effectExtent l="0" t="0" r="28575" b="19050"/>
                <wp:wrapNone/>
                <wp:docPr id="10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33975" cy="45720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781C4E" w:rsidRPr="008620F5" w:rsidRDefault="00781C4E" w:rsidP="00663CC2">
                            <w:pPr>
                              <w:jc w:val="center"/>
                              <w:rPr>
                                <w:rFonts w:ascii="Times New Roman" w:hAnsi="Times New Roman" w:cs="Times New Roman"/>
                                <w:b/>
                                <w:sz w:val="24"/>
                                <w:szCs w:val="24"/>
                              </w:rPr>
                            </w:pPr>
                            <w:r w:rsidRPr="008620F5">
                              <w:rPr>
                                <w:rFonts w:ascii="Times New Roman" w:hAnsi="Times New Roman" w:cs="Times New Roman"/>
                                <w:b/>
                                <w:sz w:val="24"/>
                                <w:szCs w:val="24"/>
                              </w:rPr>
                              <w:t>Current Ratio = Current Assets / Current Liabilities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66376D16" id="Rectangle 3" o:spid="_x0000_s1026" style="position:absolute;left:0;text-align:left;margin-left:18pt;margin-top:5.75pt;width:404.25pt;height:36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" fillcolor="white [3201]" strokecolor="black [3213]" strokeweight=".25pt">
                <v:path arrowok="t"/>
                <v:textbox>
                  <w:txbxContent>
                    <w:p w:rsidR="00781C4E" w:rsidRPr="008620F5" w:rsidRDefault="00781C4E" w:rsidP="00663CC2">
                      <w:pPr>
                        <w:jc w:val="center"/>
                        <w:rPr>
                          <w:rFonts w:ascii="Times New Roman" w:hAnsi="Times New Roman" w:cs="Times New Roman"/>
                          <w:b/>
                          <w:sz w:val="24"/>
                          <w:szCs w:val="24"/>
                        </w:rPr>
                      </w:pPr>
                      <w:r w:rsidRPr="008620F5">
                        <w:rPr>
                          <w:rFonts w:ascii="Times New Roman" w:hAnsi="Times New Roman" w:cs="Times New Roman"/>
                          <w:b/>
                          <w:sz w:val="24"/>
                          <w:szCs w:val="24"/>
                        </w:rPr>
                        <w:t>Current Ratio = Current Assets / Current Liabilities</w:t>
                      </w:r>
                    </w:p>
                  </w:txbxContent>
                </v:textbox>
              </v:rect>
            </w:pict>
          </mc:Fallback>
        </mc:AlternateContent>
      </w:r>
    </w:p>
    <w:p w:rsidR="00663CC2" w:rsidRPr="008E15CF" w:rsidRDefault="00663CC2" w:rsidP="00663CC2">
      <w:pPr>
        <w:spacing w:line="360" w:lineRule="auto"/>
        <w:ind w:left="113"/>
        <w:jc w:val="both"/>
        <w:rPr>
          <w:rFonts w:ascii="Times New Roman" w:hAnsi="Times New Roman" w:cs="Times New Roman"/>
          <w:sz w:val="24"/>
          <w:szCs w:val="28"/>
        </w:rPr>
      </w:pPr>
    </w:p>
    <w:p w:rsidR="00663CC2" w:rsidRPr="008E15CF" w:rsidRDefault="00407ED6" w:rsidP="00663CC2">
      <w:pPr>
        <w:spacing w:line="360" w:lineRule="auto"/>
        <w:jc w:val="both"/>
        <w:rPr>
          <w:rFonts w:ascii="Times New Roman" w:hAnsi="Times New Roman" w:cs="Times New Roman"/>
          <w:b/>
          <w:sz w:val="24"/>
          <w:szCs w:val="28"/>
        </w:rPr>
      </w:pPr>
      <w:r>
        <w:rPr>
          <w:rFonts w:ascii="Times New Roman" w:hAnsi="Times New Roman" w:cs="Times New Roman"/>
          <w:b/>
          <w:sz w:val="24"/>
          <w:szCs w:val="28"/>
        </w:rPr>
        <w:lastRenderedPageBreak/>
        <w:t xml:space="preserve">2.12.3 </w:t>
      </w:r>
      <w:r w:rsidR="00663CC2" w:rsidRPr="008E15CF">
        <w:rPr>
          <w:rFonts w:ascii="Times New Roman" w:hAnsi="Times New Roman" w:cs="Times New Roman"/>
          <w:b/>
          <w:sz w:val="24"/>
          <w:szCs w:val="28"/>
        </w:rPr>
        <w:t>QUICK RATIO</w:t>
      </w:r>
    </w:p>
    <w:p w:rsidR="00663CC2" w:rsidRPr="008E15CF" w:rsidRDefault="00663CC2" w:rsidP="00663CC2">
      <w:pPr>
        <w:autoSpaceDE w:val="0"/>
        <w:autoSpaceDN w:val="0"/>
        <w:adjustRightInd w:val="0"/>
        <w:spacing w:after="0" w:line="360" w:lineRule="auto"/>
        <w:jc w:val="both"/>
        <w:rPr>
          <w:rFonts w:ascii="Times New Roman" w:hAnsi="Times New Roman" w:cs="Times New Roman"/>
          <w:sz w:val="24"/>
          <w:szCs w:val="24"/>
        </w:rPr>
      </w:pPr>
      <w:r w:rsidRPr="008E15CF">
        <w:rPr>
          <w:rFonts w:ascii="Times New Roman" w:hAnsi="Times New Roman" w:cs="Times New Roman"/>
          <w:sz w:val="24"/>
          <w:szCs w:val="24"/>
        </w:rPr>
        <w:t xml:space="preserve">Quick or Acid Test indicates whether the firm is in a position to pay its current liabilities within a month or immediately. An ideal acid test ratio is said to be 1:1. The idea is that for every rupee or current liabilities, there should at least be one rupee of liquid assets. This ratio is better test for short-term financial position of the company than the current ratio. Liquid assets are obtained by deducting stock-in-trade and prepaid expenses from current assets. The liquid liabilities are obtained by deducting bank overdraft from current liabilities. </w:t>
      </w:r>
    </w:p>
    <w:p w:rsidR="00663CC2" w:rsidRPr="008E15CF" w:rsidRDefault="00663CC2" w:rsidP="00663CC2">
      <w:pPr>
        <w:autoSpaceDE w:val="0"/>
        <w:autoSpaceDN w:val="0"/>
        <w:adjustRightInd w:val="0"/>
        <w:spacing w:after="0" w:line="360" w:lineRule="auto"/>
        <w:jc w:val="both"/>
        <w:rPr>
          <w:rFonts w:ascii="Times New Roman" w:hAnsi="Times New Roman" w:cs="Times New Roman"/>
          <w:sz w:val="24"/>
          <w:szCs w:val="24"/>
        </w:rPr>
      </w:pPr>
      <w:r w:rsidRPr="008E15CF">
        <w:rPr>
          <w:rFonts w:ascii="Times New Roman" w:hAnsi="Times New Roman" w:cs="Times New Roman"/>
          <w:noProof/>
          <w:sz w:val="24"/>
          <w:szCs w:val="24"/>
          <w:lang w:val="en-IN" w:eastAsia="en-IN"/>
        </w:rPr>
        <mc:AlternateContent>
          <mc:Choice Requires="wps">
            <w:drawing>
              <wp:anchor distT="0" distB="0" distL="114300" distR="114300" simplePos="0" relativeHeight="251692032" behindDoc="0" locked="0" layoutInCell="1" allowOverlap="1" wp14:anchorId="563ADAE7" wp14:editId="2AECB24D">
                <wp:simplePos x="0" y="0"/>
                <wp:positionH relativeFrom="column">
                  <wp:posOffset>275590</wp:posOffset>
                </wp:positionH>
                <wp:positionV relativeFrom="paragraph">
                  <wp:posOffset>337185</wp:posOffset>
                </wp:positionV>
                <wp:extent cx="5133975" cy="457200"/>
                <wp:effectExtent l="0" t="0" r="28575" b="19050"/>
                <wp:wrapNone/>
                <wp:docPr id="24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33975" cy="45720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781C4E" w:rsidRPr="008620F5" w:rsidRDefault="00781C4E" w:rsidP="00663CC2">
                            <w:pPr>
                              <w:jc w:val="center"/>
                              <w:rPr>
                                <w:rFonts w:ascii="Times New Roman" w:hAnsi="Times New Roman" w:cs="Times New Roman"/>
                                <w:b/>
                                <w:sz w:val="24"/>
                                <w:szCs w:val="24"/>
                              </w:rPr>
                            </w:pPr>
                            <w:r w:rsidRPr="008620F5">
                              <w:rPr>
                                <w:rFonts w:ascii="Times New Roman" w:hAnsi="Times New Roman" w:cs="Times New Roman"/>
                                <w:b/>
                                <w:sz w:val="24"/>
                                <w:szCs w:val="24"/>
                              </w:rPr>
                              <w:t>Quick Ratio = Quick Assets / Current Liabilities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563ADAE7" id="Rectangle 5" o:spid="_x0000_s1027" style="position:absolute;left:0;text-align:left;margin-left:21.7pt;margin-top:26.55pt;width:404.25pt;height:36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" fillcolor="white [3201]" strokecolor="black [3213]" strokeweight=".25pt">
                <v:path arrowok="t"/>
                <v:textbox>
                  <w:txbxContent>
                    <w:p w:rsidR="00781C4E" w:rsidRPr="008620F5" w:rsidRDefault="00781C4E" w:rsidP="00663CC2">
                      <w:pPr>
                        <w:jc w:val="center"/>
                        <w:rPr>
                          <w:rFonts w:ascii="Times New Roman" w:hAnsi="Times New Roman" w:cs="Times New Roman"/>
                          <w:b/>
                          <w:sz w:val="24"/>
                          <w:szCs w:val="24"/>
                        </w:rPr>
                      </w:pPr>
                      <w:r w:rsidRPr="008620F5">
                        <w:rPr>
                          <w:rFonts w:ascii="Times New Roman" w:hAnsi="Times New Roman" w:cs="Times New Roman"/>
                          <w:b/>
                          <w:sz w:val="24"/>
                          <w:szCs w:val="24"/>
                        </w:rPr>
                        <w:t>Quick Ratio = Quick Assets / Current Liabilities</w:t>
                      </w:r>
                    </w:p>
                  </w:txbxContent>
                </v:textbox>
              </v:rect>
            </w:pict>
          </mc:Fallback>
        </mc:AlternateContent>
      </w:r>
      <w:r w:rsidRPr="008E15CF">
        <w:rPr>
          <w:rFonts w:ascii="Times New Roman" w:hAnsi="Times New Roman" w:cs="Times New Roman"/>
          <w:sz w:val="24"/>
          <w:szCs w:val="24"/>
        </w:rPr>
        <w:t>Liquid ratio can be calculated as follows;</w:t>
      </w:r>
    </w:p>
    <w:p w:rsidR="00663CC2" w:rsidRPr="008E15CF" w:rsidRDefault="00663CC2" w:rsidP="00663CC2">
      <w:pPr>
        <w:autoSpaceDE w:val="0"/>
        <w:autoSpaceDN w:val="0"/>
        <w:adjustRightInd w:val="0"/>
        <w:spacing w:after="0" w:line="360" w:lineRule="auto"/>
        <w:ind w:left="113"/>
        <w:jc w:val="both"/>
        <w:rPr>
          <w:rFonts w:ascii="Times New Roman" w:hAnsi="Times New Roman" w:cs="Times New Roman"/>
          <w:sz w:val="24"/>
          <w:szCs w:val="24"/>
        </w:rPr>
      </w:pPr>
    </w:p>
    <w:p w:rsidR="00663CC2" w:rsidRPr="008E15CF" w:rsidRDefault="00663CC2" w:rsidP="00663CC2">
      <w:pPr>
        <w:autoSpaceDE w:val="0"/>
        <w:autoSpaceDN w:val="0"/>
        <w:adjustRightInd w:val="0"/>
        <w:spacing w:after="0" w:line="360" w:lineRule="auto"/>
        <w:ind w:left="113"/>
        <w:jc w:val="both"/>
        <w:rPr>
          <w:rFonts w:ascii="Times New Roman" w:hAnsi="Times New Roman" w:cs="Times New Roman"/>
          <w:sz w:val="24"/>
          <w:szCs w:val="24"/>
        </w:rPr>
      </w:pPr>
    </w:p>
    <w:p w:rsidR="00663CC2" w:rsidRPr="008E15CF" w:rsidRDefault="00663CC2" w:rsidP="00663CC2">
      <w:pPr>
        <w:autoSpaceDE w:val="0"/>
        <w:autoSpaceDN w:val="0"/>
        <w:adjustRightInd w:val="0"/>
        <w:spacing w:after="0" w:line="360" w:lineRule="auto"/>
        <w:ind w:left="113"/>
        <w:jc w:val="both"/>
        <w:rPr>
          <w:rFonts w:ascii="Times New Roman" w:hAnsi="Times New Roman" w:cs="Times New Roman"/>
          <w:sz w:val="24"/>
          <w:szCs w:val="24"/>
        </w:rPr>
      </w:pPr>
    </w:p>
    <w:p w:rsidR="00663CC2" w:rsidRPr="008E15CF" w:rsidRDefault="00407ED6" w:rsidP="00663CC2">
      <w:pPr>
        <w:spacing w:line="360" w:lineRule="auto"/>
        <w:jc w:val="both"/>
        <w:rPr>
          <w:rFonts w:ascii="Times New Roman" w:hAnsi="Times New Roman" w:cs="Times New Roman"/>
          <w:b/>
          <w:sz w:val="24"/>
          <w:szCs w:val="28"/>
        </w:rPr>
      </w:pPr>
      <w:r>
        <w:rPr>
          <w:rFonts w:ascii="Times New Roman" w:hAnsi="Times New Roman" w:cs="Times New Roman"/>
          <w:b/>
          <w:sz w:val="24"/>
          <w:szCs w:val="28"/>
        </w:rPr>
        <w:t xml:space="preserve">2.12.4 </w:t>
      </w:r>
      <w:r w:rsidR="00663CC2" w:rsidRPr="008E15CF">
        <w:rPr>
          <w:rFonts w:ascii="Times New Roman" w:hAnsi="Times New Roman" w:cs="Times New Roman"/>
          <w:b/>
          <w:sz w:val="24"/>
          <w:szCs w:val="28"/>
        </w:rPr>
        <w:t>ABSOLUTE LIQUID RATIO</w:t>
      </w:r>
    </w:p>
    <w:p w:rsidR="00663CC2" w:rsidRPr="008E15CF" w:rsidRDefault="00663CC2" w:rsidP="00663CC2">
      <w:pPr>
        <w:spacing w:line="360" w:lineRule="auto"/>
        <w:jc w:val="both"/>
        <w:rPr>
          <w:rFonts w:ascii="Times New Roman" w:hAnsi="Times New Roman" w:cs="Times New Roman"/>
          <w:sz w:val="24"/>
          <w:szCs w:val="28"/>
        </w:rPr>
      </w:pPr>
      <w:r w:rsidRPr="008E15CF">
        <w:rPr>
          <w:rFonts w:ascii="Times New Roman" w:hAnsi="Times New Roman" w:cs="Times New Roman"/>
          <w:noProof/>
          <w:sz w:val="24"/>
          <w:szCs w:val="24"/>
          <w:lang w:val="en-IN" w:eastAsia="en-IN"/>
        </w:rPr>
        <mc:AlternateContent>
          <mc:Choice Requires="wps">
            <w:drawing>
              <wp:anchor distT="0" distB="0" distL="114300" distR="114300" simplePos="0" relativeHeight="251693056" behindDoc="0" locked="0" layoutInCell="1" allowOverlap="1" wp14:anchorId="5580FA67" wp14:editId="501337BB">
                <wp:simplePos x="0" y="0"/>
                <wp:positionH relativeFrom="column">
                  <wp:posOffset>144780</wp:posOffset>
                </wp:positionH>
                <wp:positionV relativeFrom="paragraph">
                  <wp:posOffset>1064260</wp:posOffset>
                </wp:positionV>
                <wp:extent cx="5133975" cy="457200"/>
                <wp:effectExtent l="0" t="0" r="28575" b="19050"/>
                <wp:wrapNone/>
                <wp:docPr id="103"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33975" cy="45720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781C4E" w:rsidRPr="008620F5" w:rsidRDefault="00781C4E" w:rsidP="00663CC2">
                            <w:pPr>
                              <w:jc w:val="center"/>
                              <w:rPr>
                                <w:rFonts w:ascii="Times New Roman" w:hAnsi="Times New Roman" w:cs="Times New Roman"/>
                                <w:b/>
                                <w:sz w:val="24"/>
                                <w:szCs w:val="24"/>
                              </w:rPr>
                            </w:pPr>
                            <w:r w:rsidRPr="008620F5">
                              <w:rPr>
                                <w:rFonts w:ascii="Times New Roman" w:hAnsi="Times New Roman" w:cs="Times New Roman"/>
                                <w:b/>
                                <w:sz w:val="24"/>
                                <w:szCs w:val="24"/>
                              </w:rPr>
                              <w:t>Absolute Liquid Ratio = (Cash + bank + marketable securities) / Current Liabilities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5580FA67" id="Rectangle 1" o:spid="_x0000_s1028" style="position:absolute;left:0;text-align:left;margin-left:11.4pt;margin-top:83.8pt;width:404.25pt;height:36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" fillcolor="white [3201]" strokecolor="black [3213]" strokeweight=".25pt">
                <v:path arrowok="t"/>
                <v:textbox>
                  <w:txbxContent>
                    <w:p w:rsidR="00781C4E" w:rsidRPr="008620F5" w:rsidRDefault="00781C4E" w:rsidP="00663CC2">
                      <w:pPr>
                        <w:jc w:val="center"/>
                        <w:rPr>
                          <w:rFonts w:ascii="Times New Roman" w:hAnsi="Times New Roman" w:cs="Times New Roman"/>
                          <w:b/>
                          <w:sz w:val="24"/>
                          <w:szCs w:val="24"/>
                        </w:rPr>
                      </w:pPr>
                      <w:r w:rsidRPr="008620F5">
                        <w:rPr>
                          <w:rFonts w:ascii="Times New Roman" w:hAnsi="Times New Roman" w:cs="Times New Roman"/>
                          <w:b/>
                          <w:sz w:val="24"/>
                          <w:szCs w:val="24"/>
                        </w:rPr>
                        <w:t>Absolute Liquid Ratio = (Cash + bank + marketable securities) / Current Liabilities</w:t>
                      </w:r>
                    </w:p>
                  </w:txbxContent>
                </v:textbox>
              </v:rect>
            </w:pict>
          </mc:Fallback>
        </mc:AlternateContent>
      </w:r>
      <w:r w:rsidRPr="008E15CF">
        <w:rPr>
          <w:rFonts w:ascii="Times New Roman" w:hAnsi="Times New Roman" w:cs="Times New Roman"/>
          <w:sz w:val="24"/>
          <w:szCs w:val="28"/>
        </w:rPr>
        <w:t>The absolute liquid ratio explains the relationship between highly liquid asset ratios explains the relationship between highly liquid asset and current liabilities. It is most vigorous method of measuring firm’s liquidity position. It includes cash in hand and bank along with marketable securities. The standard ratio is 0.5:1.</w:t>
      </w:r>
    </w:p>
    <w:p w:rsidR="00663CC2" w:rsidRPr="008E15CF" w:rsidRDefault="00663CC2" w:rsidP="00663CC2">
      <w:pPr>
        <w:spacing w:line="360" w:lineRule="auto"/>
        <w:ind w:left="113"/>
        <w:jc w:val="both"/>
        <w:rPr>
          <w:rFonts w:ascii="Times New Roman" w:hAnsi="Times New Roman" w:cs="Times New Roman"/>
          <w:sz w:val="28"/>
          <w:szCs w:val="28"/>
        </w:rPr>
      </w:pPr>
      <w:r w:rsidRPr="008E15CF">
        <w:rPr>
          <w:rFonts w:ascii="Times New Roman" w:hAnsi="Times New Roman" w:cs="Times New Roman"/>
          <w:sz w:val="28"/>
          <w:szCs w:val="28"/>
        </w:rPr>
        <w:tab/>
      </w:r>
    </w:p>
    <w:p w:rsidR="00663CC2" w:rsidRPr="008E15CF" w:rsidRDefault="00407ED6" w:rsidP="00663CC2">
      <w:pPr>
        <w:tabs>
          <w:tab w:val="left" w:pos="3600"/>
        </w:tabs>
        <w:spacing w:line="360" w:lineRule="auto"/>
        <w:jc w:val="both"/>
        <w:rPr>
          <w:rFonts w:ascii="Times New Roman" w:hAnsi="Times New Roman" w:cs="Times New Roman"/>
          <w:b/>
          <w:sz w:val="24"/>
          <w:szCs w:val="28"/>
        </w:rPr>
      </w:pPr>
      <w:r>
        <w:rPr>
          <w:rFonts w:ascii="Times New Roman" w:hAnsi="Times New Roman" w:cs="Times New Roman"/>
          <w:b/>
          <w:sz w:val="24"/>
          <w:szCs w:val="28"/>
        </w:rPr>
        <w:t xml:space="preserve">2.12.5 </w:t>
      </w:r>
      <w:r w:rsidR="00663CC2" w:rsidRPr="008E15CF">
        <w:rPr>
          <w:rFonts w:ascii="Times New Roman" w:hAnsi="Times New Roman" w:cs="Times New Roman"/>
          <w:b/>
          <w:sz w:val="24"/>
          <w:szCs w:val="28"/>
        </w:rPr>
        <w:t>CREDITORS TURNOVER RATIO</w:t>
      </w:r>
    </w:p>
    <w:p w:rsidR="00663CC2" w:rsidRPr="008E15CF" w:rsidRDefault="00663CC2" w:rsidP="00663CC2">
      <w:pPr>
        <w:tabs>
          <w:tab w:val="left" w:pos="3600"/>
        </w:tabs>
        <w:spacing w:line="360" w:lineRule="auto"/>
        <w:jc w:val="both"/>
        <w:rPr>
          <w:rFonts w:ascii="Times New Roman" w:hAnsi="Times New Roman" w:cs="Times New Roman"/>
          <w:sz w:val="24"/>
          <w:szCs w:val="28"/>
        </w:rPr>
      </w:pPr>
      <w:r w:rsidRPr="008E15CF">
        <w:rPr>
          <w:rFonts w:ascii="Times New Roman" w:hAnsi="Times New Roman" w:cs="Times New Roman"/>
          <w:sz w:val="24"/>
          <w:szCs w:val="28"/>
        </w:rPr>
        <w:t>Accounts payable turnover ratio is ratio that measures the speed with which a company pays its suppliers. If the turnover ratio declines from one period to the next, this indicates that the company is paying its suppliers more slowly, and may be an indicator of worsening financial condition.</w:t>
      </w:r>
    </w:p>
    <w:p w:rsidR="00663CC2" w:rsidRPr="008E15CF" w:rsidRDefault="00663CC2" w:rsidP="00663CC2">
      <w:pPr>
        <w:tabs>
          <w:tab w:val="left" w:pos="3600"/>
        </w:tabs>
        <w:spacing w:line="360" w:lineRule="auto"/>
        <w:ind w:left="113"/>
        <w:jc w:val="both"/>
        <w:rPr>
          <w:rFonts w:ascii="Times New Roman" w:hAnsi="Times New Roman" w:cs="Times New Roman"/>
          <w:sz w:val="24"/>
          <w:szCs w:val="28"/>
        </w:rPr>
      </w:pPr>
      <w:r w:rsidRPr="008E15CF">
        <w:rPr>
          <w:rFonts w:ascii="Times New Roman" w:hAnsi="Times New Roman" w:cs="Times New Roman"/>
          <w:noProof/>
          <w:sz w:val="24"/>
          <w:szCs w:val="24"/>
          <w:lang w:val="en-IN" w:eastAsia="en-IN"/>
        </w:rPr>
        <mc:AlternateContent>
          <mc:Choice Requires="wps">
            <w:drawing>
              <wp:anchor distT="0" distB="0" distL="114300" distR="114300" simplePos="0" relativeHeight="251694080" behindDoc="0" locked="0" layoutInCell="1" allowOverlap="1" wp14:anchorId="0C4DD382" wp14:editId="20B7DC26">
                <wp:simplePos x="0" y="0"/>
                <wp:positionH relativeFrom="column">
                  <wp:posOffset>285750</wp:posOffset>
                </wp:positionH>
                <wp:positionV relativeFrom="paragraph">
                  <wp:posOffset>-75565</wp:posOffset>
                </wp:positionV>
                <wp:extent cx="5200650" cy="723900"/>
                <wp:effectExtent l="0" t="0" r="19050" b="19050"/>
                <wp:wrapNone/>
                <wp:docPr id="104"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00650" cy="72390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781C4E" w:rsidRPr="008620F5" w:rsidRDefault="00781C4E" w:rsidP="00663CC2">
                            <w:pPr>
                              <w:jc w:val="center"/>
                              <w:rPr>
                                <w:rFonts w:ascii="Times New Roman" w:hAnsi="Times New Roman" w:cs="Times New Roman"/>
                                <w:b/>
                                <w:sz w:val="24"/>
                                <w:szCs w:val="24"/>
                                <w:u w:val="single"/>
                              </w:rPr>
                            </w:pPr>
                            <w:r w:rsidRPr="008620F5">
                              <w:rPr>
                                <w:rFonts w:ascii="Times New Roman" w:hAnsi="Times New Roman" w:cs="Times New Roman"/>
                                <w:b/>
                                <w:sz w:val="24"/>
                                <w:szCs w:val="24"/>
                              </w:rPr>
                              <w:t xml:space="preserve">Creditors Turnover Ratio = Total Supplier Purchasing / (Beginning </w:t>
                            </w:r>
                            <w:r>
                              <w:rPr>
                                <w:rFonts w:ascii="Times New Roman" w:hAnsi="Times New Roman" w:cs="Times New Roman"/>
                                <w:b/>
                                <w:sz w:val="24"/>
                                <w:szCs w:val="24"/>
                              </w:rPr>
                              <w:t>Accounts Payable + Ending Accounts Payable) / 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4DD382" id="Rectangle 10" o:spid="_x0000_s1029" style="position:absolute;left:0;text-align:left;margin-left:22.5pt;margin-top:-5.95pt;width:409.5pt;height:57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" fillcolor="white [3201]" strokecolor="black [3213]" strokeweight=".25pt">
                <v:path arrowok="t"/>
                <v:textbox>
                  <w:txbxContent>
                    <w:p w:rsidR="00781C4E" w:rsidRPr="008620F5" w:rsidRDefault="00781C4E" w:rsidP="00663CC2">
                      <w:pPr>
                        <w:jc w:val="center"/>
                        <w:rPr>
                          <w:rFonts w:ascii="Times New Roman" w:hAnsi="Times New Roman" w:cs="Times New Roman"/>
                          <w:b/>
                          <w:sz w:val="24"/>
                          <w:szCs w:val="24"/>
                          <w:u w:val="single"/>
                        </w:rPr>
                      </w:pPr>
                      <w:r w:rsidRPr="008620F5">
                        <w:rPr>
                          <w:rFonts w:ascii="Times New Roman" w:hAnsi="Times New Roman" w:cs="Times New Roman"/>
                          <w:b/>
                          <w:sz w:val="24"/>
                          <w:szCs w:val="24"/>
                        </w:rPr>
                        <w:t xml:space="preserve">Creditors Turnover Ratio = Total Supplier Purchasing / (Beginning </w:t>
                      </w:r>
                      <w:r>
                        <w:rPr>
                          <w:rFonts w:ascii="Times New Roman" w:hAnsi="Times New Roman" w:cs="Times New Roman"/>
                          <w:b/>
                          <w:sz w:val="24"/>
                          <w:szCs w:val="24"/>
                        </w:rPr>
                        <w:t>Accounts Payable + Ending Accounts Payable) / 2</w:t>
                      </w:r>
                    </w:p>
                  </w:txbxContent>
                </v:textbox>
              </v:rect>
            </w:pict>
          </mc:Fallback>
        </mc:AlternateContent>
      </w:r>
    </w:p>
    <w:p w:rsidR="00663CC2" w:rsidRPr="008E15CF" w:rsidRDefault="00663CC2" w:rsidP="00663CC2">
      <w:pPr>
        <w:tabs>
          <w:tab w:val="left" w:pos="3600"/>
        </w:tabs>
        <w:spacing w:line="360" w:lineRule="auto"/>
        <w:ind w:left="113"/>
        <w:rPr>
          <w:rFonts w:ascii="Times New Roman" w:hAnsi="Times New Roman" w:cs="Times New Roman"/>
          <w:sz w:val="24"/>
          <w:szCs w:val="28"/>
        </w:rPr>
      </w:pPr>
    </w:p>
    <w:p w:rsidR="00663CC2" w:rsidRDefault="00663CC2" w:rsidP="00663CC2">
      <w:pPr>
        <w:pStyle w:val="ListParagraph"/>
        <w:tabs>
          <w:tab w:val="left" w:pos="450"/>
        </w:tabs>
        <w:spacing w:line="360" w:lineRule="auto"/>
        <w:ind w:left="0"/>
        <w:jc w:val="both"/>
        <w:rPr>
          <w:rFonts w:ascii="Times New Roman" w:hAnsi="Times New Roman" w:cs="Times New Roman"/>
          <w:b/>
          <w:sz w:val="28"/>
          <w:szCs w:val="28"/>
        </w:rPr>
      </w:pPr>
    </w:p>
    <w:p w:rsidR="00C432FE" w:rsidRDefault="00C432FE" w:rsidP="00663CC2">
      <w:pPr>
        <w:pStyle w:val="ListParagraph"/>
        <w:tabs>
          <w:tab w:val="left" w:pos="450"/>
        </w:tabs>
        <w:spacing w:line="360" w:lineRule="auto"/>
        <w:ind w:left="0"/>
        <w:jc w:val="both"/>
        <w:rPr>
          <w:rFonts w:ascii="Times New Roman" w:hAnsi="Times New Roman" w:cs="Times New Roman"/>
          <w:b/>
          <w:sz w:val="28"/>
          <w:szCs w:val="28"/>
        </w:rPr>
      </w:pPr>
    </w:p>
    <w:p w:rsidR="00C432FE" w:rsidRDefault="00C432FE" w:rsidP="00663CC2">
      <w:pPr>
        <w:pStyle w:val="ListParagraph"/>
        <w:tabs>
          <w:tab w:val="left" w:pos="450"/>
        </w:tabs>
        <w:spacing w:line="360" w:lineRule="auto"/>
        <w:ind w:left="0"/>
        <w:jc w:val="both"/>
        <w:rPr>
          <w:rFonts w:ascii="Times New Roman" w:hAnsi="Times New Roman" w:cs="Times New Roman"/>
          <w:b/>
          <w:sz w:val="28"/>
          <w:szCs w:val="28"/>
        </w:rPr>
      </w:pPr>
    </w:p>
    <w:p w:rsidR="00407ED6" w:rsidRDefault="00407ED6" w:rsidP="00407ED6">
      <w:pPr>
        <w:pStyle w:val="ListParagraph"/>
        <w:tabs>
          <w:tab w:val="left" w:pos="450"/>
        </w:tabs>
        <w:spacing w:line="360" w:lineRule="auto"/>
        <w:ind w:left="0"/>
        <w:jc w:val="both"/>
        <w:rPr>
          <w:rFonts w:ascii="Times New Roman" w:hAnsi="Times New Roman" w:cs="Times New Roman"/>
          <w:b/>
          <w:sz w:val="28"/>
          <w:szCs w:val="28"/>
        </w:rPr>
      </w:pPr>
    </w:p>
    <w:p w:rsidR="00663CC2" w:rsidRPr="008E15CF" w:rsidRDefault="00663CC2" w:rsidP="00407ED6">
      <w:pPr>
        <w:pStyle w:val="ListParagraph"/>
        <w:numPr>
          <w:ilvl w:val="2"/>
          <w:numId w:val="45"/>
        </w:numPr>
        <w:tabs>
          <w:tab w:val="left" w:pos="450"/>
        </w:tabs>
        <w:spacing w:line="360" w:lineRule="auto"/>
        <w:jc w:val="both"/>
        <w:rPr>
          <w:rFonts w:ascii="Times New Roman" w:hAnsi="Times New Roman" w:cs="Times New Roman"/>
          <w:b/>
          <w:sz w:val="28"/>
          <w:szCs w:val="28"/>
        </w:rPr>
      </w:pPr>
      <w:r w:rsidRPr="008E15CF">
        <w:rPr>
          <w:rFonts w:ascii="Times New Roman" w:hAnsi="Times New Roman" w:cs="Times New Roman"/>
          <w:b/>
          <w:sz w:val="28"/>
          <w:szCs w:val="28"/>
        </w:rPr>
        <w:lastRenderedPageBreak/>
        <w:t>PROFITABILITY RATIOS</w:t>
      </w:r>
    </w:p>
    <w:p w:rsidR="00663CC2" w:rsidRPr="008E15CF" w:rsidRDefault="00663CC2" w:rsidP="00663CC2">
      <w:pPr>
        <w:autoSpaceDE w:val="0"/>
        <w:autoSpaceDN w:val="0"/>
        <w:adjustRightInd w:val="0"/>
        <w:spacing w:after="0" w:line="360" w:lineRule="auto"/>
        <w:jc w:val="both"/>
        <w:rPr>
          <w:rFonts w:ascii="Times New Roman" w:hAnsi="Times New Roman" w:cs="Times New Roman"/>
          <w:sz w:val="24"/>
          <w:szCs w:val="24"/>
        </w:rPr>
      </w:pPr>
      <w:r w:rsidRPr="008E15CF">
        <w:rPr>
          <w:rFonts w:ascii="Times New Roman" w:hAnsi="Times New Roman" w:cs="Times New Roman"/>
          <w:sz w:val="24"/>
          <w:szCs w:val="24"/>
        </w:rPr>
        <w:t>The main object of all the business concerns is to earn profit. Profit is the measurement of the efficiency of the business. Equity shareholders of the company are mainly interested in the profitability of the company.</w:t>
      </w:r>
    </w:p>
    <w:p w:rsidR="00663CC2" w:rsidRPr="008E15CF" w:rsidRDefault="00663CC2" w:rsidP="00663CC2">
      <w:pPr>
        <w:pStyle w:val="ListParagraph"/>
        <w:autoSpaceDE w:val="0"/>
        <w:autoSpaceDN w:val="0"/>
        <w:adjustRightInd w:val="0"/>
        <w:spacing w:after="0" w:line="360" w:lineRule="auto"/>
        <w:ind w:left="113"/>
        <w:jc w:val="both"/>
        <w:rPr>
          <w:rFonts w:ascii="Times New Roman" w:hAnsi="Times New Roman" w:cs="Times New Roman"/>
          <w:sz w:val="24"/>
          <w:szCs w:val="24"/>
        </w:rPr>
      </w:pPr>
      <w:r w:rsidRPr="008E15CF">
        <w:rPr>
          <w:rFonts w:ascii="Times New Roman" w:hAnsi="Times New Roman" w:cs="Times New Roman"/>
          <w:sz w:val="24"/>
          <w:szCs w:val="24"/>
        </w:rPr>
        <w:t>Profitability ratios include the following;</w:t>
      </w:r>
    </w:p>
    <w:p w:rsidR="00663CC2" w:rsidRPr="008E15CF" w:rsidRDefault="00663CC2" w:rsidP="001F4094">
      <w:pPr>
        <w:pStyle w:val="ListParagraph"/>
        <w:numPr>
          <w:ilvl w:val="0"/>
          <w:numId w:val="14"/>
        </w:numPr>
        <w:autoSpaceDE w:val="0"/>
        <w:autoSpaceDN w:val="0"/>
        <w:adjustRightInd w:val="0"/>
        <w:spacing w:after="0" w:line="360" w:lineRule="auto"/>
        <w:ind w:left="473"/>
        <w:jc w:val="both"/>
        <w:rPr>
          <w:rFonts w:ascii="Times New Roman" w:hAnsi="Times New Roman" w:cs="Times New Roman"/>
          <w:sz w:val="24"/>
          <w:szCs w:val="24"/>
        </w:rPr>
      </w:pPr>
      <w:r w:rsidRPr="008E15CF">
        <w:rPr>
          <w:rFonts w:ascii="Times New Roman" w:hAnsi="Times New Roman" w:cs="Times New Roman"/>
          <w:sz w:val="24"/>
          <w:szCs w:val="24"/>
        </w:rPr>
        <w:t>Gross Profit Margin Ratio</w:t>
      </w:r>
    </w:p>
    <w:p w:rsidR="00663CC2" w:rsidRPr="008E15CF" w:rsidRDefault="00663CC2" w:rsidP="001F4094">
      <w:pPr>
        <w:pStyle w:val="ListParagraph"/>
        <w:numPr>
          <w:ilvl w:val="0"/>
          <w:numId w:val="14"/>
        </w:numPr>
        <w:autoSpaceDE w:val="0"/>
        <w:autoSpaceDN w:val="0"/>
        <w:adjustRightInd w:val="0"/>
        <w:spacing w:after="0" w:line="360" w:lineRule="auto"/>
        <w:ind w:left="473"/>
        <w:jc w:val="both"/>
        <w:rPr>
          <w:rFonts w:ascii="Times New Roman" w:hAnsi="Times New Roman" w:cs="Times New Roman"/>
          <w:sz w:val="24"/>
          <w:szCs w:val="24"/>
        </w:rPr>
      </w:pPr>
      <w:r w:rsidRPr="008E15CF">
        <w:rPr>
          <w:rFonts w:ascii="Times New Roman" w:hAnsi="Times New Roman" w:cs="Times New Roman"/>
          <w:sz w:val="24"/>
          <w:szCs w:val="24"/>
        </w:rPr>
        <w:t>Operating Profit Margin Ratio</w:t>
      </w:r>
    </w:p>
    <w:p w:rsidR="00663CC2" w:rsidRPr="008E15CF" w:rsidRDefault="00663CC2" w:rsidP="001F4094">
      <w:pPr>
        <w:pStyle w:val="ListParagraph"/>
        <w:numPr>
          <w:ilvl w:val="0"/>
          <w:numId w:val="14"/>
        </w:numPr>
        <w:autoSpaceDE w:val="0"/>
        <w:autoSpaceDN w:val="0"/>
        <w:adjustRightInd w:val="0"/>
        <w:spacing w:after="0" w:line="360" w:lineRule="auto"/>
        <w:ind w:left="473"/>
        <w:jc w:val="both"/>
        <w:rPr>
          <w:rFonts w:ascii="Times New Roman" w:hAnsi="Times New Roman" w:cs="Times New Roman"/>
          <w:sz w:val="24"/>
          <w:szCs w:val="24"/>
        </w:rPr>
      </w:pPr>
      <w:r w:rsidRPr="008E15CF">
        <w:rPr>
          <w:rFonts w:ascii="Times New Roman" w:hAnsi="Times New Roman" w:cs="Times New Roman"/>
          <w:sz w:val="24"/>
          <w:szCs w:val="24"/>
        </w:rPr>
        <w:t>Net Profit Margin Ratio</w:t>
      </w:r>
    </w:p>
    <w:p w:rsidR="00663CC2" w:rsidRPr="008E15CF" w:rsidRDefault="00663CC2" w:rsidP="001F4094">
      <w:pPr>
        <w:pStyle w:val="ListParagraph"/>
        <w:numPr>
          <w:ilvl w:val="0"/>
          <w:numId w:val="14"/>
        </w:numPr>
        <w:autoSpaceDE w:val="0"/>
        <w:autoSpaceDN w:val="0"/>
        <w:adjustRightInd w:val="0"/>
        <w:spacing w:after="0" w:line="360" w:lineRule="auto"/>
        <w:ind w:left="473"/>
        <w:jc w:val="both"/>
        <w:rPr>
          <w:rFonts w:ascii="Times New Roman" w:hAnsi="Times New Roman" w:cs="Times New Roman"/>
          <w:sz w:val="24"/>
          <w:szCs w:val="24"/>
        </w:rPr>
      </w:pPr>
      <w:r w:rsidRPr="008E15CF">
        <w:rPr>
          <w:rFonts w:ascii="Times New Roman" w:hAnsi="Times New Roman" w:cs="Times New Roman"/>
          <w:sz w:val="24"/>
          <w:szCs w:val="24"/>
        </w:rPr>
        <w:t>Return on Capital Employed Ratio</w:t>
      </w:r>
    </w:p>
    <w:p w:rsidR="00663CC2" w:rsidRPr="008E15CF" w:rsidRDefault="00663CC2" w:rsidP="001F4094">
      <w:pPr>
        <w:pStyle w:val="ListParagraph"/>
        <w:numPr>
          <w:ilvl w:val="0"/>
          <w:numId w:val="14"/>
        </w:numPr>
        <w:autoSpaceDE w:val="0"/>
        <w:autoSpaceDN w:val="0"/>
        <w:adjustRightInd w:val="0"/>
        <w:spacing w:after="0" w:line="360" w:lineRule="auto"/>
        <w:ind w:left="473"/>
        <w:jc w:val="both"/>
        <w:rPr>
          <w:rFonts w:ascii="Times New Roman" w:hAnsi="Times New Roman" w:cs="Times New Roman"/>
          <w:sz w:val="24"/>
          <w:szCs w:val="24"/>
        </w:rPr>
      </w:pPr>
      <w:r w:rsidRPr="008E15CF">
        <w:rPr>
          <w:rFonts w:ascii="Times New Roman" w:hAnsi="Times New Roman" w:cs="Times New Roman"/>
          <w:sz w:val="24"/>
          <w:szCs w:val="24"/>
        </w:rPr>
        <w:t>Return on Net Worth Ratio</w:t>
      </w:r>
    </w:p>
    <w:p w:rsidR="00663CC2" w:rsidRPr="008E15CF" w:rsidRDefault="00663CC2" w:rsidP="001F4094">
      <w:pPr>
        <w:pStyle w:val="ListParagraph"/>
        <w:numPr>
          <w:ilvl w:val="0"/>
          <w:numId w:val="14"/>
        </w:numPr>
        <w:tabs>
          <w:tab w:val="left" w:pos="3600"/>
        </w:tabs>
        <w:spacing w:line="360" w:lineRule="auto"/>
        <w:ind w:left="473"/>
        <w:jc w:val="both"/>
        <w:rPr>
          <w:rFonts w:ascii="Times New Roman" w:hAnsi="Times New Roman" w:cs="Times New Roman"/>
          <w:sz w:val="24"/>
          <w:szCs w:val="28"/>
        </w:rPr>
      </w:pPr>
      <w:r w:rsidRPr="008E15CF">
        <w:rPr>
          <w:rFonts w:ascii="Times New Roman" w:hAnsi="Times New Roman" w:cs="Times New Roman"/>
          <w:sz w:val="24"/>
          <w:szCs w:val="24"/>
        </w:rPr>
        <w:t>Earnings per Share Ratio</w:t>
      </w:r>
    </w:p>
    <w:p w:rsidR="00663CC2" w:rsidRPr="008E15CF" w:rsidRDefault="00407ED6" w:rsidP="00663CC2">
      <w:pPr>
        <w:tabs>
          <w:tab w:val="left" w:pos="3600"/>
        </w:tabs>
        <w:spacing w:line="360" w:lineRule="auto"/>
        <w:jc w:val="both"/>
        <w:rPr>
          <w:rFonts w:ascii="Times New Roman" w:hAnsi="Times New Roman" w:cs="Times New Roman"/>
          <w:b/>
          <w:sz w:val="24"/>
          <w:szCs w:val="28"/>
        </w:rPr>
      </w:pPr>
      <w:r>
        <w:rPr>
          <w:rFonts w:ascii="Times New Roman" w:hAnsi="Times New Roman" w:cs="Times New Roman"/>
          <w:b/>
          <w:sz w:val="24"/>
          <w:szCs w:val="28"/>
        </w:rPr>
        <w:t xml:space="preserve">2.12.7 </w:t>
      </w:r>
      <w:r w:rsidR="00663CC2" w:rsidRPr="008E15CF">
        <w:rPr>
          <w:rFonts w:ascii="Times New Roman" w:hAnsi="Times New Roman" w:cs="Times New Roman"/>
          <w:b/>
          <w:sz w:val="24"/>
          <w:szCs w:val="28"/>
        </w:rPr>
        <w:t>GROSS PROFIT MARGIN RATIO</w:t>
      </w:r>
    </w:p>
    <w:p w:rsidR="00663CC2" w:rsidRPr="008E15CF" w:rsidRDefault="00663CC2" w:rsidP="00663CC2">
      <w:pPr>
        <w:autoSpaceDE w:val="0"/>
        <w:autoSpaceDN w:val="0"/>
        <w:adjustRightInd w:val="0"/>
        <w:spacing w:after="0" w:line="360" w:lineRule="auto"/>
        <w:jc w:val="both"/>
        <w:rPr>
          <w:rFonts w:ascii="Times New Roman" w:hAnsi="Times New Roman" w:cs="Times New Roman"/>
          <w:sz w:val="24"/>
          <w:szCs w:val="24"/>
        </w:rPr>
      </w:pPr>
      <w:r w:rsidRPr="008E15CF">
        <w:rPr>
          <w:rFonts w:ascii="Times New Roman" w:hAnsi="Times New Roman" w:cs="Times New Roman"/>
          <w:sz w:val="24"/>
          <w:szCs w:val="24"/>
        </w:rPr>
        <w:t>This ratio measures the margin of profit available on sales. The higher the gross profit ratio, the better it is. No ideal standard is fixed for this ratio; but the gross profit ratio should be adequate enough not only to cover the operating expenses but also to provide for depreciation, Interest on loans, dividends and creation of reserves.</w:t>
      </w:r>
    </w:p>
    <w:p w:rsidR="00663CC2" w:rsidRPr="008E15CF" w:rsidRDefault="00663CC2" w:rsidP="00663CC2">
      <w:pPr>
        <w:autoSpaceDE w:val="0"/>
        <w:autoSpaceDN w:val="0"/>
        <w:adjustRightInd w:val="0"/>
        <w:spacing w:after="0" w:line="360" w:lineRule="auto"/>
        <w:ind w:left="113"/>
        <w:jc w:val="both"/>
        <w:rPr>
          <w:rFonts w:ascii="Times New Roman" w:hAnsi="Times New Roman" w:cs="Times New Roman"/>
          <w:sz w:val="24"/>
          <w:szCs w:val="24"/>
        </w:rPr>
      </w:pPr>
      <w:r w:rsidRPr="008E15CF">
        <w:rPr>
          <w:rFonts w:ascii="Times New Roman" w:hAnsi="Times New Roman" w:cs="Times New Roman"/>
          <w:noProof/>
          <w:sz w:val="24"/>
          <w:szCs w:val="24"/>
          <w:lang w:val="en-IN" w:eastAsia="en-IN"/>
        </w:rPr>
        <mc:AlternateContent>
          <mc:Choice Requires="wps">
            <w:drawing>
              <wp:anchor distT="0" distB="0" distL="114300" distR="114300" simplePos="0" relativeHeight="251695104" behindDoc="0" locked="0" layoutInCell="1" allowOverlap="1" wp14:anchorId="488560F1" wp14:editId="3FE4CDCD">
                <wp:simplePos x="0" y="0"/>
                <wp:positionH relativeFrom="column">
                  <wp:posOffset>288290</wp:posOffset>
                </wp:positionH>
                <wp:positionV relativeFrom="paragraph">
                  <wp:posOffset>109855</wp:posOffset>
                </wp:positionV>
                <wp:extent cx="5133975" cy="457200"/>
                <wp:effectExtent l="0" t="0" r="28575" b="19050"/>
                <wp:wrapNone/>
                <wp:docPr id="105" name="Rectangle 1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33975" cy="45720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781C4E" w:rsidRPr="008620F5" w:rsidRDefault="00781C4E" w:rsidP="00663CC2">
                            <w:pPr>
                              <w:jc w:val="center"/>
                              <w:rPr>
                                <w:rFonts w:ascii="Times New Roman" w:hAnsi="Times New Roman" w:cs="Times New Roman"/>
                                <w:b/>
                                <w:sz w:val="24"/>
                                <w:szCs w:val="24"/>
                              </w:rPr>
                            </w:pPr>
                            <w:r w:rsidRPr="008620F5">
                              <w:rPr>
                                <w:rFonts w:ascii="Times New Roman" w:hAnsi="Times New Roman" w:cs="Times New Roman"/>
                                <w:b/>
                                <w:sz w:val="24"/>
                                <w:szCs w:val="24"/>
                              </w:rPr>
                              <w:t>Gross profit Ratio = (Gross profit / Net sales) * 100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488560F1" id="Rectangle 105" o:spid="_x0000_s1030" style="position:absolute;left:0;text-align:left;margin-left:22.7pt;margin-top:8.65pt;width:404.25pt;height:36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" fillcolor="white [3201]" strokecolor="black [3213]" strokeweight=".25pt">
                <v:path arrowok="t"/>
                <v:textbox>
                  <w:txbxContent>
                    <w:p w:rsidR="00781C4E" w:rsidRPr="008620F5" w:rsidRDefault="00781C4E" w:rsidP="00663CC2">
                      <w:pPr>
                        <w:jc w:val="center"/>
                        <w:rPr>
                          <w:rFonts w:ascii="Times New Roman" w:hAnsi="Times New Roman" w:cs="Times New Roman"/>
                          <w:b/>
                          <w:sz w:val="24"/>
                          <w:szCs w:val="24"/>
                        </w:rPr>
                      </w:pPr>
                      <w:r w:rsidRPr="008620F5">
                        <w:rPr>
                          <w:rFonts w:ascii="Times New Roman" w:hAnsi="Times New Roman" w:cs="Times New Roman"/>
                          <w:b/>
                          <w:sz w:val="24"/>
                          <w:szCs w:val="24"/>
                        </w:rPr>
                        <w:t>Gross profit Ratio = (Gross profit / Net sales) * 100</w:t>
                      </w:r>
                    </w:p>
                  </w:txbxContent>
                </v:textbox>
              </v:rect>
            </w:pict>
          </mc:Fallback>
        </mc:AlternateContent>
      </w:r>
    </w:p>
    <w:p w:rsidR="00663CC2" w:rsidRPr="008E15CF" w:rsidRDefault="00663CC2" w:rsidP="00663CC2">
      <w:pPr>
        <w:tabs>
          <w:tab w:val="left" w:pos="3600"/>
        </w:tabs>
        <w:spacing w:line="360" w:lineRule="auto"/>
        <w:ind w:left="113"/>
        <w:jc w:val="both"/>
        <w:rPr>
          <w:rFonts w:ascii="Times New Roman" w:hAnsi="Times New Roman" w:cs="Times New Roman"/>
          <w:sz w:val="24"/>
          <w:szCs w:val="28"/>
        </w:rPr>
      </w:pPr>
    </w:p>
    <w:p w:rsidR="00663CC2" w:rsidRPr="008E15CF" w:rsidRDefault="00407ED6" w:rsidP="00663CC2">
      <w:pPr>
        <w:tabs>
          <w:tab w:val="left" w:pos="3600"/>
        </w:tabs>
        <w:spacing w:line="360" w:lineRule="auto"/>
        <w:jc w:val="both"/>
        <w:rPr>
          <w:rFonts w:ascii="Times New Roman" w:hAnsi="Times New Roman" w:cs="Times New Roman"/>
          <w:b/>
          <w:sz w:val="24"/>
          <w:szCs w:val="28"/>
        </w:rPr>
      </w:pPr>
      <w:r>
        <w:rPr>
          <w:rFonts w:ascii="Times New Roman" w:hAnsi="Times New Roman" w:cs="Times New Roman"/>
          <w:b/>
          <w:sz w:val="24"/>
          <w:szCs w:val="28"/>
        </w:rPr>
        <w:t xml:space="preserve">2.12.8 </w:t>
      </w:r>
      <w:r w:rsidR="00663CC2" w:rsidRPr="008E15CF">
        <w:rPr>
          <w:rFonts w:ascii="Times New Roman" w:hAnsi="Times New Roman" w:cs="Times New Roman"/>
          <w:b/>
          <w:sz w:val="24"/>
          <w:szCs w:val="28"/>
        </w:rPr>
        <w:t>OPERATING PROFIT MARGIN RATIO</w:t>
      </w:r>
    </w:p>
    <w:p w:rsidR="00663CC2" w:rsidRPr="008E15CF" w:rsidRDefault="00663CC2" w:rsidP="00663CC2">
      <w:pPr>
        <w:autoSpaceDE w:val="0"/>
        <w:autoSpaceDN w:val="0"/>
        <w:adjustRightInd w:val="0"/>
        <w:spacing w:after="0" w:line="360" w:lineRule="auto"/>
        <w:jc w:val="both"/>
        <w:rPr>
          <w:rFonts w:ascii="Times New Roman" w:hAnsi="Times New Roman" w:cs="Times New Roman"/>
          <w:sz w:val="24"/>
          <w:szCs w:val="24"/>
        </w:rPr>
      </w:pPr>
      <w:r w:rsidRPr="008E15CF">
        <w:rPr>
          <w:rFonts w:ascii="Times New Roman" w:hAnsi="Times New Roman" w:cs="Times New Roman"/>
          <w:sz w:val="24"/>
          <w:szCs w:val="24"/>
        </w:rPr>
        <w:t>This ratio measures the proportion of an enterprise’s. Cost of sales and operating expenses in comparison to its sales.</w:t>
      </w:r>
    </w:p>
    <w:p w:rsidR="00663CC2" w:rsidRPr="008E15CF" w:rsidRDefault="00663CC2" w:rsidP="00663CC2">
      <w:pPr>
        <w:tabs>
          <w:tab w:val="left" w:pos="3600"/>
        </w:tabs>
        <w:spacing w:line="360" w:lineRule="auto"/>
        <w:ind w:left="113"/>
        <w:jc w:val="both"/>
        <w:rPr>
          <w:rFonts w:ascii="Times New Roman" w:hAnsi="Times New Roman" w:cs="Times New Roman"/>
          <w:sz w:val="24"/>
          <w:szCs w:val="24"/>
        </w:rPr>
      </w:pPr>
      <w:r w:rsidRPr="008E15CF">
        <w:rPr>
          <w:rFonts w:ascii="Times New Roman" w:hAnsi="Times New Roman" w:cs="Times New Roman"/>
          <w:noProof/>
          <w:sz w:val="24"/>
          <w:szCs w:val="24"/>
          <w:lang w:val="en-IN" w:eastAsia="en-IN"/>
        </w:rPr>
        <mc:AlternateContent>
          <mc:Choice Requires="wps">
            <w:drawing>
              <wp:anchor distT="0" distB="0" distL="114300" distR="114300" simplePos="0" relativeHeight="251696128" behindDoc="0" locked="0" layoutInCell="1" allowOverlap="1" wp14:anchorId="47B7F98E" wp14:editId="77ED8C62">
                <wp:simplePos x="0" y="0"/>
                <wp:positionH relativeFrom="column">
                  <wp:posOffset>286385</wp:posOffset>
                </wp:positionH>
                <wp:positionV relativeFrom="paragraph">
                  <wp:posOffset>99695</wp:posOffset>
                </wp:positionV>
                <wp:extent cx="5133975" cy="457200"/>
                <wp:effectExtent l="0" t="0" r="28575" b="19050"/>
                <wp:wrapNone/>
                <wp:docPr id="106" name="Rectangle 1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33975" cy="45720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781C4E" w:rsidRPr="00D15B35" w:rsidRDefault="00781C4E" w:rsidP="00663CC2">
                            <w:pPr>
                              <w:jc w:val="center"/>
                              <w:rPr>
                                <w:rFonts w:ascii="Times New Roman" w:hAnsi="Times New Roman" w:cs="Times New Roman"/>
                                <w:b/>
                                <w:sz w:val="24"/>
                                <w:szCs w:val="24"/>
                              </w:rPr>
                            </w:pPr>
                            <w:r w:rsidRPr="00D15B35">
                              <w:rPr>
                                <w:rFonts w:ascii="Times New Roman" w:hAnsi="Times New Roman" w:cs="Times New Roman"/>
                                <w:b/>
                                <w:sz w:val="24"/>
                                <w:szCs w:val="24"/>
                              </w:rPr>
                              <w:t>Operating Profit Margin Ratio = EBIT / Net Sales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47B7F98E" id="Rectangle 106" o:spid="_x0000_s1031" style="position:absolute;left:0;text-align:left;margin-left:22.55pt;margin-top:7.85pt;width:404.25pt;height:36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" fillcolor="white [3201]" strokecolor="black [3213]" strokeweight=".25pt">
                <v:path arrowok="t"/>
                <v:textbox>
                  <w:txbxContent>
                    <w:p w:rsidR="00781C4E" w:rsidRPr="00D15B35" w:rsidRDefault="00781C4E" w:rsidP="00663CC2">
                      <w:pPr>
                        <w:jc w:val="center"/>
                        <w:rPr>
                          <w:rFonts w:ascii="Times New Roman" w:hAnsi="Times New Roman" w:cs="Times New Roman"/>
                          <w:b/>
                          <w:sz w:val="24"/>
                          <w:szCs w:val="24"/>
                        </w:rPr>
                      </w:pPr>
                      <w:r w:rsidRPr="00D15B35">
                        <w:rPr>
                          <w:rFonts w:ascii="Times New Roman" w:hAnsi="Times New Roman" w:cs="Times New Roman"/>
                          <w:b/>
                          <w:sz w:val="24"/>
                          <w:szCs w:val="24"/>
                        </w:rPr>
                        <w:t>Operating Profit Margin Ratio = EBIT / Net Sales</w:t>
                      </w:r>
                    </w:p>
                  </w:txbxContent>
                </v:textbox>
              </v:rect>
            </w:pict>
          </mc:Fallback>
        </mc:AlternateContent>
      </w:r>
    </w:p>
    <w:p w:rsidR="00663CC2" w:rsidRPr="008E15CF" w:rsidRDefault="00663CC2" w:rsidP="00663CC2">
      <w:pPr>
        <w:tabs>
          <w:tab w:val="left" w:pos="3600"/>
        </w:tabs>
        <w:spacing w:line="360" w:lineRule="auto"/>
        <w:ind w:left="113"/>
        <w:jc w:val="both"/>
        <w:rPr>
          <w:rFonts w:ascii="Times New Roman" w:hAnsi="Times New Roman" w:cs="Times New Roman"/>
          <w:sz w:val="24"/>
          <w:szCs w:val="24"/>
        </w:rPr>
      </w:pPr>
    </w:p>
    <w:p w:rsidR="00663CC2" w:rsidRPr="008E15CF" w:rsidRDefault="00663CC2" w:rsidP="00663CC2">
      <w:pPr>
        <w:autoSpaceDE w:val="0"/>
        <w:autoSpaceDN w:val="0"/>
        <w:adjustRightInd w:val="0"/>
        <w:spacing w:after="0" w:line="360" w:lineRule="auto"/>
        <w:ind w:left="113"/>
        <w:jc w:val="center"/>
        <w:rPr>
          <w:rFonts w:ascii="Times New Roman" w:hAnsi="Times New Roman" w:cs="Times New Roman"/>
          <w:b/>
          <w:sz w:val="24"/>
          <w:szCs w:val="24"/>
        </w:rPr>
      </w:pPr>
      <w:r w:rsidRPr="008E15CF">
        <w:rPr>
          <w:rFonts w:ascii="Times New Roman" w:hAnsi="Times New Roman" w:cs="Times New Roman"/>
          <w:b/>
          <w:sz w:val="24"/>
          <w:szCs w:val="24"/>
        </w:rPr>
        <w:t>EBIT = Earnings before Interest and Taxes.</w:t>
      </w:r>
    </w:p>
    <w:p w:rsidR="00663CC2" w:rsidRPr="008E15CF" w:rsidRDefault="00663CC2" w:rsidP="00663CC2">
      <w:pPr>
        <w:autoSpaceDE w:val="0"/>
        <w:autoSpaceDN w:val="0"/>
        <w:adjustRightInd w:val="0"/>
        <w:spacing w:after="0" w:line="360" w:lineRule="auto"/>
        <w:jc w:val="both"/>
        <w:rPr>
          <w:rFonts w:ascii="Times New Roman" w:hAnsi="Times New Roman" w:cs="Times New Roman"/>
          <w:sz w:val="24"/>
          <w:szCs w:val="24"/>
        </w:rPr>
      </w:pPr>
      <w:r w:rsidRPr="008E15CF">
        <w:rPr>
          <w:rFonts w:ascii="Times New Roman" w:hAnsi="Times New Roman" w:cs="Times New Roman"/>
          <w:sz w:val="24"/>
          <w:szCs w:val="24"/>
        </w:rPr>
        <w:t>Operating Ratio is a measurement of the efficiency and profitability of the business enterprise. The ratio indicates the extent of sales that is absorbed by the cost of goods sold and operating expenses. Lower the operating ratio, the better it is, because it will leave higher margin of profit on sales.</w:t>
      </w:r>
    </w:p>
    <w:p w:rsidR="00007087" w:rsidRDefault="00007087" w:rsidP="00663CC2">
      <w:pPr>
        <w:autoSpaceDE w:val="0"/>
        <w:autoSpaceDN w:val="0"/>
        <w:adjustRightInd w:val="0"/>
        <w:spacing w:after="0" w:line="360" w:lineRule="auto"/>
        <w:jc w:val="both"/>
        <w:rPr>
          <w:rFonts w:ascii="Times New Roman" w:hAnsi="Times New Roman" w:cs="Times New Roman"/>
          <w:b/>
          <w:sz w:val="24"/>
          <w:szCs w:val="24"/>
        </w:rPr>
      </w:pPr>
    </w:p>
    <w:p w:rsidR="00C432FE" w:rsidRPr="008E15CF" w:rsidRDefault="00C432FE" w:rsidP="00663CC2">
      <w:pPr>
        <w:autoSpaceDE w:val="0"/>
        <w:autoSpaceDN w:val="0"/>
        <w:adjustRightInd w:val="0"/>
        <w:spacing w:after="0" w:line="360" w:lineRule="auto"/>
        <w:jc w:val="both"/>
        <w:rPr>
          <w:rFonts w:ascii="Times New Roman" w:hAnsi="Times New Roman" w:cs="Times New Roman"/>
          <w:b/>
          <w:sz w:val="24"/>
          <w:szCs w:val="24"/>
        </w:rPr>
      </w:pPr>
    </w:p>
    <w:p w:rsidR="00663CC2" w:rsidRPr="008E15CF" w:rsidRDefault="00CC7FA7" w:rsidP="00663CC2">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b/>
          <w:sz w:val="24"/>
          <w:szCs w:val="24"/>
        </w:rPr>
        <w:lastRenderedPageBreak/>
        <w:t xml:space="preserve">2.12.9 </w:t>
      </w:r>
      <w:r w:rsidR="00663CC2" w:rsidRPr="008E15CF">
        <w:rPr>
          <w:rFonts w:ascii="Times New Roman" w:hAnsi="Times New Roman" w:cs="Times New Roman"/>
          <w:b/>
          <w:sz w:val="24"/>
          <w:szCs w:val="24"/>
        </w:rPr>
        <w:t>NET PROFIT MARGIN RATIO</w:t>
      </w:r>
    </w:p>
    <w:p w:rsidR="00663CC2" w:rsidRPr="008E15CF" w:rsidRDefault="00663CC2" w:rsidP="00663CC2">
      <w:pPr>
        <w:autoSpaceDE w:val="0"/>
        <w:autoSpaceDN w:val="0"/>
        <w:adjustRightInd w:val="0"/>
        <w:spacing w:after="0" w:line="360" w:lineRule="auto"/>
        <w:ind w:left="113"/>
        <w:jc w:val="both"/>
        <w:rPr>
          <w:rFonts w:ascii="Times New Roman" w:hAnsi="Times New Roman" w:cs="Times New Roman"/>
          <w:sz w:val="24"/>
          <w:szCs w:val="24"/>
        </w:rPr>
      </w:pPr>
      <w:r w:rsidRPr="008E15CF">
        <w:rPr>
          <w:rFonts w:ascii="Times New Roman" w:hAnsi="Times New Roman" w:cs="Times New Roman"/>
          <w:sz w:val="24"/>
          <w:szCs w:val="24"/>
        </w:rPr>
        <w:t>This ratio measures the rate of net profit earned on sales. It helps in determining the overall efficiency of the business operation. An increase in the ratio over the previous year shows improvement in the overall efficiency of the business.</w:t>
      </w:r>
    </w:p>
    <w:p w:rsidR="00663CC2" w:rsidRPr="008E15CF" w:rsidRDefault="00663CC2" w:rsidP="00663CC2">
      <w:pPr>
        <w:autoSpaceDE w:val="0"/>
        <w:autoSpaceDN w:val="0"/>
        <w:adjustRightInd w:val="0"/>
        <w:spacing w:after="0" w:line="360" w:lineRule="auto"/>
        <w:ind w:left="113"/>
        <w:jc w:val="both"/>
        <w:rPr>
          <w:rFonts w:ascii="Times New Roman" w:hAnsi="Times New Roman" w:cs="Times New Roman"/>
          <w:sz w:val="24"/>
          <w:szCs w:val="24"/>
        </w:rPr>
      </w:pPr>
      <w:r w:rsidRPr="008E15CF">
        <w:rPr>
          <w:rFonts w:ascii="Times New Roman" w:hAnsi="Times New Roman" w:cs="Times New Roman"/>
          <w:noProof/>
          <w:sz w:val="24"/>
          <w:szCs w:val="24"/>
          <w:lang w:val="en-IN" w:eastAsia="en-IN"/>
        </w:rPr>
        <mc:AlternateContent>
          <mc:Choice Requires="wps">
            <w:drawing>
              <wp:anchor distT="0" distB="0" distL="114300" distR="114300" simplePos="0" relativeHeight="251697152" behindDoc="0" locked="0" layoutInCell="1" allowOverlap="1" wp14:anchorId="6F2F7699" wp14:editId="0AE5B41C">
                <wp:simplePos x="0" y="0"/>
                <wp:positionH relativeFrom="column">
                  <wp:posOffset>285115</wp:posOffset>
                </wp:positionH>
                <wp:positionV relativeFrom="paragraph">
                  <wp:posOffset>158750</wp:posOffset>
                </wp:positionV>
                <wp:extent cx="5133975" cy="457200"/>
                <wp:effectExtent l="0" t="0" r="28575" b="19050"/>
                <wp:wrapNone/>
                <wp:docPr id="107" name="Rectangle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33975" cy="45720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781C4E" w:rsidRPr="00D15B35" w:rsidRDefault="00781C4E" w:rsidP="00663CC2">
                            <w:pPr>
                              <w:jc w:val="center"/>
                              <w:rPr>
                                <w:rFonts w:ascii="Times New Roman" w:hAnsi="Times New Roman" w:cs="Times New Roman"/>
                                <w:b/>
                                <w:sz w:val="24"/>
                                <w:szCs w:val="24"/>
                              </w:rPr>
                            </w:pPr>
                            <w:r w:rsidRPr="00D15B35">
                              <w:rPr>
                                <w:rFonts w:ascii="Times New Roman" w:hAnsi="Times New Roman" w:cs="Times New Roman"/>
                                <w:b/>
                                <w:sz w:val="24"/>
                                <w:szCs w:val="24"/>
                              </w:rPr>
                              <w:t>Net Profit Ratio = (Net Profit / Net Sales) * 100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6F2F7699" id="Rectangle 107" o:spid="_x0000_s1032" style="position:absolute;left:0;text-align:left;margin-left:22.45pt;margin-top:12.5pt;width:404.25pt;height:36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" fillcolor="white [3201]" strokecolor="black [3213]" strokeweight=".25pt">
                <v:path arrowok="t"/>
                <v:textbox>
                  <w:txbxContent>
                    <w:p w:rsidR="00781C4E" w:rsidRPr="00D15B35" w:rsidRDefault="00781C4E" w:rsidP="00663CC2">
                      <w:pPr>
                        <w:jc w:val="center"/>
                        <w:rPr>
                          <w:rFonts w:ascii="Times New Roman" w:hAnsi="Times New Roman" w:cs="Times New Roman"/>
                          <w:b/>
                          <w:sz w:val="24"/>
                          <w:szCs w:val="24"/>
                        </w:rPr>
                      </w:pPr>
                      <w:r w:rsidRPr="00D15B35">
                        <w:rPr>
                          <w:rFonts w:ascii="Times New Roman" w:hAnsi="Times New Roman" w:cs="Times New Roman"/>
                          <w:b/>
                          <w:sz w:val="24"/>
                          <w:szCs w:val="24"/>
                        </w:rPr>
                        <w:t>Net Profit Ratio = (Net Profit / Net Sales) * 100</w:t>
                      </w:r>
                    </w:p>
                  </w:txbxContent>
                </v:textbox>
              </v:rect>
            </w:pict>
          </mc:Fallback>
        </mc:AlternateContent>
      </w:r>
    </w:p>
    <w:p w:rsidR="00663CC2" w:rsidRPr="008E15CF" w:rsidRDefault="00663CC2" w:rsidP="00663CC2">
      <w:pPr>
        <w:autoSpaceDE w:val="0"/>
        <w:autoSpaceDN w:val="0"/>
        <w:adjustRightInd w:val="0"/>
        <w:spacing w:after="0" w:line="360" w:lineRule="auto"/>
        <w:ind w:left="113"/>
        <w:jc w:val="both"/>
        <w:rPr>
          <w:rFonts w:ascii="Times New Roman" w:hAnsi="Times New Roman" w:cs="Times New Roman"/>
          <w:b/>
          <w:bCs/>
          <w:sz w:val="24"/>
          <w:szCs w:val="24"/>
        </w:rPr>
      </w:pPr>
    </w:p>
    <w:p w:rsidR="00663CC2" w:rsidRPr="008E15CF" w:rsidRDefault="00663CC2" w:rsidP="00663CC2">
      <w:pPr>
        <w:autoSpaceDE w:val="0"/>
        <w:autoSpaceDN w:val="0"/>
        <w:adjustRightInd w:val="0"/>
        <w:spacing w:after="0" w:line="360" w:lineRule="auto"/>
        <w:ind w:left="113"/>
        <w:jc w:val="both"/>
        <w:rPr>
          <w:rFonts w:ascii="Times New Roman" w:hAnsi="Times New Roman" w:cs="Times New Roman"/>
          <w:b/>
          <w:bCs/>
          <w:sz w:val="24"/>
          <w:szCs w:val="24"/>
        </w:rPr>
      </w:pPr>
    </w:p>
    <w:p w:rsidR="00663CC2" w:rsidRPr="008E15CF" w:rsidRDefault="00663CC2" w:rsidP="00663CC2">
      <w:pPr>
        <w:autoSpaceDE w:val="0"/>
        <w:autoSpaceDN w:val="0"/>
        <w:adjustRightInd w:val="0"/>
        <w:spacing w:after="0" w:line="360" w:lineRule="auto"/>
        <w:ind w:left="113"/>
        <w:jc w:val="both"/>
        <w:rPr>
          <w:rFonts w:ascii="Times New Roman" w:hAnsi="Times New Roman" w:cs="Times New Roman"/>
          <w:b/>
          <w:bCs/>
          <w:sz w:val="24"/>
          <w:szCs w:val="24"/>
        </w:rPr>
      </w:pPr>
    </w:p>
    <w:p w:rsidR="00663CC2" w:rsidRPr="008E15CF" w:rsidRDefault="00CC7FA7" w:rsidP="00663CC2">
      <w:pPr>
        <w:autoSpaceDE w:val="0"/>
        <w:autoSpaceDN w:val="0"/>
        <w:adjustRightInd w:val="0"/>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2.12.10 </w:t>
      </w:r>
      <w:r w:rsidR="00663CC2" w:rsidRPr="008E15CF">
        <w:rPr>
          <w:rFonts w:ascii="Times New Roman" w:hAnsi="Times New Roman" w:cs="Times New Roman"/>
          <w:b/>
          <w:bCs/>
          <w:sz w:val="24"/>
          <w:szCs w:val="24"/>
        </w:rPr>
        <w:t>RETURN ON CAPITAL EMPLOYED RATIO</w:t>
      </w:r>
    </w:p>
    <w:p w:rsidR="00663CC2" w:rsidRPr="008E15CF" w:rsidRDefault="00663CC2" w:rsidP="00663CC2">
      <w:pPr>
        <w:autoSpaceDE w:val="0"/>
        <w:autoSpaceDN w:val="0"/>
        <w:adjustRightInd w:val="0"/>
        <w:spacing w:after="0" w:line="360" w:lineRule="auto"/>
        <w:jc w:val="both"/>
        <w:rPr>
          <w:rFonts w:ascii="Times New Roman" w:hAnsi="Times New Roman" w:cs="Times New Roman"/>
          <w:sz w:val="24"/>
          <w:szCs w:val="24"/>
        </w:rPr>
      </w:pPr>
      <w:r w:rsidRPr="008E15CF">
        <w:rPr>
          <w:rFonts w:ascii="Times New Roman" w:hAnsi="Times New Roman" w:cs="Times New Roman"/>
          <w:sz w:val="24"/>
          <w:szCs w:val="24"/>
        </w:rPr>
        <w:t>This ratio reflects the overall profitability of the business. It is calculated by comparing the profit earned and the capital employed to earn it. This ratio is usually in percentage. And it is also known as “Rate of Return” or “Rate on capital Employed".</w:t>
      </w:r>
    </w:p>
    <w:p w:rsidR="00663CC2" w:rsidRPr="008E15CF" w:rsidRDefault="00663CC2" w:rsidP="00663CC2">
      <w:pPr>
        <w:autoSpaceDE w:val="0"/>
        <w:autoSpaceDN w:val="0"/>
        <w:adjustRightInd w:val="0"/>
        <w:spacing w:after="0" w:line="360" w:lineRule="auto"/>
        <w:jc w:val="both"/>
        <w:rPr>
          <w:rFonts w:ascii="Times New Roman" w:hAnsi="Times New Roman" w:cs="Times New Roman"/>
          <w:sz w:val="24"/>
          <w:szCs w:val="24"/>
        </w:rPr>
      </w:pPr>
      <w:r w:rsidRPr="008E15CF">
        <w:rPr>
          <w:rFonts w:ascii="Times New Roman" w:hAnsi="Times New Roman" w:cs="Times New Roman"/>
          <w:noProof/>
          <w:sz w:val="24"/>
          <w:szCs w:val="24"/>
          <w:lang w:val="en-IN" w:eastAsia="en-IN"/>
        </w:rPr>
        <mc:AlternateContent>
          <mc:Choice Requires="wps">
            <w:drawing>
              <wp:anchor distT="0" distB="0" distL="114300" distR="114300" simplePos="0" relativeHeight="251698176" behindDoc="0" locked="0" layoutInCell="1" allowOverlap="1" wp14:anchorId="293B58A3" wp14:editId="64C41D1C">
                <wp:simplePos x="0" y="0"/>
                <wp:positionH relativeFrom="column">
                  <wp:posOffset>180340</wp:posOffset>
                </wp:positionH>
                <wp:positionV relativeFrom="paragraph">
                  <wp:posOffset>76200</wp:posOffset>
                </wp:positionV>
                <wp:extent cx="5133975" cy="457200"/>
                <wp:effectExtent l="0" t="0" r="28575" b="19050"/>
                <wp:wrapNone/>
                <wp:docPr id="108" name="Rectangle 1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33975" cy="45720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781C4E" w:rsidRPr="00D15B35" w:rsidRDefault="00781C4E" w:rsidP="00663CC2">
                            <w:pPr>
                              <w:jc w:val="center"/>
                              <w:rPr>
                                <w:rFonts w:ascii="Times New Roman" w:hAnsi="Times New Roman" w:cs="Times New Roman"/>
                                <w:b/>
                                <w:sz w:val="24"/>
                                <w:szCs w:val="24"/>
                              </w:rPr>
                            </w:pPr>
                            <w:r w:rsidRPr="00D15B35">
                              <w:rPr>
                                <w:rFonts w:ascii="Times New Roman" w:hAnsi="Times New Roman" w:cs="Times New Roman"/>
                                <w:b/>
                                <w:sz w:val="24"/>
                                <w:szCs w:val="24"/>
                              </w:rPr>
                              <w:t>Return on Capital Employed = (Profit before Interest, Tax &amp; Dividends / Capital Employed) * 100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293B58A3" id="Rectangle 108" o:spid="_x0000_s1033" style="position:absolute;left:0;text-align:left;margin-left:14.2pt;margin-top:6pt;width:404.25pt;height:36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" fillcolor="white [3201]" strokecolor="black [3213]" strokeweight=".25pt">
                <v:path arrowok="t"/>
                <v:textbox>
                  <w:txbxContent>
                    <w:p w:rsidR="00781C4E" w:rsidRPr="00D15B35" w:rsidRDefault="00781C4E" w:rsidP="00663CC2">
                      <w:pPr>
                        <w:jc w:val="center"/>
                        <w:rPr>
                          <w:rFonts w:ascii="Times New Roman" w:hAnsi="Times New Roman" w:cs="Times New Roman"/>
                          <w:b/>
                          <w:sz w:val="24"/>
                          <w:szCs w:val="24"/>
                        </w:rPr>
                      </w:pPr>
                      <w:r w:rsidRPr="00D15B35">
                        <w:rPr>
                          <w:rFonts w:ascii="Times New Roman" w:hAnsi="Times New Roman" w:cs="Times New Roman"/>
                          <w:b/>
                          <w:sz w:val="24"/>
                          <w:szCs w:val="24"/>
                        </w:rPr>
                        <w:t>Return on Capital Employed = (Profit before Interest, Tax &amp; Dividends / Capital Employed) * 100</w:t>
                      </w:r>
                    </w:p>
                  </w:txbxContent>
                </v:textbox>
              </v:rect>
            </w:pict>
          </mc:Fallback>
        </mc:AlternateContent>
      </w:r>
    </w:p>
    <w:p w:rsidR="00663CC2" w:rsidRPr="008E15CF" w:rsidRDefault="00663CC2" w:rsidP="00663CC2">
      <w:pPr>
        <w:autoSpaceDE w:val="0"/>
        <w:autoSpaceDN w:val="0"/>
        <w:adjustRightInd w:val="0"/>
        <w:spacing w:after="0" w:line="360" w:lineRule="auto"/>
        <w:jc w:val="both"/>
        <w:rPr>
          <w:rFonts w:ascii="Times New Roman" w:hAnsi="Times New Roman" w:cs="Times New Roman"/>
          <w:sz w:val="24"/>
          <w:szCs w:val="24"/>
        </w:rPr>
      </w:pPr>
    </w:p>
    <w:p w:rsidR="00663CC2" w:rsidRPr="008E15CF" w:rsidRDefault="00663CC2" w:rsidP="00663CC2">
      <w:pPr>
        <w:autoSpaceDE w:val="0"/>
        <w:autoSpaceDN w:val="0"/>
        <w:adjustRightInd w:val="0"/>
        <w:spacing w:after="0" w:line="360" w:lineRule="auto"/>
        <w:ind w:left="113"/>
        <w:jc w:val="both"/>
        <w:rPr>
          <w:rFonts w:ascii="Times New Roman" w:hAnsi="Times New Roman" w:cs="Times New Roman"/>
          <w:sz w:val="24"/>
          <w:szCs w:val="24"/>
        </w:rPr>
      </w:pPr>
    </w:p>
    <w:p w:rsidR="00663CC2" w:rsidRPr="008E15CF" w:rsidRDefault="00CC7FA7" w:rsidP="00663CC2">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2.12.11 </w:t>
      </w:r>
      <w:r w:rsidR="00663CC2" w:rsidRPr="008E15CF">
        <w:rPr>
          <w:rFonts w:ascii="Times New Roman" w:hAnsi="Times New Roman" w:cs="Times New Roman"/>
          <w:b/>
          <w:bCs/>
          <w:sz w:val="24"/>
          <w:szCs w:val="24"/>
        </w:rPr>
        <w:t>RETURN ON NET WORTH RATIO</w:t>
      </w:r>
    </w:p>
    <w:p w:rsidR="00663CC2" w:rsidRPr="008E15CF" w:rsidRDefault="00663CC2" w:rsidP="00663CC2">
      <w:pPr>
        <w:autoSpaceDE w:val="0"/>
        <w:autoSpaceDN w:val="0"/>
        <w:adjustRightInd w:val="0"/>
        <w:spacing w:after="0" w:line="360" w:lineRule="auto"/>
        <w:jc w:val="both"/>
        <w:rPr>
          <w:rFonts w:ascii="Times New Roman" w:hAnsi="Times New Roman" w:cs="Times New Roman"/>
          <w:sz w:val="24"/>
          <w:szCs w:val="24"/>
        </w:rPr>
      </w:pPr>
      <w:r w:rsidRPr="008E15CF">
        <w:rPr>
          <w:rFonts w:ascii="Times New Roman" w:hAnsi="Times New Roman" w:cs="Times New Roman"/>
          <w:sz w:val="24"/>
          <w:szCs w:val="24"/>
        </w:rPr>
        <w:t>While there is no doubt that the reference shareholders are also owners of a firm. The real owners are the ordinary shareholders who bear all the risk, participate in management and are entitled to all the profit remaining after all outside claims including preference dividends are met in full. The profitability of a firm from the owner’s point of view should therefore in the fitness of things be assessed in terms of the return to the ordinary shareholders. The ratio under reference serves this purpose. It is calculated by dividing the profits after taxes and preference dividends by the average equity of the ordinary shareholders.</w:t>
      </w:r>
    </w:p>
    <w:p w:rsidR="00007087" w:rsidRPr="008E15CF" w:rsidRDefault="00663CC2" w:rsidP="00007087">
      <w:pPr>
        <w:spacing w:line="360" w:lineRule="auto"/>
        <w:ind w:left="113"/>
        <w:rPr>
          <w:rFonts w:ascii="Times New Roman" w:hAnsi="Times New Roman" w:cs="Times New Roman"/>
          <w:b/>
          <w:bCs/>
          <w:sz w:val="24"/>
          <w:szCs w:val="24"/>
        </w:rPr>
      </w:pPr>
      <w:r w:rsidRPr="008E15CF">
        <w:rPr>
          <w:rFonts w:ascii="Times New Roman" w:hAnsi="Times New Roman" w:cs="Times New Roman"/>
          <w:noProof/>
          <w:sz w:val="24"/>
          <w:szCs w:val="24"/>
          <w:lang w:val="en-IN" w:eastAsia="en-IN"/>
        </w:rPr>
        <mc:AlternateContent>
          <mc:Choice Requires="wps">
            <w:drawing>
              <wp:anchor distT="0" distB="0" distL="114300" distR="114300" simplePos="0" relativeHeight="251699200" behindDoc="0" locked="0" layoutInCell="1" allowOverlap="1" wp14:anchorId="529DA857" wp14:editId="05500466">
                <wp:simplePos x="0" y="0"/>
                <wp:positionH relativeFrom="column">
                  <wp:posOffset>179070</wp:posOffset>
                </wp:positionH>
                <wp:positionV relativeFrom="paragraph">
                  <wp:posOffset>128905</wp:posOffset>
                </wp:positionV>
                <wp:extent cx="5133975" cy="628650"/>
                <wp:effectExtent l="0" t="0" r="28575" b="19050"/>
                <wp:wrapNone/>
                <wp:docPr id="109" name="Rectangle 1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33975" cy="62865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781C4E" w:rsidRPr="00D15B35" w:rsidRDefault="00781C4E" w:rsidP="00663CC2">
                            <w:pPr>
                              <w:jc w:val="center"/>
                              <w:rPr>
                                <w:rFonts w:ascii="Times New Roman" w:hAnsi="Times New Roman" w:cs="Times New Roman"/>
                                <w:b/>
                                <w:sz w:val="24"/>
                                <w:szCs w:val="24"/>
                              </w:rPr>
                            </w:pPr>
                            <w:r w:rsidRPr="00D15B35">
                              <w:rPr>
                                <w:rFonts w:ascii="Times New Roman" w:hAnsi="Times New Roman" w:cs="Times New Roman"/>
                                <w:b/>
                                <w:sz w:val="24"/>
                                <w:szCs w:val="24"/>
                              </w:rPr>
                              <w:t>Return on Net Worth = (Net Profit after Tax – Preference dividend / Average ordinary   share holder’s equity or net worth) * 100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9DA857" id="Rectangle 109" o:spid="_x0000_s1034" style="position:absolute;left:0;text-align:left;margin-left:14.1pt;margin-top:10.15pt;width:404.25pt;height:49.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" fillcolor="white [3201]" strokecolor="black [3213]" strokeweight=".25pt">
                <v:path arrowok="t"/>
                <v:textbox>
                  <w:txbxContent>
                    <w:p w:rsidR="00781C4E" w:rsidRPr="00D15B35" w:rsidRDefault="00781C4E" w:rsidP="00663CC2">
                      <w:pPr>
                        <w:jc w:val="center"/>
                        <w:rPr>
                          <w:rFonts w:ascii="Times New Roman" w:hAnsi="Times New Roman" w:cs="Times New Roman"/>
                          <w:b/>
                          <w:sz w:val="24"/>
                          <w:szCs w:val="24"/>
                        </w:rPr>
                      </w:pPr>
                      <w:r w:rsidRPr="00D15B35">
                        <w:rPr>
                          <w:rFonts w:ascii="Times New Roman" w:hAnsi="Times New Roman" w:cs="Times New Roman"/>
                          <w:b/>
                          <w:sz w:val="24"/>
                          <w:szCs w:val="24"/>
                        </w:rPr>
                        <w:t>Return on Net Worth = (Net Profit after Tax – Preference dividend / Average ordinary   share holder’s equity or net worth) * 100</w:t>
                      </w:r>
                    </w:p>
                  </w:txbxContent>
                </v:textbox>
              </v:rect>
            </w:pict>
          </mc:Fallback>
        </mc:AlternateContent>
      </w:r>
    </w:p>
    <w:p w:rsidR="00007087" w:rsidRPr="008E15CF" w:rsidRDefault="00007087" w:rsidP="00007087">
      <w:pPr>
        <w:spacing w:line="360" w:lineRule="auto"/>
        <w:ind w:left="113"/>
        <w:rPr>
          <w:rFonts w:ascii="Times New Roman" w:hAnsi="Times New Roman" w:cs="Times New Roman"/>
          <w:b/>
          <w:bCs/>
          <w:sz w:val="24"/>
          <w:szCs w:val="24"/>
        </w:rPr>
      </w:pPr>
    </w:p>
    <w:p w:rsidR="00007087" w:rsidRPr="008E15CF" w:rsidRDefault="00007087" w:rsidP="00007087">
      <w:pPr>
        <w:spacing w:line="360" w:lineRule="auto"/>
        <w:ind w:left="113"/>
        <w:rPr>
          <w:rFonts w:ascii="Times New Roman" w:hAnsi="Times New Roman" w:cs="Times New Roman"/>
          <w:b/>
          <w:bCs/>
          <w:sz w:val="24"/>
          <w:szCs w:val="24"/>
        </w:rPr>
      </w:pPr>
    </w:p>
    <w:p w:rsidR="00663CC2" w:rsidRPr="008E15CF" w:rsidRDefault="00CC7FA7" w:rsidP="00007087">
      <w:pPr>
        <w:spacing w:line="360" w:lineRule="auto"/>
        <w:ind w:left="113"/>
        <w:rPr>
          <w:rFonts w:ascii="Times New Roman" w:hAnsi="Times New Roman" w:cs="Times New Roman"/>
          <w:b/>
          <w:bCs/>
          <w:sz w:val="24"/>
          <w:szCs w:val="24"/>
        </w:rPr>
      </w:pPr>
      <w:r>
        <w:rPr>
          <w:rFonts w:ascii="Times New Roman" w:hAnsi="Times New Roman" w:cs="Times New Roman"/>
          <w:b/>
          <w:bCs/>
          <w:sz w:val="24"/>
          <w:szCs w:val="24"/>
        </w:rPr>
        <w:t xml:space="preserve">2.12.12 </w:t>
      </w:r>
      <w:r w:rsidR="00663CC2" w:rsidRPr="008E15CF">
        <w:rPr>
          <w:rFonts w:ascii="Times New Roman" w:hAnsi="Times New Roman" w:cs="Times New Roman"/>
          <w:b/>
          <w:bCs/>
          <w:sz w:val="24"/>
          <w:szCs w:val="24"/>
        </w:rPr>
        <w:t>EARNINGS PER SHARE RATIO</w:t>
      </w:r>
    </w:p>
    <w:p w:rsidR="00663CC2" w:rsidRPr="008E15CF" w:rsidRDefault="00663CC2" w:rsidP="00663CC2">
      <w:pPr>
        <w:autoSpaceDE w:val="0"/>
        <w:autoSpaceDN w:val="0"/>
        <w:adjustRightInd w:val="0"/>
        <w:spacing w:after="0" w:line="360" w:lineRule="auto"/>
        <w:ind w:left="113"/>
        <w:jc w:val="both"/>
        <w:rPr>
          <w:rFonts w:ascii="Times New Roman" w:hAnsi="Times New Roman" w:cs="Times New Roman"/>
          <w:sz w:val="24"/>
          <w:szCs w:val="24"/>
        </w:rPr>
      </w:pPr>
      <w:r w:rsidRPr="008E15CF">
        <w:rPr>
          <w:rFonts w:ascii="Times New Roman" w:hAnsi="Times New Roman" w:cs="Times New Roman"/>
          <w:sz w:val="24"/>
          <w:szCs w:val="24"/>
        </w:rPr>
        <w:t xml:space="preserve">It measures the profit available to the equity shareholders on a per share basis, i.e. the amount that they can get on every share held. It is calculated by dividing the profits available to the equity shareholders by the number of the outstanding shares. The </w:t>
      </w:r>
      <w:r w:rsidRPr="008E15CF">
        <w:rPr>
          <w:rFonts w:ascii="Times New Roman" w:hAnsi="Times New Roman" w:cs="Times New Roman"/>
          <w:sz w:val="24"/>
          <w:szCs w:val="24"/>
        </w:rPr>
        <w:lastRenderedPageBreak/>
        <w:t>profits available to the ordinary shareholders are represented by net profits after taxes and preference dividend.</w:t>
      </w:r>
    </w:p>
    <w:p w:rsidR="00663CC2" w:rsidRPr="008E15CF" w:rsidRDefault="00663CC2" w:rsidP="00663CC2">
      <w:pPr>
        <w:spacing w:line="360" w:lineRule="auto"/>
        <w:ind w:left="113"/>
        <w:rPr>
          <w:rFonts w:ascii="Times New Roman" w:hAnsi="Times New Roman" w:cs="Times New Roman"/>
          <w:sz w:val="24"/>
          <w:szCs w:val="24"/>
        </w:rPr>
      </w:pPr>
      <w:r w:rsidRPr="008E15CF">
        <w:rPr>
          <w:rFonts w:ascii="Times New Roman" w:hAnsi="Times New Roman" w:cs="Times New Roman"/>
          <w:noProof/>
          <w:sz w:val="24"/>
          <w:szCs w:val="24"/>
          <w:lang w:val="en-IN" w:eastAsia="en-IN"/>
        </w:rPr>
        <mc:AlternateContent>
          <mc:Choice Requires="wps">
            <w:drawing>
              <wp:anchor distT="0" distB="0" distL="114300" distR="114300" simplePos="0" relativeHeight="251700224" behindDoc="0" locked="0" layoutInCell="1" allowOverlap="1" wp14:anchorId="69C57B05" wp14:editId="580D50F9">
                <wp:simplePos x="0" y="0"/>
                <wp:positionH relativeFrom="column">
                  <wp:posOffset>218440</wp:posOffset>
                </wp:positionH>
                <wp:positionV relativeFrom="paragraph">
                  <wp:posOffset>232410</wp:posOffset>
                </wp:positionV>
                <wp:extent cx="5133975" cy="457200"/>
                <wp:effectExtent l="0" t="0" r="28575" b="19050"/>
                <wp:wrapNone/>
                <wp:docPr id="110" name="Rectangle 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33975" cy="45720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781C4E" w:rsidRPr="00D15B35" w:rsidRDefault="00781C4E" w:rsidP="00663CC2">
                            <w:pPr>
                              <w:autoSpaceDE w:val="0"/>
                              <w:autoSpaceDN w:val="0"/>
                              <w:adjustRightInd w:val="0"/>
                              <w:spacing w:after="0" w:line="480" w:lineRule="auto"/>
                              <w:jc w:val="center"/>
                              <w:rPr>
                                <w:rFonts w:ascii="Times New Roman" w:hAnsi="Times New Roman" w:cs="Times New Roman"/>
                                <w:b/>
                                <w:bCs/>
                                <w:sz w:val="24"/>
                                <w:szCs w:val="24"/>
                              </w:rPr>
                            </w:pPr>
                            <w:r w:rsidRPr="00D15B35">
                              <w:rPr>
                                <w:rFonts w:ascii="Times New Roman" w:hAnsi="Times New Roman" w:cs="Times New Roman"/>
                                <w:b/>
                                <w:bCs/>
                                <w:sz w:val="24"/>
                                <w:szCs w:val="24"/>
                              </w:rPr>
                              <w:t>EPS = Net Profit available to equity holder / Number of ordinary share outstanding</w:t>
                            </w:r>
                          </w:p>
                          <w:p w:rsidR="00781C4E" w:rsidRPr="005D0FDB" w:rsidRDefault="00781C4E" w:rsidP="00663CC2">
                            <w:pPr>
                              <w:jc w:val="center"/>
                              <w:rPr>
                                <w: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69C57B05" id="Rectangle 110" o:spid="_x0000_s1035" style="position:absolute;left:0;text-align:left;margin-left:17.2pt;margin-top:18.3pt;width:404.25pt;height:36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" fillcolor="white [3201]" strokecolor="black [3213]" strokeweight=".25pt">
                <v:path arrowok="t"/>
                <v:textbox>
                  <w:txbxContent>
                    <w:p w:rsidR="00781C4E" w:rsidRPr="00D15B35" w:rsidRDefault="00781C4E" w:rsidP="00663CC2">
                      <w:pPr>
                        <w:autoSpaceDE w:val="0"/>
                        <w:autoSpaceDN w:val="0"/>
                        <w:adjustRightInd w:val="0"/>
                        <w:spacing w:after="0" w:line="480" w:lineRule="auto"/>
                        <w:jc w:val="center"/>
                        <w:rPr>
                          <w:rFonts w:ascii="Times New Roman" w:hAnsi="Times New Roman" w:cs="Times New Roman"/>
                          <w:b/>
                          <w:bCs/>
                          <w:sz w:val="24"/>
                          <w:szCs w:val="24"/>
                        </w:rPr>
                      </w:pPr>
                      <w:r w:rsidRPr="00D15B35">
                        <w:rPr>
                          <w:rFonts w:ascii="Times New Roman" w:hAnsi="Times New Roman" w:cs="Times New Roman"/>
                          <w:b/>
                          <w:bCs/>
                          <w:sz w:val="24"/>
                          <w:szCs w:val="24"/>
                        </w:rPr>
                        <w:t>EPS = Net Profit available to equity holder / Number of ordinary share outstanding</w:t>
                      </w:r>
                    </w:p>
                    <w:p w:rsidR="00781C4E" w:rsidRPr="005D0FDB" w:rsidRDefault="00781C4E" w:rsidP="00663CC2">
                      <w:pPr>
                        <w:jc w:val="center"/>
                        <w:rPr>
                          <w:b/>
                        </w:rPr>
                      </w:pPr>
                    </w:p>
                  </w:txbxContent>
                </v:textbox>
              </v:rect>
            </w:pict>
          </mc:Fallback>
        </mc:AlternateContent>
      </w:r>
    </w:p>
    <w:p w:rsidR="00663CC2" w:rsidRPr="008E15CF" w:rsidRDefault="00663CC2" w:rsidP="00663CC2">
      <w:pPr>
        <w:spacing w:line="360" w:lineRule="auto"/>
        <w:jc w:val="both"/>
        <w:rPr>
          <w:rFonts w:ascii="Times New Roman" w:hAnsi="Times New Roman" w:cs="Times New Roman"/>
          <w:b/>
          <w:sz w:val="28"/>
          <w:szCs w:val="24"/>
        </w:rPr>
      </w:pPr>
    </w:p>
    <w:p w:rsidR="00663CC2" w:rsidRPr="00CC7FA7" w:rsidRDefault="00663CC2" w:rsidP="00CC7FA7">
      <w:pPr>
        <w:pStyle w:val="ListParagraph"/>
        <w:numPr>
          <w:ilvl w:val="2"/>
          <w:numId w:val="46"/>
        </w:numPr>
        <w:spacing w:after="0" w:line="360" w:lineRule="auto"/>
        <w:jc w:val="both"/>
        <w:rPr>
          <w:rFonts w:ascii="Times New Roman" w:hAnsi="Times New Roman" w:cs="Times New Roman"/>
          <w:b/>
          <w:sz w:val="28"/>
          <w:szCs w:val="24"/>
        </w:rPr>
      </w:pPr>
      <w:r w:rsidRPr="00CC7FA7">
        <w:rPr>
          <w:rFonts w:ascii="Times New Roman" w:hAnsi="Times New Roman" w:cs="Times New Roman"/>
          <w:b/>
          <w:sz w:val="28"/>
          <w:szCs w:val="24"/>
        </w:rPr>
        <w:t>ACTIVITY RATIOS / TURNOVER RATIOS</w:t>
      </w:r>
    </w:p>
    <w:p w:rsidR="00663CC2" w:rsidRPr="008E15CF" w:rsidRDefault="00663CC2" w:rsidP="00CC7FA7">
      <w:pPr>
        <w:autoSpaceDE w:val="0"/>
        <w:autoSpaceDN w:val="0"/>
        <w:adjustRightInd w:val="0"/>
        <w:spacing w:after="0" w:line="360" w:lineRule="auto"/>
        <w:jc w:val="both"/>
        <w:rPr>
          <w:rFonts w:ascii="Times New Roman" w:hAnsi="Times New Roman" w:cs="Times New Roman"/>
          <w:sz w:val="24"/>
          <w:szCs w:val="24"/>
        </w:rPr>
      </w:pPr>
      <w:r w:rsidRPr="008E15CF">
        <w:rPr>
          <w:rFonts w:ascii="Times New Roman" w:hAnsi="Times New Roman" w:cs="Times New Roman"/>
          <w:sz w:val="24"/>
          <w:szCs w:val="24"/>
        </w:rPr>
        <w:t>These ratios are calculated on the basis of 'cost of sales' or ‘sales’; therefore, these ratios are also called as 'Turnover Ratios'. Turnover indicates the speed or number of times the capital employed has been rotated in the process of doing business. In other words, these ratios indicate how efficiently the capital is being used to obtain sales; how efficiently the fixed assets are being used to obtain sales; and how efficiently the working capital and stock is being used to obtain sales. Higher turnover ratios indicate the better use of capital or resources and in turn lead to higher profitability.</w:t>
      </w:r>
    </w:p>
    <w:p w:rsidR="00663CC2" w:rsidRPr="008E15CF" w:rsidRDefault="00663CC2" w:rsidP="00663CC2">
      <w:pPr>
        <w:autoSpaceDE w:val="0"/>
        <w:autoSpaceDN w:val="0"/>
        <w:adjustRightInd w:val="0"/>
        <w:spacing w:after="0" w:line="360" w:lineRule="auto"/>
        <w:jc w:val="both"/>
        <w:rPr>
          <w:rFonts w:ascii="Times New Roman" w:hAnsi="Times New Roman" w:cs="Times New Roman"/>
          <w:sz w:val="24"/>
          <w:szCs w:val="24"/>
        </w:rPr>
      </w:pPr>
      <w:r w:rsidRPr="008E15CF">
        <w:rPr>
          <w:rFonts w:ascii="Times New Roman" w:hAnsi="Times New Roman" w:cs="Times New Roman"/>
          <w:sz w:val="24"/>
          <w:szCs w:val="24"/>
        </w:rPr>
        <w:t>Turnover ratios include the following;</w:t>
      </w:r>
    </w:p>
    <w:p w:rsidR="00663CC2" w:rsidRPr="008E15CF" w:rsidRDefault="00663CC2" w:rsidP="001F4094">
      <w:pPr>
        <w:pStyle w:val="ListParagraph"/>
        <w:numPr>
          <w:ilvl w:val="1"/>
          <w:numId w:val="15"/>
        </w:numPr>
        <w:autoSpaceDE w:val="0"/>
        <w:autoSpaceDN w:val="0"/>
        <w:adjustRightInd w:val="0"/>
        <w:spacing w:after="0" w:line="360" w:lineRule="auto"/>
        <w:ind w:left="473"/>
        <w:jc w:val="both"/>
        <w:rPr>
          <w:rFonts w:ascii="Times New Roman" w:hAnsi="Times New Roman" w:cs="Times New Roman"/>
          <w:sz w:val="24"/>
          <w:szCs w:val="24"/>
        </w:rPr>
      </w:pPr>
      <w:r w:rsidRPr="008E15CF">
        <w:rPr>
          <w:rFonts w:ascii="Times New Roman" w:hAnsi="Times New Roman" w:cs="Times New Roman"/>
          <w:sz w:val="24"/>
          <w:szCs w:val="24"/>
        </w:rPr>
        <w:t>Inventory Turnover Ratio</w:t>
      </w:r>
    </w:p>
    <w:p w:rsidR="00663CC2" w:rsidRPr="008E15CF" w:rsidRDefault="00663CC2" w:rsidP="001F4094">
      <w:pPr>
        <w:pStyle w:val="ListParagraph"/>
        <w:numPr>
          <w:ilvl w:val="1"/>
          <w:numId w:val="15"/>
        </w:numPr>
        <w:autoSpaceDE w:val="0"/>
        <w:autoSpaceDN w:val="0"/>
        <w:adjustRightInd w:val="0"/>
        <w:spacing w:after="0" w:line="360" w:lineRule="auto"/>
        <w:ind w:left="473"/>
        <w:jc w:val="both"/>
        <w:rPr>
          <w:rFonts w:ascii="Times New Roman" w:hAnsi="Times New Roman" w:cs="Times New Roman"/>
          <w:sz w:val="24"/>
          <w:szCs w:val="24"/>
        </w:rPr>
      </w:pPr>
      <w:r w:rsidRPr="008E15CF">
        <w:rPr>
          <w:rFonts w:ascii="Times New Roman" w:hAnsi="Times New Roman" w:cs="Times New Roman"/>
          <w:sz w:val="24"/>
          <w:szCs w:val="24"/>
        </w:rPr>
        <w:t>Debtors Turnover Ratio</w:t>
      </w:r>
    </w:p>
    <w:p w:rsidR="00663CC2" w:rsidRPr="008E15CF" w:rsidRDefault="00663CC2" w:rsidP="001F4094">
      <w:pPr>
        <w:pStyle w:val="ListParagraph"/>
        <w:numPr>
          <w:ilvl w:val="1"/>
          <w:numId w:val="15"/>
        </w:numPr>
        <w:autoSpaceDE w:val="0"/>
        <w:autoSpaceDN w:val="0"/>
        <w:adjustRightInd w:val="0"/>
        <w:spacing w:after="0" w:line="360" w:lineRule="auto"/>
        <w:ind w:left="473"/>
        <w:jc w:val="both"/>
        <w:rPr>
          <w:rFonts w:ascii="Times New Roman" w:hAnsi="Times New Roman" w:cs="Times New Roman"/>
          <w:sz w:val="24"/>
          <w:szCs w:val="24"/>
        </w:rPr>
      </w:pPr>
      <w:r w:rsidRPr="008E15CF">
        <w:rPr>
          <w:rFonts w:ascii="Times New Roman" w:hAnsi="Times New Roman" w:cs="Times New Roman"/>
          <w:sz w:val="24"/>
          <w:szCs w:val="24"/>
        </w:rPr>
        <w:t>Fixed Assets Turnover Ratio</w:t>
      </w:r>
    </w:p>
    <w:p w:rsidR="00663CC2" w:rsidRPr="008E15CF" w:rsidRDefault="00663CC2" w:rsidP="001F4094">
      <w:pPr>
        <w:pStyle w:val="ListParagraph"/>
        <w:numPr>
          <w:ilvl w:val="1"/>
          <w:numId w:val="15"/>
        </w:numPr>
        <w:autoSpaceDE w:val="0"/>
        <w:autoSpaceDN w:val="0"/>
        <w:adjustRightInd w:val="0"/>
        <w:spacing w:after="0" w:line="360" w:lineRule="auto"/>
        <w:ind w:left="473"/>
        <w:jc w:val="both"/>
        <w:rPr>
          <w:rFonts w:ascii="Times New Roman" w:hAnsi="Times New Roman" w:cs="Times New Roman"/>
          <w:sz w:val="24"/>
          <w:szCs w:val="24"/>
        </w:rPr>
      </w:pPr>
      <w:r w:rsidRPr="008E15CF">
        <w:rPr>
          <w:rFonts w:ascii="Times New Roman" w:hAnsi="Times New Roman" w:cs="Times New Roman"/>
          <w:sz w:val="24"/>
          <w:szCs w:val="24"/>
        </w:rPr>
        <w:t xml:space="preserve">Current Asset Turnover Ratio </w:t>
      </w:r>
    </w:p>
    <w:p w:rsidR="00663CC2" w:rsidRPr="008E15CF" w:rsidRDefault="00663CC2" w:rsidP="001F4094">
      <w:pPr>
        <w:pStyle w:val="ListParagraph"/>
        <w:numPr>
          <w:ilvl w:val="1"/>
          <w:numId w:val="15"/>
        </w:numPr>
        <w:autoSpaceDE w:val="0"/>
        <w:autoSpaceDN w:val="0"/>
        <w:adjustRightInd w:val="0"/>
        <w:spacing w:after="0" w:line="360" w:lineRule="auto"/>
        <w:ind w:left="473"/>
        <w:jc w:val="both"/>
        <w:rPr>
          <w:rFonts w:ascii="Times New Roman" w:hAnsi="Times New Roman" w:cs="Times New Roman"/>
          <w:sz w:val="24"/>
          <w:szCs w:val="24"/>
        </w:rPr>
      </w:pPr>
      <w:r w:rsidRPr="008E15CF">
        <w:rPr>
          <w:rFonts w:ascii="Times New Roman" w:hAnsi="Times New Roman" w:cs="Times New Roman"/>
          <w:sz w:val="24"/>
          <w:szCs w:val="24"/>
        </w:rPr>
        <w:t>Working Capital Turnover Ratio</w:t>
      </w:r>
    </w:p>
    <w:p w:rsidR="00663CC2" w:rsidRPr="008E15CF" w:rsidRDefault="00CC7FA7" w:rsidP="00CC7FA7">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b/>
          <w:sz w:val="24"/>
          <w:szCs w:val="24"/>
        </w:rPr>
        <w:t xml:space="preserve">2.12.14 </w:t>
      </w:r>
      <w:r w:rsidR="00663CC2" w:rsidRPr="008E15CF">
        <w:rPr>
          <w:rFonts w:ascii="Times New Roman" w:hAnsi="Times New Roman" w:cs="Times New Roman"/>
          <w:b/>
          <w:sz w:val="24"/>
          <w:szCs w:val="24"/>
        </w:rPr>
        <w:t>INVENTORY TURNOVER RATIO</w:t>
      </w:r>
    </w:p>
    <w:p w:rsidR="00663CC2" w:rsidRPr="008E15CF" w:rsidRDefault="00663CC2" w:rsidP="00CC7FA7">
      <w:pPr>
        <w:autoSpaceDE w:val="0"/>
        <w:autoSpaceDN w:val="0"/>
        <w:adjustRightInd w:val="0"/>
        <w:spacing w:after="0" w:line="360" w:lineRule="auto"/>
        <w:jc w:val="both"/>
        <w:rPr>
          <w:rFonts w:ascii="Times New Roman" w:hAnsi="Times New Roman" w:cs="Times New Roman"/>
          <w:sz w:val="24"/>
          <w:szCs w:val="24"/>
        </w:rPr>
      </w:pPr>
      <w:r w:rsidRPr="008E15CF">
        <w:rPr>
          <w:rFonts w:ascii="Times New Roman" w:hAnsi="Times New Roman" w:cs="Times New Roman"/>
          <w:sz w:val="24"/>
          <w:szCs w:val="24"/>
        </w:rPr>
        <w:t>The inventory turnover ratio is an efficiency ratio that shows how effectively inventory is managed by comparing cost of goods sold with average inventory for a period.</w:t>
      </w:r>
    </w:p>
    <w:p w:rsidR="00663CC2" w:rsidRPr="008E15CF" w:rsidRDefault="00663CC2" w:rsidP="00663CC2">
      <w:pPr>
        <w:autoSpaceDE w:val="0"/>
        <w:autoSpaceDN w:val="0"/>
        <w:adjustRightInd w:val="0"/>
        <w:spacing w:after="0" w:line="360" w:lineRule="auto"/>
        <w:ind w:left="113"/>
        <w:jc w:val="both"/>
        <w:rPr>
          <w:rFonts w:ascii="Times New Roman" w:hAnsi="Times New Roman" w:cs="Times New Roman"/>
          <w:sz w:val="24"/>
          <w:szCs w:val="24"/>
        </w:rPr>
      </w:pPr>
      <w:r w:rsidRPr="008E15CF">
        <w:rPr>
          <w:rFonts w:ascii="Times New Roman" w:hAnsi="Times New Roman" w:cs="Times New Roman"/>
          <w:noProof/>
          <w:sz w:val="24"/>
          <w:szCs w:val="24"/>
          <w:lang w:val="en-IN" w:eastAsia="en-IN"/>
        </w:rPr>
        <mc:AlternateContent>
          <mc:Choice Requires="wps">
            <w:drawing>
              <wp:anchor distT="0" distB="0" distL="114300" distR="114300" simplePos="0" relativeHeight="251701248" behindDoc="0" locked="0" layoutInCell="1" allowOverlap="1" wp14:anchorId="11E8385A" wp14:editId="14C68AA6">
                <wp:simplePos x="0" y="0"/>
                <wp:positionH relativeFrom="column">
                  <wp:posOffset>266065</wp:posOffset>
                </wp:positionH>
                <wp:positionV relativeFrom="paragraph">
                  <wp:posOffset>8890</wp:posOffset>
                </wp:positionV>
                <wp:extent cx="5133975" cy="457200"/>
                <wp:effectExtent l="0" t="0" r="28575" b="19050"/>
                <wp:wrapNone/>
                <wp:docPr id="111" name="Rectangle 1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33975" cy="45720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781C4E" w:rsidRPr="00D15B35" w:rsidRDefault="00781C4E" w:rsidP="00663CC2">
                            <w:pPr>
                              <w:jc w:val="center"/>
                              <w:rPr>
                                <w:rFonts w:ascii="Times New Roman" w:hAnsi="Times New Roman" w:cs="Times New Roman"/>
                                <w:b/>
                                <w:sz w:val="24"/>
                                <w:szCs w:val="24"/>
                              </w:rPr>
                            </w:pPr>
                            <w:r w:rsidRPr="00D15B35">
                              <w:rPr>
                                <w:rFonts w:ascii="Times New Roman" w:hAnsi="Times New Roman" w:cs="Times New Roman"/>
                                <w:b/>
                                <w:sz w:val="24"/>
                                <w:szCs w:val="24"/>
                              </w:rPr>
                              <w:t>Inventory Turnover Ratio = Cost of Goods Sold / Average Inventory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11E8385A" id="Rectangle 111" o:spid="_x0000_s1036" style="position:absolute;left:0;text-align:left;margin-left:20.95pt;margin-top:.7pt;width:404.25pt;height:36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" fillcolor="white [3201]" strokecolor="black [3213]" strokeweight=".25pt">
                <v:path arrowok="t"/>
                <v:textbox>
                  <w:txbxContent>
                    <w:p w:rsidR="00781C4E" w:rsidRPr="00D15B35" w:rsidRDefault="00781C4E" w:rsidP="00663CC2">
                      <w:pPr>
                        <w:jc w:val="center"/>
                        <w:rPr>
                          <w:rFonts w:ascii="Times New Roman" w:hAnsi="Times New Roman" w:cs="Times New Roman"/>
                          <w:b/>
                          <w:sz w:val="24"/>
                          <w:szCs w:val="24"/>
                        </w:rPr>
                      </w:pPr>
                      <w:r w:rsidRPr="00D15B35">
                        <w:rPr>
                          <w:rFonts w:ascii="Times New Roman" w:hAnsi="Times New Roman" w:cs="Times New Roman"/>
                          <w:b/>
                          <w:sz w:val="24"/>
                          <w:szCs w:val="24"/>
                        </w:rPr>
                        <w:t>Inventory Turnover Ratio = Cost of Goods Sold / Average Inventory</w:t>
                      </w:r>
                    </w:p>
                  </w:txbxContent>
                </v:textbox>
              </v:rect>
            </w:pict>
          </mc:Fallback>
        </mc:AlternateContent>
      </w:r>
    </w:p>
    <w:p w:rsidR="00663CC2" w:rsidRPr="008E15CF" w:rsidRDefault="00663CC2" w:rsidP="00663CC2">
      <w:pPr>
        <w:pStyle w:val="ListParagraph"/>
        <w:spacing w:line="360" w:lineRule="auto"/>
        <w:ind w:left="113"/>
        <w:rPr>
          <w:rFonts w:ascii="Times New Roman" w:hAnsi="Times New Roman" w:cs="Times New Roman"/>
          <w:b/>
          <w:sz w:val="28"/>
          <w:szCs w:val="24"/>
        </w:rPr>
      </w:pPr>
    </w:p>
    <w:p w:rsidR="00663CC2" w:rsidRPr="008E15CF" w:rsidRDefault="00663CC2" w:rsidP="00663CC2">
      <w:pPr>
        <w:autoSpaceDE w:val="0"/>
        <w:autoSpaceDN w:val="0"/>
        <w:adjustRightInd w:val="0"/>
        <w:spacing w:after="0" w:line="360" w:lineRule="auto"/>
        <w:jc w:val="center"/>
        <w:rPr>
          <w:rFonts w:ascii="Times New Roman" w:hAnsi="Times New Roman" w:cs="Times New Roman"/>
          <w:b/>
          <w:sz w:val="24"/>
          <w:szCs w:val="24"/>
        </w:rPr>
      </w:pPr>
      <w:r w:rsidRPr="008E15CF">
        <w:rPr>
          <w:rFonts w:ascii="Times New Roman" w:hAnsi="Times New Roman" w:cs="Times New Roman"/>
          <w:b/>
          <w:sz w:val="24"/>
          <w:szCs w:val="24"/>
        </w:rPr>
        <w:t>Cost of Goods Sold = Sales – Gross Profit</w:t>
      </w:r>
    </w:p>
    <w:p w:rsidR="00663CC2" w:rsidRPr="008E15CF" w:rsidRDefault="00663CC2" w:rsidP="00663CC2">
      <w:pPr>
        <w:autoSpaceDE w:val="0"/>
        <w:autoSpaceDN w:val="0"/>
        <w:adjustRightInd w:val="0"/>
        <w:spacing w:after="0" w:line="360" w:lineRule="auto"/>
        <w:jc w:val="both"/>
        <w:rPr>
          <w:rFonts w:ascii="Times New Roman" w:hAnsi="Times New Roman" w:cs="Times New Roman"/>
          <w:sz w:val="24"/>
          <w:szCs w:val="24"/>
        </w:rPr>
      </w:pPr>
      <w:r w:rsidRPr="008E15CF">
        <w:rPr>
          <w:rFonts w:ascii="Times New Roman" w:hAnsi="Times New Roman" w:cs="Times New Roman"/>
          <w:sz w:val="24"/>
          <w:szCs w:val="24"/>
        </w:rPr>
        <w:t>The average inventory refers to the simple average of the opening and closing inventory. The ratio indicates how fast inventory is sold. A high ratio is good from the view point of liquidity and vice versa. A low ratio would signify that inventory does not sell fast and stays on the shelf or in the warehouse for a long time. This ratio indicates the number of times inventories replaced during the year. It measures the relationship between the cost of goods sold and the inventory level.</w:t>
      </w:r>
    </w:p>
    <w:p w:rsidR="00007087" w:rsidRPr="008E15CF" w:rsidRDefault="00007087" w:rsidP="00663CC2">
      <w:pPr>
        <w:autoSpaceDE w:val="0"/>
        <w:autoSpaceDN w:val="0"/>
        <w:adjustRightInd w:val="0"/>
        <w:spacing w:after="0" w:line="360" w:lineRule="auto"/>
        <w:jc w:val="both"/>
        <w:rPr>
          <w:rFonts w:ascii="Times New Roman" w:hAnsi="Times New Roman" w:cs="Times New Roman"/>
          <w:b/>
          <w:sz w:val="24"/>
          <w:szCs w:val="24"/>
        </w:rPr>
      </w:pPr>
    </w:p>
    <w:p w:rsidR="00007087" w:rsidRPr="008E15CF" w:rsidRDefault="00007087" w:rsidP="00663CC2">
      <w:pPr>
        <w:autoSpaceDE w:val="0"/>
        <w:autoSpaceDN w:val="0"/>
        <w:adjustRightInd w:val="0"/>
        <w:spacing w:after="0" w:line="360" w:lineRule="auto"/>
        <w:jc w:val="both"/>
        <w:rPr>
          <w:rFonts w:ascii="Times New Roman" w:hAnsi="Times New Roman" w:cs="Times New Roman"/>
          <w:b/>
          <w:sz w:val="24"/>
          <w:szCs w:val="24"/>
        </w:rPr>
      </w:pPr>
    </w:p>
    <w:p w:rsidR="00663CC2" w:rsidRPr="008E15CF" w:rsidRDefault="00CC7FA7" w:rsidP="00663CC2">
      <w:p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2.12.15 </w:t>
      </w:r>
      <w:r w:rsidR="00663CC2" w:rsidRPr="008E15CF">
        <w:rPr>
          <w:rFonts w:ascii="Times New Roman" w:hAnsi="Times New Roman" w:cs="Times New Roman"/>
          <w:b/>
          <w:sz w:val="24"/>
          <w:szCs w:val="24"/>
        </w:rPr>
        <w:t>DEBTORS TURNOVER RATIO</w:t>
      </w:r>
    </w:p>
    <w:p w:rsidR="00663CC2" w:rsidRPr="008E15CF" w:rsidRDefault="00663CC2" w:rsidP="00663CC2">
      <w:pPr>
        <w:autoSpaceDE w:val="0"/>
        <w:autoSpaceDN w:val="0"/>
        <w:adjustRightInd w:val="0"/>
        <w:spacing w:after="0" w:line="360" w:lineRule="auto"/>
        <w:ind w:left="227"/>
        <w:jc w:val="both"/>
        <w:rPr>
          <w:rFonts w:ascii="Times New Roman" w:hAnsi="Times New Roman" w:cs="Times New Roman"/>
          <w:sz w:val="24"/>
          <w:szCs w:val="24"/>
        </w:rPr>
      </w:pPr>
      <w:r w:rsidRPr="008E15CF">
        <w:rPr>
          <w:rFonts w:ascii="Times New Roman" w:hAnsi="Times New Roman" w:cs="Times New Roman"/>
          <w:sz w:val="24"/>
          <w:szCs w:val="24"/>
        </w:rPr>
        <w:t>This ratio indicates the relationship between credit sales and average debtors during the year.</w:t>
      </w:r>
    </w:p>
    <w:p w:rsidR="00663CC2" w:rsidRPr="008E15CF" w:rsidRDefault="00663CC2" w:rsidP="00663CC2">
      <w:pPr>
        <w:spacing w:line="360" w:lineRule="auto"/>
        <w:ind w:left="113"/>
        <w:jc w:val="both"/>
        <w:rPr>
          <w:rFonts w:ascii="Times New Roman" w:hAnsi="Times New Roman" w:cs="Times New Roman"/>
          <w:sz w:val="24"/>
          <w:szCs w:val="24"/>
        </w:rPr>
      </w:pPr>
      <w:r w:rsidRPr="008E15CF">
        <w:rPr>
          <w:rFonts w:ascii="Times New Roman" w:hAnsi="Times New Roman" w:cs="Times New Roman"/>
          <w:noProof/>
          <w:sz w:val="24"/>
          <w:szCs w:val="24"/>
          <w:lang w:val="en-IN" w:eastAsia="en-IN"/>
        </w:rPr>
        <mc:AlternateContent>
          <mc:Choice Requires="wps">
            <w:drawing>
              <wp:anchor distT="0" distB="0" distL="114300" distR="114300" simplePos="0" relativeHeight="251702272" behindDoc="0" locked="0" layoutInCell="1" allowOverlap="1" wp14:anchorId="1FC1AD64" wp14:editId="642599D0">
                <wp:simplePos x="0" y="0"/>
                <wp:positionH relativeFrom="column">
                  <wp:posOffset>55245</wp:posOffset>
                </wp:positionH>
                <wp:positionV relativeFrom="paragraph">
                  <wp:posOffset>123825</wp:posOffset>
                </wp:positionV>
                <wp:extent cx="5476875" cy="619125"/>
                <wp:effectExtent l="0" t="0" r="28575" b="28575"/>
                <wp:wrapNone/>
                <wp:docPr id="112" name="Rectangle 1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76875" cy="61912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781C4E" w:rsidRPr="00D15B35" w:rsidRDefault="00781C4E" w:rsidP="00663CC2">
                            <w:pPr>
                              <w:jc w:val="center"/>
                              <w:rPr>
                                <w:rFonts w:ascii="Times New Roman" w:hAnsi="Times New Roman" w:cs="Times New Roman"/>
                                <w:b/>
                                <w:sz w:val="24"/>
                                <w:szCs w:val="24"/>
                              </w:rPr>
                            </w:pPr>
                            <w:r w:rsidRPr="00D15B35">
                              <w:rPr>
                                <w:rFonts w:ascii="Times New Roman" w:hAnsi="Times New Roman" w:cs="Times New Roman"/>
                                <w:b/>
                                <w:sz w:val="24"/>
                                <w:szCs w:val="24"/>
                              </w:rPr>
                              <w:t>Debtors Turnover Ratio = Net Credit Sales / (A</w:t>
                            </w:r>
                            <w:r>
                              <w:rPr>
                                <w:rFonts w:ascii="Times New Roman" w:hAnsi="Times New Roman" w:cs="Times New Roman"/>
                                <w:b/>
                                <w:sz w:val="24"/>
                                <w:szCs w:val="24"/>
                              </w:rPr>
                              <w:t>verage Debtors + Average Bills Receivable)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C1AD64" id="Rectangle 112" o:spid="_x0000_s1037" style="position:absolute;left:0;text-align:left;margin-left:4.35pt;margin-top:9.75pt;width:431.25pt;height:48.7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" fillcolor="white [3201]" strokecolor="black [3213]" strokeweight=".25pt">
                <v:path arrowok="t"/>
                <v:textbox>
                  <w:txbxContent>
                    <w:p w:rsidR="00781C4E" w:rsidRPr="00D15B35" w:rsidRDefault="00781C4E" w:rsidP="00663CC2">
                      <w:pPr>
                        <w:jc w:val="center"/>
                        <w:rPr>
                          <w:rFonts w:ascii="Times New Roman" w:hAnsi="Times New Roman" w:cs="Times New Roman"/>
                          <w:b/>
                          <w:sz w:val="24"/>
                          <w:szCs w:val="24"/>
                        </w:rPr>
                      </w:pPr>
                      <w:r w:rsidRPr="00D15B35">
                        <w:rPr>
                          <w:rFonts w:ascii="Times New Roman" w:hAnsi="Times New Roman" w:cs="Times New Roman"/>
                          <w:b/>
                          <w:sz w:val="24"/>
                          <w:szCs w:val="24"/>
                        </w:rPr>
                        <w:t>Debtors Turnover Ratio = Net Credit Sales / (A</w:t>
                      </w:r>
                      <w:r>
                        <w:rPr>
                          <w:rFonts w:ascii="Times New Roman" w:hAnsi="Times New Roman" w:cs="Times New Roman"/>
                          <w:b/>
                          <w:sz w:val="24"/>
                          <w:szCs w:val="24"/>
                        </w:rPr>
                        <w:t>verage Debtors + Average Bills Receivable)</w:t>
                      </w:r>
                    </w:p>
                  </w:txbxContent>
                </v:textbox>
              </v:rect>
            </w:pict>
          </mc:Fallback>
        </mc:AlternateContent>
      </w:r>
    </w:p>
    <w:p w:rsidR="00663CC2" w:rsidRPr="008E15CF" w:rsidRDefault="00663CC2" w:rsidP="00663CC2">
      <w:pPr>
        <w:autoSpaceDE w:val="0"/>
        <w:autoSpaceDN w:val="0"/>
        <w:adjustRightInd w:val="0"/>
        <w:spacing w:after="0" w:line="360" w:lineRule="auto"/>
        <w:ind w:left="113"/>
        <w:jc w:val="both"/>
        <w:rPr>
          <w:rFonts w:ascii="Times New Roman" w:hAnsi="Times New Roman" w:cs="Times New Roman"/>
          <w:sz w:val="24"/>
          <w:szCs w:val="24"/>
        </w:rPr>
      </w:pPr>
    </w:p>
    <w:p w:rsidR="00663CC2" w:rsidRPr="008E15CF" w:rsidRDefault="00663CC2" w:rsidP="00663CC2">
      <w:pPr>
        <w:autoSpaceDE w:val="0"/>
        <w:autoSpaceDN w:val="0"/>
        <w:adjustRightInd w:val="0"/>
        <w:spacing w:after="0" w:line="360" w:lineRule="auto"/>
        <w:jc w:val="both"/>
        <w:rPr>
          <w:rFonts w:ascii="Times New Roman" w:hAnsi="Times New Roman" w:cs="Times New Roman"/>
          <w:sz w:val="24"/>
          <w:szCs w:val="24"/>
        </w:rPr>
      </w:pPr>
    </w:p>
    <w:p w:rsidR="00663CC2" w:rsidRPr="008E15CF" w:rsidRDefault="00663CC2" w:rsidP="00663CC2">
      <w:pPr>
        <w:autoSpaceDE w:val="0"/>
        <w:autoSpaceDN w:val="0"/>
        <w:adjustRightInd w:val="0"/>
        <w:spacing w:after="0" w:line="360" w:lineRule="auto"/>
        <w:jc w:val="both"/>
        <w:rPr>
          <w:rFonts w:ascii="Times New Roman" w:hAnsi="Times New Roman" w:cs="Times New Roman"/>
          <w:sz w:val="24"/>
          <w:szCs w:val="24"/>
        </w:rPr>
      </w:pPr>
      <w:r w:rsidRPr="008E15CF">
        <w:rPr>
          <w:rFonts w:ascii="Times New Roman" w:hAnsi="Times New Roman" w:cs="Times New Roman"/>
          <w:sz w:val="24"/>
          <w:szCs w:val="24"/>
        </w:rPr>
        <w:t>Bill receivable is added in debtors for the purpose of calculation of this ratio. This ratio indicates the speed with which the amount is collected from debtors. The higher the ratio, the better it is, since it indicates that amount from debtors is being collected more quickly. The more quickly the debtors pay, lessen the risk from bad debts, and so the lower the expenses of collection and increase in the liquidity of the firm. A lower debtor turnover ratio will indicate the inefficient credit sales policy of the management.</w:t>
      </w:r>
    </w:p>
    <w:p w:rsidR="00663CC2" w:rsidRPr="008E15CF" w:rsidRDefault="00663CC2" w:rsidP="00663CC2">
      <w:pPr>
        <w:spacing w:line="360" w:lineRule="auto"/>
        <w:ind w:left="113"/>
        <w:jc w:val="both"/>
        <w:rPr>
          <w:rFonts w:ascii="Times New Roman" w:hAnsi="Times New Roman" w:cs="Times New Roman"/>
          <w:sz w:val="24"/>
          <w:szCs w:val="24"/>
        </w:rPr>
      </w:pPr>
      <w:r w:rsidRPr="008E15CF">
        <w:rPr>
          <w:rFonts w:ascii="Times New Roman" w:hAnsi="Times New Roman" w:cs="Times New Roman"/>
          <w:noProof/>
          <w:sz w:val="24"/>
          <w:szCs w:val="24"/>
          <w:lang w:val="en-IN" w:eastAsia="en-IN"/>
        </w:rPr>
        <mc:AlternateContent>
          <mc:Choice Requires="wps">
            <w:drawing>
              <wp:anchor distT="0" distB="0" distL="114300" distR="114300" simplePos="0" relativeHeight="251703296" behindDoc="0" locked="0" layoutInCell="1" allowOverlap="1" wp14:anchorId="118A9B27" wp14:editId="0D6EF1CD">
                <wp:simplePos x="0" y="0"/>
                <wp:positionH relativeFrom="column">
                  <wp:posOffset>207645</wp:posOffset>
                </wp:positionH>
                <wp:positionV relativeFrom="paragraph">
                  <wp:posOffset>111760</wp:posOffset>
                </wp:positionV>
                <wp:extent cx="5133975" cy="447675"/>
                <wp:effectExtent l="0" t="0" r="28575" b="28575"/>
                <wp:wrapNone/>
                <wp:docPr id="113" name="Rectangle 1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33975" cy="44767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781C4E" w:rsidRPr="00D15B35" w:rsidRDefault="00781C4E" w:rsidP="00663CC2">
                            <w:pPr>
                              <w:jc w:val="center"/>
                              <w:rPr>
                                <w:rFonts w:ascii="Times New Roman" w:hAnsi="Times New Roman" w:cs="Times New Roman"/>
                                <w:b/>
                                <w:sz w:val="24"/>
                                <w:szCs w:val="24"/>
                              </w:rPr>
                            </w:pPr>
                            <w:r w:rsidRPr="00D15B35">
                              <w:rPr>
                                <w:rFonts w:ascii="Times New Roman" w:hAnsi="Times New Roman" w:cs="Times New Roman"/>
                                <w:b/>
                                <w:sz w:val="24"/>
                                <w:szCs w:val="24"/>
                              </w:rPr>
                              <w:t xml:space="preserve">Average Collection Period = (Debtors + Bills </w:t>
                            </w:r>
                            <w:r>
                              <w:rPr>
                                <w:rFonts w:ascii="Times New Roman" w:hAnsi="Times New Roman" w:cs="Times New Roman"/>
                                <w:b/>
                                <w:sz w:val="24"/>
                                <w:szCs w:val="24"/>
                              </w:rPr>
                              <w:t>Receivable) / Net Credit Sales p</w:t>
                            </w:r>
                            <w:r w:rsidRPr="00D15B35">
                              <w:rPr>
                                <w:rFonts w:ascii="Times New Roman" w:hAnsi="Times New Roman" w:cs="Times New Roman"/>
                                <w:b/>
                                <w:sz w:val="24"/>
                                <w:szCs w:val="24"/>
                              </w:rPr>
                              <w:t>er Day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8A9B27" id="Rectangle 113" o:spid="_x0000_s1038" style="position:absolute;left:0;text-align:left;margin-left:16.35pt;margin-top:8.8pt;width:404.25pt;height:35.2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" fillcolor="white [3201]" strokecolor="black [3213]" strokeweight=".25pt">
                <v:path arrowok="t"/>
                <v:textbox>
                  <w:txbxContent>
                    <w:p w:rsidR="00781C4E" w:rsidRPr="00D15B35" w:rsidRDefault="00781C4E" w:rsidP="00663CC2">
                      <w:pPr>
                        <w:jc w:val="center"/>
                        <w:rPr>
                          <w:rFonts w:ascii="Times New Roman" w:hAnsi="Times New Roman" w:cs="Times New Roman"/>
                          <w:b/>
                          <w:sz w:val="24"/>
                          <w:szCs w:val="24"/>
                        </w:rPr>
                      </w:pPr>
                      <w:r w:rsidRPr="00D15B35">
                        <w:rPr>
                          <w:rFonts w:ascii="Times New Roman" w:hAnsi="Times New Roman" w:cs="Times New Roman"/>
                          <w:b/>
                          <w:sz w:val="24"/>
                          <w:szCs w:val="24"/>
                        </w:rPr>
                        <w:t xml:space="preserve">Average Collection Period = (Debtors + Bills </w:t>
                      </w:r>
                      <w:r>
                        <w:rPr>
                          <w:rFonts w:ascii="Times New Roman" w:hAnsi="Times New Roman" w:cs="Times New Roman"/>
                          <w:b/>
                          <w:sz w:val="24"/>
                          <w:szCs w:val="24"/>
                        </w:rPr>
                        <w:t>Receivable) / Net Credit Sales p</w:t>
                      </w:r>
                      <w:r w:rsidRPr="00D15B35">
                        <w:rPr>
                          <w:rFonts w:ascii="Times New Roman" w:hAnsi="Times New Roman" w:cs="Times New Roman"/>
                          <w:b/>
                          <w:sz w:val="24"/>
                          <w:szCs w:val="24"/>
                        </w:rPr>
                        <w:t>er Day</w:t>
                      </w:r>
                    </w:p>
                  </w:txbxContent>
                </v:textbox>
              </v:rect>
            </w:pict>
          </mc:Fallback>
        </mc:AlternateContent>
      </w:r>
    </w:p>
    <w:p w:rsidR="00663CC2" w:rsidRPr="008E15CF" w:rsidRDefault="00663CC2" w:rsidP="00663CC2">
      <w:pPr>
        <w:autoSpaceDE w:val="0"/>
        <w:autoSpaceDN w:val="0"/>
        <w:adjustRightInd w:val="0"/>
        <w:spacing w:after="0" w:line="360" w:lineRule="auto"/>
        <w:ind w:left="113"/>
        <w:jc w:val="both"/>
        <w:rPr>
          <w:rFonts w:ascii="Times New Roman" w:hAnsi="Times New Roman" w:cs="Times New Roman"/>
          <w:sz w:val="24"/>
          <w:szCs w:val="24"/>
        </w:rPr>
      </w:pPr>
    </w:p>
    <w:p w:rsidR="00663CC2" w:rsidRPr="008E15CF" w:rsidRDefault="00663CC2" w:rsidP="00663CC2">
      <w:pPr>
        <w:autoSpaceDE w:val="0"/>
        <w:autoSpaceDN w:val="0"/>
        <w:adjustRightInd w:val="0"/>
        <w:spacing w:after="0" w:line="360" w:lineRule="auto"/>
        <w:jc w:val="both"/>
        <w:rPr>
          <w:rFonts w:ascii="Times New Roman" w:hAnsi="Times New Roman" w:cs="Times New Roman"/>
          <w:sz w:val="24"/>
          <w:szCs w:val="24"/>
        </w:rPr>
      </w:pPr>
      <w:r w:rsidRPr="008E15CF">
        <w:rPr>
          <w:rFonts w:ascii="Times New Roman" w:hAnsi="Times New Roman" w:cs="Times New Roman"/>
          <w:sz w:val="24"/>
          <w:szCs w:val="24"/>
        </w:rPr>
        <w:t>This ratio shows the time in which the customer is paying for credit sales. Increase in this ratio indicates the excessive blockage of funds with debtors, which increases the chances of bad debts.</w:t>
      </w:r>
    </w:p>
    <w:p w:rsidR="00663CC2" w:rsidRPr="008E15CF" w:rsidRDefault="00663CC2" w:rsidP="00663CC2">
      <w:pPr>
        <w:autoSpaceDE w:val="0"/>
        <w:autoSpaceDN w:val="0"/>
        <w:adjustRightInd w:val="0"/>
        <w:spacing w:after="0" w:line="360" w:lineRule="auto"/>
        <w:ind w:left="113"/>
        <w:jc w:val="both"/>
        <w:rPr>
          <w:rFonts w:ascii="Times New Roman" w:hAnsi="Times New Roman" w:cs="Times New Roman"/>
          <w:sz w:val="24"/>
          <w:szCs w:val="24"/>
        </w:rPr>
      </w:pPr>
    </w:p>
    <w:p w:rsidR="00663CC2" w:rsidRPr="008E15CF" w:rsidRDefault="00CC7FA7" w:rsidP="00663CC2">
      <w:p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2.12.16 </w:t>
      </w:r>
      <w:r w:rsidR="00663CC2" w:rsidRPr="008E15CF">
        <w:rPr>
          <w:rFonts w:ascii="Times New Roman" w:hAnsi="Times New Roman" w:cs="Times New Roman"/>
          <w:b/>
          <w:sz w:val="24"/>
          <w:szCs w:val="24"/>
        </w:rPr>
        <w:t>FIXED ASSET TURNOVER RATIO</w:t>
      </w:r>
    </w:p>
    <w:p w:rsidR="00663CC2" w:rsidRPr="008E15CF" w:rsidRDefault="00663CC2" w:rsidP="00663CC2">
      <w:pPr>
        <w:autoSpaceDE w:val="0"/>
        <w:autoSpaceDN w:val="0"/>
        <w:adjustRightInd w:val="0"/>
        <w:spacing w:after="0" w:line="360" w:lineRule="auto"/>
        <w:jc w:val="both"/>
        <w:rPr>
          <w:rFonts w:ascii="Times New Roman" w:hAnsi="Times New Roman" w:cs="Times New Roman"/>
          <w:sz w:val="24"/>
          <w:szCs w:val="24"/>
        </w:rPr>
      </w:pPr>
      <w:r w:rsidRPr="008E15CF">
        <w:rPr>
          <w:rFonts w:ascii="Times New Roman" w:hAnsi="Times New Roman" w:cs="Times New Roman"/>
          <w:sz w:val="24"/>
          <w:szCs w:val="24"/>
        </w:rPr>
        <w:t>This ratio is also known as the investment turnover ratio. It is based on the relationship between the cost of goods sold and assets of a firm. A reference to this was made while working out the overall profitability of a firm as reflected in its earning power.</w:t>
      </w:r>
    </w:p>
    <w:p w:rsidR="00663CC2" w:rsidRPr="008E15CF" w:rsidRDefault="00663CC2" w:rsidP="00663CC2">
      <w:pPr>
        <w:spacing w:line="360" w:lineRule="auto"/>
        <w:ind w:left="113"/>
        <w:rPr>
          <w:rFonts w:ascii="Times New Roman" w:hAnsi="Times New Roman" w:cs="Times New Roman"/>
          <w:sz w:val="24"/>
          <w:szCs w:val="24"/>
        </w:rPr>
      </w:pPr>
      <w:r w:rsidRPr="008E15CF">
        <w:rPr>
          <w:rFonts w:ascii="Times New Roman" w:hAnsi="Times New Roman" w:cs="Times New Roman"/>
          <w:noProof/>
          <w:sz w:val="24"/>
          <w:szCs w:val="24"/>
          <w:lang w:val="en-IN" w:eastAsia="en-IN"/>
        </w:rPr>
        <mc:AlternateContent>
          <mc:Choice Requires="wps">
            <w:drawing>
              <wp:anchor distT="0" distB="0" distL="114300" distR="114300" simplePos="0" relativeHeight="251704320" behindDoc="0" locked="0" layoutInCell="1" allowOverlap="1" wp14:anchorId="743EF5A6" wp14:editId="2E62D9A4">
                <wp:simplePos x="0" y="0"/>
                <wp:positionH relativeFrom="column">
                  <wp:posOffset>212725</wp:posOffset>
                </wp:positionH>
                <wp:positionV relativeFrom="paragraph">
                  <wp:posOffset>19050</wp:posOffset>
                </wp:positionV>
                <wp:extent cx="5314950" cy="457200"/>
                <wp:effectExtent l="0" t="0" r="19050" b="19050"/>
                <wp:wrapNone/>
                <wp:docPr id="114" name="Rectangle 1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14950" cy="45720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781C4E" w:rsidRPr="00D15B35" w:rsidRDefault="00781C4E" w:rsidP="00663CC2">
                            <w:pPr>
                              <w:jc w:val="center"/>
                              <w:rPr>
                                <w:rFonts w:ascii="Times New Roman" w:hAnsi="Times New Roman" w:cs="Times New Roman"/>
                                <w:b/>
                                <w:sz w:val="24"/>
                                <w:szCs w:val="24"/>
                              </w:rPr>
                            </w:pPr>
                            <w:r w:rsidRPr="00D15B35">
                              <w:rPr>
                                <w:rFonts w:ascii="Times New Roman" w:hAnsi="Times New Roman" w:cs="Times New Roman"/>
                                <w:b/>
                                <w:sz w:val="24"/>
                                <w:szCs w:val="24"/>
                              </w:rPr>
                              <w:t>Fixed Asset Turnover Ratio = Net Sales / (Gross Fixed Asset</w:t>
                            </w:r>
                            <w:r w:rsidR="00902714">
                              <w:rPr>
                                <w:rFonts w:ascii="Times New Roman" w:hAnsi="Times New Roman" w:cs="Times New Roman"/>
                                <w:b/>
                                <w:sz w:val="24"/>
                                <w:szCs w:val="24"/>
                              </w:rPr>
                              <w:t>s</w:t>
                            </w:r>
                            <w:r w:rsidRPr="00D15B35">
                              <w:rPr>
                                <w:rFonts w:ascii="Times New Roman" w:hAnsi="Times New Roman" w:cs="Times New Roman"/>
                                <w:b/>
                                <w:sz w:val="24"/>
                                <w:szCs w:val="24"/>
                              </w:rPr>
                              <w:t xml:space="preserve"> – Accumulated Depreciation)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743EF5A6" id="Rectangle 114" o:spid="_x0000_s1039" style="position:absolute;left:0;text-align:left;margin-left:16.75pt;margin-top:1.5pt;width:418.5pt;height:36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" fillcolor="white [3201]" strokecolor="black [3213]" strokeweight=".25pt">
                <v:path arrowok="t"/>
                <v:textbox>
                  <w:txbxContent>
                    <w:p w:rsidR="00781C4E" w:rsidRPr="00D15B35" w:rsidRDefault="00781C4E" w:rsidP="00663CC2">
                      <w:pPr>
                        <w:jc w:val="center"/>
                        <w:rPr>
                          <w:rFonts w:ascii="Times New Roman" w:hAnsi="Times New Roman" w:cs="Times New Roman"/>
                          <w:b/>
                          <w:sz w:val="24"/>
                          <w:szCs w:val="24"/>
                        </w:rPr>
                      </w:pPr>
                      <w:r w:rsidRPr="00D15B35">
                        <w:rPr>
                          <w:rFonts w:ascii="Times New Roman" w:hAnsi="Times New Roman" w:cs="Times New Roman"/>
                          <w:b/>
                          <w:sz w:val="24"/>
                          <w:szCs w:val="24"/>
                        </w:rPr>
                        <w:t>Fixed Asset Turnover Ratio = Net Sales / (Gross Fixed Asset</w:t>
                      </w:r>
                      <w:r w:rsidR="00902714">
                        <w:rPr>
                          <w:rFonts w:ascii="Times New Roman" w:hAnsi="Times New Roman" w:cs="Times New Roman"/>
                          <w:b/>
                          <w:sz w:val="24"/>
                          <w:szCs w:val="24"/>
                        </w:rPr>
                        <w:t>s</w:t>
                      </w:r>
                      <w:r w:rsidRPr="00D15B35">
                        <w:rPr>
                          <w:rFonts w:ascii="Times New Roman" w:hAnsi="Times New Roman" w:cs="Times New Roman"/>
                          <w:b/>
                          <w:sz w:val="24"/>
                          <w:szCs w:val="24"/>
                        </w:rPr>
                        <w:t xml:space="preserve"> – Accumulated Depreciation)</w:t>
                      </w:r>
                    </w:p>
                  </w:txbxContent>
                </v:textbox>
              </v:rect>
            </w:pict>
          </mc:Fallback>
        </mc:AlternateContent>
      </w:r>
    </w:p>
    <w:p w:rsidR="00663CC2" w:rsidRPr="008E15CF" w:rsidRDefault="00663CC2" w:rsidP="00663CC2">
      <w:pPr>
        <w:spacing w:line="360" w:lineRule="auto"/>
        <w:jc w:val="both"/>
        <w:rPr>
          <w:rFonts w:ascii="Times New Roman" w:hAnsi="Times New Roman" w:cs="Times New Roman"/>
          <w:sz w:val="24"/>
          <w:szCs w:val="24"/>
        </w:rPr>
      </w:pPr>
    </w:p>
    <w:p w:rsidR="00663CC2" w:rsidRPr="008E15CF" w:rsidRDefault="00663CC2" w:rsidP="00663CC2">
      <w:pPr>
        <w:spacing w:line="360" w:lineRule="auto"/>
        <w:jc w:val="both"/>
        <w:rPr>
          <w:rFonts w:ascii="Times New Roman" w:hAnsi="Times New Roman" w:cs="Times New Roman"/>
          <w:sz w:val="24"/>
          <w:szCs w:val="24"/>
        </w:rPr>
      </w:pPr>
      <w:r w:rsidRPr="008E15CF">
        <w:rPr>
          <w:rFonts w:ascii="Times New Roman" w:hAnsi="Times New Roman" w:cs="Times New Roman"/>
          <w:sz w:val="24"/>
          <w:szCs w:val="24"/>
        </w:rPr>
        <w:t>Generally, a ratio of 0.5:1 is considered ideal. A higher ratio indicates better utilization of fixed assets and lower ratio indicates underutilization of fixed assets in generating sales.</w:t>
      </w:r>
    </w:p>
    <w:p w:rsidR="001204FE" w:rsidRPr="008E15CF" w:rsidRDefault="001204FE" w:rsidP="00663CC2">
      <w:pPr>
        <w:spacing w:line="360" w:lineRule="auto"/>
        <w:jc w:val="both"/>
        <w:rPr>
          <w:rFonts w:ascii="Times New Roman" w:hAnsi="Times New Roman" w:cs="Times New Roman"/>
          <w:sz w:val="24"/>
          <w:szCs w:val="24"/>
        </w:rPr>
      </w:pPr>
    </w:p>
    <w:p w:rsidR="001204FE" w:rsidRPr="008E15CF" w:rsidRDefault="001204FE" w:rsidP="00663CC2">
      <w:pPr>
        <w:spacing w:line="360" w:lineRule="auto"/>
        <w:jc w:val="both"/>
        <w:rPr>
          <w:rFonts w:ascii="Times New Roman" w:hAnsi="Times New Roman" w:cs="Times New Roman"/>
          <w:sz w:val="24"/>
          <w:szCs w:val="24"/>
        </w:rPr>
      </w:pPr>
    </w:p>
    <w:p w:rsidR="001204FE" w:rsidRPr="008E15CF" w:rsidRDefault="001204FE" w:rsidP="00663CC2">
      <w:pPr>
        <w:spacing w:line="360" w:lineRule="auto"/>
        <w:jc w:val="both"/>
        <w:rPr>
          <w:rFonts w:ascii="Times New Roman" w:hAnsi="Times New Roman" w:cs="Times New Roman"/>
          <w:sz w:val="24"/>
          <w:szCs w:val="24"/>
        </w:rPr>
      </w:pPr>
    </w:p>
    <w:p w:rsidR="00663CC2" w:rsidRPr="008E15CF" w:rsidRDefault="00CC7FA7" w:rsidP="00663CC2">
      <w:pPr>
        <w:spacing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2.12.17 </w:t>
      </w:r>
      <w:r w:rsidR="00663CC2" w:rsidRPr="008E15CF">
        <w:rPr>
          <w:rFonts w:ascii="Times New Roman" w:hAnsi="Times New Roman" w:cs="Times New Roman"/>
          <w:b/>
          <w:sz w:val="24"/>
          <w:szCs w:val="24"/>
        </w:rPr>
        <w:t>CURRENT ASSET TURNOVER RATIO</w:t>
      </w:r>
    </w:p>
    <w:p w:rsidR="00663CC2" w:rsidRPr="008E15CF" w:rsidRDefault="00663CC2" w:rsidP="00663CC2">
      <w:pPr>
        <w:spacing w:line="360" w:lineRule="auto"/>
        <w:jc w:val="both"/>
        <w:rPr>
          <w:rFonts w:ascii="Times New Roman" w:hAnsi="Times New Roman" w:cs="Times New Roman"/>
          <w:sz w:val="24"/>
          <w:szCs w:val="24"/>
        </w:rPr>
      </w:pPr>
      <w:r w:rsidRPr="008E15CF">
        <w:rPr>
          <w:rFonts w:ascii="Times New Roman" w:hAnsi="Times New Roman" w:cs="Times New Roman"/>
          <w:noProof/>
          <w:sz w:val="24"/>
          <w:szCs w:val="24"/>
          <w:lang w:val="en-IN" w:eastAsia="en-IN"/>
        </w:rPr>
        <mc:AlternateContent>
          <mc:Choice Requires="wps">
            <w:drawing>
              <wp:anchor distT="0" distB="0" distL="114300" distR="114300" simplePos="0" relativeHeight="251705344" behindDoc="0" locked="0" layoutInCell="1" allowOverlap="1" wp14:anchorId="214437A1" wp14:editId="5116E72A">
                <wp:simplePos x="0" y="0"/>
                <wp:positionH relativeFrom="column">
                  <wp:posOffset>316865</wp:posOffset>
                </wp:positionH>
                <wp:positionV relativeFrom="paragraph">
                  <wp:posOffset>814705</wp:posOffset>
                </wp:positionV>
                <wp:extent cx="5133975" cy="457200"/>
                <wp:effectExtent l="0" t="0" r="28575" b="19050"/>
                <wp:wrapNone/>
                <wp:docPr id="115"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33975" cy="45720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781C4E" w:rsidRPr="00D15B35" w:rsidRDefault="00781C4E" w:rsidP="00663CC2">
                            <w:pPr>
                              <w:jc w:val="center"/>
                              <w:rPr>
                                <w:rFonts w:ascii="Times New Roman" w:hAnsi="Times New Roman" w:cs="Times New Roman"/>
                                <w:b/>
                                <w:sz w:val="24"/>
                                <w:szCs w:val="24"/>
                              </w:rPr>
                            </w:pPr>
                            <w:r w:rsidRPr="00D15B35">
                              <w:rPr>
                                <w:rFonts w:ascii="Times New Roman" w:hAnsi="Times New Roman" w:cs="Times New Roman"/>
                                <w:b/>
                                <w:sz w:val="24"/>
                                <w:szCs w:val="24"/>
                              </w:rPr>
                              <w:t>Current Asset Turnover Ratio = Net Sales / Current Asset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214437A1" id="Rectangle 21" o:spid="_x0000_s1040" style="position:absolute;left:0;text-align:left;margin-left:24.95pt;margin-top:64.15pt;width:404.25pt;height:36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" fillcolor="white [3201]" strokecolor="black [3213]" strokeweight=".25pt">
                <v:path arrowok="t"/>
                <v:textbox>
                  <w:txbxContent>
                    <w:p w:rsidR="00781C4E" w:rsidRPr="00D15B35" w:rsidRDefault="00781C4E" w:rsidP="00663CC2">
                      <w:pPr>
                        <w:jc w:val="center"/>
                        <w:rPr>
                          <w:rFonts w:ascii="Times New Roman" w:hAnsi="Times New Roman" w:cs="Times New Roman"/>
                          <w:b/>
                          <w:sz w:val="24"/>
                          <w:szCs w:val="24"/>
                        </w:rPr>
                      </w:pPr>
                      <w:r w:rsidRPr="00D15B35">
                        <w:rPr>
                          <w:rFonts w:ascii="Times New Roman" w:hAnsi="Times New Roman" w:cs="Times New Roman"/>
                          <w:b/>
                          <w:sz w:val="24"/>
                          <w:szCs w:val="24"/>
                        </w:rPr>
                        <w:t>Current Asset Turnover Ratio = Net Sales / Current Asset</w:t>
                      </w:r>
                    </w:p>
                  </w:txbxContent>
                </v:textbox>
              </v:rect>
            </w:pict>
          </mc:Fallback>
        </mc:AlternateContent>
      </w:r>
      <w:r w:rsidRPr="008E15CF">
        <w:rPr>
          <w:rFonts w:ascii="Times New Roman" w:hAnsi="Times New Roman" w:cs="Times New Roman"/>
          <w:sz w:val="24"/>
          <w:szCs w:val="24"/>
        </w:rPr>
        <w:t>There are two components of current asset turnover ratio; they are current asset and net asset sales. Current asset turnover ratio is computed as follows</w:t>
      </w:r>
    </w:p>
    <w:p w:rsidR="001204FE" w:rsidRPr="008E15CF" w:rsidRDefault="001204FE" w:rsidP="00663CC2">
      <w:pPr>
        <w:spacing w:line="360" w:lineRule="auto"/>
        <w:jc w:val="both"/>
        <w:rPr>
          <w:rFonts w:ascii="Times New Roman" w:hAnsi="Times New Roman" w:cs="Times New Roman"/>
          <w:sz w:val="24"/>
          <w:szCs w:val="24"/>
        </w:rPr>
      </w:pPr>
    </w:p>
    <w:p w:rsidR="001204FE" w:rsidRPr="008E15CF" w:rsidRDefault="001204FE" w:rsidP="00663CC2">
      <w:pPr>
        <w:spacing w:line="360" w:lineRule="auto"/>
        <w:jc w:val="both"/>
        <w:rPr>
          <w:rFonts w:ascii="Times New Roman" w:hAnsi="Times New Roman" w:cs="Times New Roman"/>
          <w:sz w:val="24"/>
          <w:szCs w:val="24"/>
        </w:rPr>
      </w:pPr>
    </w:p>
    <w:p w:rsidR="00663CC2" w:rsidRPr="008E15CF" w:rsidRDefault="00DB13C8" w:rsidP="00663CC2">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2.12.18 </w:t>
      </w:r>
      <w:r w:rsidR="00663CC2" w:rsidRPr="008E15CF">
        <w:rPr>
          <w:rFonts w:ascii="Times New Roman" w:hAnsi="Times New Roman" w:cs="Times New Roman"/>
          <w:b/>
          <w:sz w:val="24"/>
          <w:szCs w:val="24"/>
        </w:rPr>
        <w:t>WORKING CAPITAL TURNOVER RATIO</w:t>
      </w:r>
    </w:p>
    <w:p w:rsidR="00663CC2" w:rsidRPr="008E15CF" w:rsidRDefault="00663CC2" w:rsidP="00663CC2">
      <w:pPr>
        <w:spacing w:line="360" w:lineRule="auto"/>
        <w:jc w:val="both"/>
        <w:rPr>
          <w:rFonts w:ascii="Times New Roman" w:hAnsi="Times New Roman" w:cs="Times New Roman"/>
          <w:sz w:val="24"/>
          <w:szCs w:val="24"/>
        </w:rPr>
      </w:pPr>
      <w:r w:rsidRPr="008E15CF">
        <w:rPr>
          <w:rFonts w:ascii="Times New Roman" w:hAnsi="Times New Roman" w:cs="Times New Roman"/>
          <w:sz w:val="24"/>
          <w:szCs w:val="24"/>
        </w:rPr>
        <w:t>The working capital turnover ratio measures how well company is utilizing its working capital support a given level of sales. Working capital is current assets minus current liabilities. A high turnover ratio indicates that management is being extremely efficient using a firm’s short term assets and liabilities to support sales. Conversely, a low ratio indicates that a business is investing in too many accounts receivables and inventory assets to support its sales, which could eventually lead to an excessive amount of bad debts and obsolete inventory.</w:t>
      </w:r>
    </w:p>
    <w:p w:rsidR="00663CC2" w:rsidRPr="008E15CF" w:rsidRDefault="001204FE" w:rsidP="00663CC2">
      <w:pPr>
        <w:tabs>
          <w:tab w:val="left" w:pos="2955"/>
        </w:tabs>
        <w:spacing w:line="360" w:lineRule="auto"/>
        <w:ind w:left="113"/>
        <w:jc w:val="center"/>
        <w:rPr>
          <w:rFonts w:ascii="Times New Roman" w:hAnsi="Times New Roman" w:cs="Times New Roman"/>
          <w:b/>
          <w:sz w:val="24"/>
          <w:szCs w:val="24"/>
        </w:rPr>
      </w:pPr>
      <w:r w:rsidRPr="008E15CF">
        <w:rPr>
          <w:rFonts w:ascii="Times New Roman" w:hAnsi="Times New Roman" w:cs="Times New Roman"/>
          <w:b/>
          <w:noProof/>
          <w:sz w:val="24"/>
          <w:szCs w:val="24"/>
          <w:lang w:val="en-IN" w:eastAsia="en-IN"/>
        </w:rPr>
        <mc:AlternateContent>
          <mc:Choice Requires="wps">
            <w:drawing>
              <wp:anchor distT="0" distB="0" distL="114300" distR="114300" simplePos="0" relativeHeight="251716608" behindDoc="0" locked="0" layoutInCell="1" allowOverlap="1" wp14:anchorId="102E6FEC" wp14:editId="60886389">
                <wp:simplePos x="0" y="0"/>
                <wp:positionH relativeFrom="margin">
                  <wp:align>right</wp:align>
                </wp:positionH>
                <wp:positionV relativeFrom="paragraph">
                  <wp:posOffset>84455</wp:posOffset>
                </wp:positionV>
                <wp:extent cx="5133975" cy="457200"/>
                <wp:effectExtent l="0" t="0" r="28575" b="19050"/>
                <wp:wrapNone/>
                <wp:docPr id="117" name="Rectangle 1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33975" cy="45720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781C4E" w:rsidRPr="00D15B35" w:rsidRDefault="00781C4E" w:rsidP="00663CC2">
                            <w:pPr>
                              <w:jc w:val="center"/>
                              <w:rPr>
                                <w:rFonts w:ascii="Times New Roman" w:hAnsi="Times New Roman" w:cs="Times New Roman"/>
                                <w:b/>
                                <w:sz w:val="24"/>
                                <w:szCs w:val="24"/>
                              </w:rPr>
                            </w:pPr>
                            <w:r w:rsidRPr="00D15B35">
                              <w:rPr>
                                <w:rFonts w:ascii="Times New Roman" w:hAnsi="Times New Roman" w:cs="Times New Roman"/>
                                <w:b/>
                                <w:sz w:val="24"/>
                                <w:szCs w:val="24"/>
                              </w:rPr>
                              <w:t>Working Capital= Current Assets – Current Liabilities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102E6FEC" id="Rectangle 117" o:spid="_x0000_s1041" style="position:absolute;left:0;text-align:left;margin-left:353.05pt;margin-top:6.65pt;width:404.25pt;height:36pt;z-index:2517166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" fillcolor="white [3201]" strokecolor="black [3213]" strokeweight=".25pt">
                <v:path arrowok="t"/>
                <v:textbox>
                  <w:txbxContent>
                    <w:p w:rsidR="00781C4E" w:rsidRPr="00D15B35" w:rsidRDefault="00781C4E" w:rsidP="00663CC2">
                      <w:pPr>
                        <w:jc w:val="center"/>
                        <w:rPr>
                          <w:rFonts w:ascii="Times New Roman" w:hAnsi="Times New Roman" w:cs="Times New Roman"/>
                          <w:b/>
                          <w:sz w:val="24"/>
                          <w:szCs w:val="24"/>
                        </w:rPr>
                      </w:pPr>
                      <w:r w:rsidRPr="00D15B35">
                        <w:rPr>
                          <w:rFonts w:ascii="Times New Roman" w:hAnsi="Times New Roman" w:cs="Times New Roman"/>
                          <w:b/>
                          <w:sz w:val="24"/>
                          <w:szCs w:val="24"/>
                        </w:rPr>
                        <w:t>Working Capital= Current Assets – Current Liabilities</w:t>
                      </w:r>
                    </w:p>
                  </w:txbxContent>
                </v:textbox>
                <w10:wrap anchorx="margin"/>
              </v:rect>
            </w:pict>
          </mc:Fallback>
        </mc:AlternateContent>
      </w:r>
    </w:p>
    <w:p w:rsidR="00663CC2" w:rsidRPr="008E15CF" w:rsidRDefault="00663CC2" w:rsidP="00663CC2">
      <w:pPr>
        <w:spacing w:line="360" w:lineRule="auto"/>
        <w:ind w:left="113"/>
        <w:jc w:val="both"/>
        <w:rPr>
          <w:rFonts w:ascii="Times New Roman" w:hAnsi="Times New Roman" w:cs="Times New Roman"/>
          <w:b/>
          <w:sz w:val="24"/>
          <w:szCs w:val="24"/>
        </w:rPr>
      </w:pPr>
    </w:p>
    <w:p w:rsidR="00663CC2" w:rsidRPr="008E15CF" w:rsidRDefault="00663CC2" w:rsidP="00663CC2">
      <w:pPr>
        <w:spacing w:line="360" w:lineRule="auto"/>
        <w:jc w:val="both"/>
        <w:rPr>
          <w:rFonts w:ascii="Times New Roman" w:hAnsi="Times New Roman" w:cs="Times New Roman"/>
          <w:sz w:val="24"/>
          <w:szCs w:val="24"/>
        </w:rPr>
      </w:pPr>
      <w:r w:rsidRPr="008E15CF">
        <w:rPr>
          <w:rFonts w:ascii="Times New Roman" w:hAnsi="Times New Roman" w:cs="Times New Roman"/>
          <w:sz w:val="24"/>
          <w:szCs w:val="24"/>
        </w:rPr>
        <w:t>The standard or ideal working capital turnover ratio is 7 or 8 times. Generally higher ratio indicates better utilization of working capital.</w:t>
      </w:r>
    </w:p>
    <w:p w:rsidR="00663CC2" w:rsidRPr="00B13194" w:rsidRDefault="00663CC2" w:rsidP="00B13194">
      <w:pPr>
        <w:pStyle w:val="ListParagraph"/>
        <w:numPr>
          <w:ilvl w:val="2"/>
          <w:numId w:val="47"/>
        </w:numPr>
        <w:spacing w:line="360" w:lineRule="auto"/>
        <w:jc w:val="both"/>
        <w:rPr>
          <w:rFonts w:ascii="Times New Roman" w:hAnsi="Times New Roman" w:cs="Times New Roman"/>
          <w:b/>
          <w:sz w:val="28"/>
          <w:szCs w:val="24"/>
        </w:rPr>
      </w:pPr>
      <w:r w:rsidRPr="00B13194">
        <w:rPr>
          <w:rFonts w:ascii="Times New Roman" w:hAnsi="Times New Roman" w:cs="Times New Roman"/>
          <w:b/>
          <w:sz w:val="28"/>
          <w:szCs w:val="24"/>
        </w:rPr>
        <w:t>SOLVENCY RATIOS</w:t>
      </w:r>
    </w:p>
    <w:p w:rsidR="00663CC2" w:rsidRPr="008E15CF" w:rsidRDefault="00663CC2" w:rsidP="00663CC2">
      <w:pPr>
        <w:spacing w:line="360" w:lineRule="auto"/>
        <w:jc w:val="both"/>
        <w:rPr>
          <w:rFonts w:ascii="Times New Roman" w:hAnsi="Times New Roman" w:cs="Times New Roman"/>
          <w:sz w:val="24"/>
          <w:szCs w:val="24"/>
        </w:rPr>
      </w:pPr>
      <w:r w:rsidRPr="008E15CF">
        <w:rPr>
          <w:rFonts w:ascii="Times New Roman" w:hAnsi="Times New Roman" w:cs="Times New Roman"/>
          <w:sz w:val="24"/>
          <w:szCs w:val="24"/>
        </w:rPr>
        <w:t xml:space="preserve">These ratios are calculated to assess the ability of the firms to meet its long-term liabilities as and when they become due. Long term creditors including debenture holders are primarily interested to know whether the company has ability to pay 60 regularly interest due to them and to repay the principal amount when it becomes due. Solvency ratios disclose the firm’s ability to meet the interest costs regularly and long-term indebtedness at maturity. </w:t>
      </w:r>
    </w:p>
    <w:p w:rsidR="00663CC2" w:rsidRPr="008E15CF" w:rsidRDefault="001204FE" w:rsidP="00663CC2">
      <w:pPr>
        <w:spacing w:line="360" w:lineRule="auto"/>
        <w:jc w:val="both"/>
        <w:rPr>
          <w:rFonts w:ascii="Times New Roman" w:hAnsi="Times New Roman" w:cs="Times New Roman"/>
          <w:sz w:val="24"/>
          <w:szCs w:val="24"/>
        </w:rPr>
      </w:pPr>
      <w:r w:rsidRPr="008E15CF">
        <w:rPr>
          <w:rFonts w:ascii="Times New Roman" w:hAnsi="Times New Roman" w:cs="Times New Roman"/>
          <w:noProof/>
          <w:sz w:val="24"/>
          <w:szCs w:val="24"/>
          <w:lang w:val="en-IN" w:eastAsia="en-IN"/>
        </w:rPr>
        <mc:AlternateContent>
          <mc:Choice Requires="wps">
            <w:drawing>
              <wp:anchor distT="0" distB="0" distL="114300" distR="114300" simplePos="0" relativeHeight="251707392" behindDoc="0" locked="0" layoutInCell="1" allowOverlap="1" wp14:anchorId="6B5F5E73" wp14:editId="44B76042">
                <wp:simplePos x="0" y="0"/>
                <wp:positionH relativeFrom="margin">
                  <wp:posOffset>112395</wp:posOffset>
                </wp:positionH>
                <wp:positionV relativeFrom="paragraph">
                  <wp:posOffset>66784</wp:posOffset>
                </wp:positionV>
                <wp:extent cx="5133975" cy="457200"/>
                <wp:effectExtent l="0" t="0" r="28575" b="19050"/>
                <wp:wrapNone/>
                <wp:docPr id="118" name="Rectangle 1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33975" cy="45720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781C4E" w:rsidRPr="008620F5" w:rsidRDefault="00781C4E" w:rsidP="00663CC2">
                            <w:pPr>
                              <w:jc w:val="center"/>
                              <w:rPr>
                                <w:rFonts w:ascii="Times New Roman" w:hAnsi="Times New Roman" w:cs="Times New Roman"/>
                                <w:b/>
                                <w:sz w:val="24"/>
                                <w:szCs w:val="24"/>
                              </w:rPr>
                            </w:pPr>
                            <w:r w:rsidRPr="008620F5">
                              <w:rPr>
                                <w:rFonts w:ascii="Times New Roman" w:hAnsi="Times New Roman" w:cs="Times New Roman"/>
                                <w:b/>
                                <w:sz w:val="24"/>
                                <w:szCs w:val="24"/>
                              </w:rPr>
                              <w:t>Solvency Ratio = Total Asset</w:t>
                            </w:r>
                            <w:r w:rsidR="00902714">
                              <w:rPr>
                                <w:rFonts w:ascii="Times New Roman" w:hAnsi="Times New Roman" w:cs="Times New Roman"/>
                                <w:b/>
                                <w:sz w:val="24"/>
                                <w:szCs w:val="24"/>
                              </w:rPr>
                              <w:t>s</w:t>
                            </w:r>
                            <w:r w:rsidRPr="008620F5">
                              <w:rPr>
                                <w:rFonts w:ascii="Times New Roman" w:hAnsi="Times New Roman" w:cs="Times New Roman"/>
                                <w:b/>
                                <w:sz w:val="24"/>
                                <w:szCs w:val="24"/>
                              </w:rPr>
                              <w:t xml:space="preserve"> / Total Debt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6B5F5E73" id="Rectangle 118" o:spid="_x0000_s1042" style="position:absolute;left:0;text-align:left;margin-left:8.85pt;margin-top:5.25pt;width:404.25pt;height:36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" fillcolor="white [3201]" strokecolor="black [3213]" strokeweight=".25pt">
                <v:path arrowok="t"/>
                <v:textbox>
                  <w:txbxContent>
                    <w:p w:rsidR="00781C4E" w:rsidRPr="008620F5" w:rsidRDefault="00781C4E" w:rsidP="00663CC2">
                      <w:pPr>
                        <w:jc w:val="center"/>
                        <w:rPr>
                          <w:rFonts w:ascii="Times New Roman" w:hAnsi="Times New Roman" w:cs="Times New Roman"/>
                          <w:b/>
                          <w:sz w:val="24"/>
                          <w:szCs w:val="24"/>
                        </w:rPr>
                      </w:pPr>
                      <w:r w:rsidRPr="008620F5">
                        <w:rPr>
                          <w:rFonts w:ascii="Times New Roman" w:hAnsi="Times New Roman" w:cs="Times New Roman"/>
                          <w:b/>
                          <w:sz w:val="24"/>
                          <w:szCs w:val="24"/>
                        </w:rPr>
                        <w:t>Solvency Ratio = Total Asset</w:t>
                      </w:r>
                      <w:r w:rsidR="00902714">
                        <w:rPr>
                          <w:rFonts w:ascii="Times New Roman" w:hAnsi="Times New Roman" w:cs="Times New Roman"/>
                          <w:b/>
                          <w:sz w:val="24"/>
                          <w:szCs w:val="24"/>
                        </w:rPr>
                        <w:t>s</w:t>
                      </w:r>
                      <w:r w:rsidRPr="008620F5">
                        <w:rPr>
                          <w:rFonts w:ascii="Times New Roman" w:hAnsi="Times New Roman" w:cs="Times New Roman"/>
                          <w:b/>
                          <w:sz w:val="24"/>
                          <w:szCs w:val="24"/>
                        </w:rPr>
                        <w:t xml:space="preserve"> / Total Debt</w:t>
                      </w:r>
                    </w:p>
                  </w:txbxContent>
                </v:textbox>
                <w10:wrap anchorx="margin"/>
              </v:rect>
            </w:pict>
          </mc:Fallback>
        </mc:AlternateContent>
      </w:r>
    </w:p>
    <w:p w:rsidR="00663CC2" w:rsidRPr="008E15CF" w:rsidRDefault="00663CC2" w:rsidP="00663CC2">
      <w:pPr>
        <w:spacing w:line="360" w:lineRule="auto"/>
        <w:jc w:val="both"/>
        <w:rPr>
          <w:rFonts w:ascii="Times New Roman" w:hAnsi="Times New Roman" w:cs="Times New Roman"/>
          <w:sz w:val="24"/>
          <w:szCs w:val="24"/>
        </w:rPr>
      </w:pPr>
    </w:p>
    <w:p w:rsidR="00902965" w:rsidRDefault="00902965" w:rsidP="00663CC2">
      <w:pPr>
        <w:spacing w:after="0" w:line="360" w:lineRule="auto"/>
        <w:ind w:left="113"/>
        <w:jc w:val="both"/>
        <w:rPr>
          <w:rFonts w:ascii="Times New Roman" w:hAnsi="Times New Roman" w:cs="Times New Roman"/>
          <w:sz w:val="24"/>
          <w:szCs w:val="24"/>
        </w:rPr>
      </w:pPr>
    </w:p>
    <w:p w:rsidR="00663CC2" w:rsidRPr="00B95E6C" w:rsidRDefault="00663CC2" w:rsidP="00B95E6C">
      <w:pPr>
        <w:spacing w:after="0" w:line="360" w:lineRule="auto"/>
        <w:jc w:val="both"/>
        <w:rPr>
          <w:rFonts w:ascii="Times New Roman" w:hAnsi="Times New Roman" w:cs="Times New Roman"/>
          <w:b/>
          <w:bCs/>
          <w:sz w:val="24"/>
          <w:szCs w:val="24"/>
        </w:rPr>
      </w:pPr>
      <w:r w:rsidRPr="00B95E6C">
        <w:rPr>
          <w:rFonts w:ascii="Times New Roman" w:hAnsi="Times New Roman" w:cs="Times New Roman"/>
          <w:b/>
          <w:bCs/>
          <w:sz w:val="24"/>
          <w:szCs w:val="24"/>
        </w:rPr>
        <w:lastRenderedPageBreak/>
        <w:t>Solvency ratios include the following ratios;</w:t>
      </w:r>
    </w:p>
    <w:p w:rsidR="00663CC2" w:rsidRPr="00B95E6C" w:rsidRDefault="00663CC2" w:rsidP="00B95E6C">
      <w:pPr>
        <w:pStyle w:val="ListParagraph"/>
        <w:numPr>
          <w:ilvl w:val="0"/>
          <w:numId w:val="49"/>
        </w:numPr>
        <w:spacing w:line="360" w:lineRule="auto"/>
        <w:jc w:val="both"/>
        <w:rPr>
          <w:rFonts w:ascii="Times New Roman" w:hAnsi="Times New Roman" w:cs="Times New Roman"/>
          <w:sz w:val="24"/>
          <w:szCs w:val="24"/>
        </w:rPr>
      </w:pPr>
      <w:r w:rsidRPr="00B95E6C">
        <w:rPr>
          <w:rFonts w:ascii="Times New Roman" w:hAnsi="Times New Roman" w:cs="Times New Roman"/>
          <w:sz w:val="24"/>
          <w:szCs w:val="24"/>
        </w:rPr>
        <w:t>Debt Equity Ratio</w:t>
      </w:r>
    </w:p>
    <w:p w:rsidR="00663CC2" w:rsidRPr="00B95E6C" w:rsidRDefault="00663CC2" w:rsidP="00B95E6C">
      <w:pPr>
        <w:pStyle w:val="ListParagraph"/>
        <w:numPr>
          <w:ilvl w:val="0"/>
          <w:numId w:val="49"/>
        </w:numPr>
        <w:spacing w:line="360" w:lineRule="auto"/>
        <w:jc w:val="both"/>
        <w:rPr>
          <w:rFonts w:ascii="Times New Roman" w:hAnsi="Times New Roman" w:cs="Times New Roman"/>
          <w:sz w:val="24"/>
          <w:szCs w:val="24"/>
        </w:rPr>
      </w:pPr>
      <w:r w:rsidRPr="00B95E6C">
        <w:rPr>
          <w:rFonts w:ascii="Times New Roman" w:hAnsi="Times New Roman" w:cs="Times New Roman"/>
          <w:sz w:val="24"/>
          <w:szCs w:val="24"/>
        </w:rPr>
        <w:t>Interest Coverage Ratio</w:t>
      </w:r>
    </w:p>
    <w:p w:rsidR="00663CC2" w:rsidRPr="00B95E6C" w:rsidRDefault="00663CC2" w:rsidP="00B95E6C">
      <w:pPr>
        <w:pStyle w:val="ListParagraph"/>
        <w:numPr>
          <w:ilvl w:val="0"/>
          <w:numId w:val="49"/>
        </w:numPr>
        <w:spacing w:line="360" w:lineRule="auto"/>
        <w:jc w:val="both"/>
        <w:rPr>
          <w:rFonts w:ascii="Times New Roman" w:hAnsi="Times New Roman" w:cs="Times New Roman"/>
          <w:sz w:val="24"/>
          <w:szCs w:val="24"/>
        </w:rPr>
      </w:pPr>
      <w:r w:rsidRPr="00B95E6C">
        <w:rPr>
          <w:rFonts w:ascii="Times New Roman" w:hAnsi="Times New Roman" w:cs="Times New Roman"/>
          <w:sz w:val="24"/>
          <w:szCs w:val="24"/>
        </w:rPr>
        <w:t>Total Debt to Total Assets</w:t>
      </w:r>
    </w:p>
    <w:p w:rsidR="00B95E6C" w:rsidRPr="00B95E6C" w:rsidRDefault="00B95E6C" w:rsidP="00B95E6C">
      <w:pPr>
        <w:pStyle w:val="ListParagraph"/>
        <w:numPr>
          <w:ilvl w:val="0"/>
          <w:numId w:val="49"/>
        </w:numPr>
        <w:spacing w:line="360" w:lineRule="auto"/>
        <w:rPr>
          <w:rFonts w:ascii="Times New Roman" w:hAnsi="Times New Roman" w:cs="Times New Roman"/>
          <w:bCs/>
          <w:sz w:val="24"/>
          <w:szCs w:val="24"/>
        </w:rPr>
      </w:pPr>
      <w:r w:rsidRPr="00B95E6C">
        <w:rPr>
          <w:rFonts w:ascii="Times New Roman" w:hAnsi="Times New Roman" w:cs="Times New Roman"/>
          <w:bCs/>
          <w:sz w:val="24"/>
          <w:szCs w:val="24"/>
        </w:rPr>
        <w:t>Proprietary Ratio</w:t>
      </w:r>
    </w:p>
    <w:p w:rsidR="00B95E6C" w:rsidRPr="00B95E6C" w:rsidRDefault="00B95E6C" w:rsidP="00B95E6C">
      <w:pPr>
        <w:pStyle w:val="ListParagraph"/>
        <w:numPr>
          <w:ilvl w:val="0"/>
          <w:numId w:val="49"/>
        </w:numPr>
        <w:spacing w:line="360" w:lineRule="auto"/>
        <w:jc w:val="both"/>
        <w:rPr>
          <w:rFonts w:ascii="Times New Roman" w:hAnsi="Times New Roman" w:cs="Times New Roman"/>
          <w:bCs/>
          <w:sz w:val="24"/>
          <w:szCs w:val="24"/>
        </w:rPr>
      </w:pPr>
      <w:r w:rsidRPr="00B95E6C">
        <w:rPr>
          <w:rFonts w:ascii="Times New Roman" w:hAnsi="Times New Roman" w:cs="Times New Roman"/>
          <w:bCs/>
          <w:sz w:val="24"/>
          <w:szCs w:val="24"/>
        </w:rPr>
        <w:t>Fixed Assets to Proprietors Fund Ratio</w:t>
      </w:r>
    </w:p>
    <w:p w:rsidR="00B95E6C" w:rsidRPr="00B95E6C" w:rsidRDefault="00B95E6C" w:rsidP="00B95E6C">
      <w:pPr>
        <w:pStyle w:val="ListParagraph"/>
        <w:numPr>
          <w:ilvl w:val="0"/>
          <w:numId w:val="49"/>
        </w:numPr>
        <w:rPr>
          <w:bCs/>
        </w:rPr>
      </w:pPr>
      <w:r w:rsidRPr="00B95E6C">
        <w:rPr>
          <w:rFonts w:ascii="Times New Roman" w:hAnsi="Times New Roman" w:cs="Times New Roman"/>
          <w:bCs/>
          <w:sz w:val="24"/>
          <w:szCs w:val="24"/>
        </w:rPr>
        <w:t xml:space="preserve">Fixed Asset Ratio </w:t>
      </w:r>
    </w:p>
    <w:p w:rsidR="00B95E6C" w:rsidRPr="00B95E6C" w:rsidRDefault="00B95E6C" w:rsidP="00B95E6C">
      <w:pPr>
        <w:pStyle w:val="ListParagraph"/>
        <w:numPr>
          <w:ilvl w:val="0"/>
          <w:numId w:val="49"/>
        </w:numPr>
        <w:spacing w:line="360" w:lineRule="auto"/>
        <w:jc w:val="both"/>
        <w:rPr>
          <w:rFonts w:ascii="Times New Roman" w:hAnsi="Times New Roman" w:cs="Times New Roman"/>
          <w:bCs/>
          <w:sz w:val="24"/>
          <w:szCs w:val="24"/>
        </w:rPr>
      </w:pPr>
      <w:r w:rsidRPr="00B95E6C">
        <w:rPr>
          <w:rFonts w:ascii="Times New Roman" w:hAnsi="Times New Roman" w:cs="Times New Roman"/>
          <w:bCs/>
          <w:sz w:val="24"/>
          <w:szCs w:val="24"/>
        </w:rPr>
        <w:t>Current Asset to Proprietor’s Fund Ratio</w:t>
      </w:r>
    </w:p>
    <w:p w:rsidR="00663CC2" w:rsidRPr="008E15CF" w:rsidRDefault="00663CC2" w:rsidP="00663CC2">
      <w:pPr>
        <w:spacing w:line="360" w:lineRule="auto"/>
        <w:jc w:val="both"/>
        <w:rPr>
          <w:rFonts w:ascii="Times New Roman" w:hAnsi="Times New Roman" w:cs="Times New Roman"/>
          <w:sz w:val="24"/>
          <w:szCs w:val="24"/>
        </w:rPr>
      </w:pPr>
      <w:r w:rsidRPr="008E15CF">
        <w:rPr>
          <w:rFonts w:ascii="Times New Roman" w:hAnsi="Times New Roman" w:cs="Times New Roman"/>
          <w:b/>
          <w:noProof/>
          <w:sz w:val="24"/>
          <w:szCs w:val="24"/>
          <w:lang w:val="en-IN" w:eastAsia="en-IN"/>
        </w:rPr>
        <mc:AlternateContent>
          <mc:Choice Requires="wps">
            <w:drawing>
              <wp:anchor distT="0" distB="0" distL="114300" distR="114300" simplePos="0" relativeHeight="251715584" behindDoc="0" locked="0" layoutInCell="1" allowOverlap="1" wp14:anchorId="49F48ED4" wp14:editId="46184676">
                <wp:simplePos x="0" y="0"/>
                <wp:positionH relativeFrom="column">
                  <wp:posOffset>175846</wp:posOffset>
                </wp:positionH>
                <wp:positionV relativeFrom="paragraph">
                  <wp:posOffset>40444</wp:posOffset>
                </wp:positionV>
                <wp:extent cx="5302787" cy="590843"/>
                <wp:effectExtent l="0" t="0" r="12700" b="19050"/>
                <wp:wrapNone/>
                <wp:docPr id="119" name="Rectangle 1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02787" cy="590843"/>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781C4E" w:rsidRPr="00CE587D" w:rsidRDefault="00781C4E" w:rsidP="00663CC2">
                            <w:pPr>
                              <w:jc w:val="right"/>
                              <w:rPr>
                                <w:rFonts w:ascii="Times New Roman" w:hAnsi="Times New Roman" w:cs="Times New Roman"/>
                                <w:b/>
                                <w:sz w:val="24"/>
                              </w:rPr>
                            </w:pPr>
                            <w:r w:rsidRPr="00CE587D">
                              <w:rPr>
                                <w:rFonts w:ascii="Times New Roman" w:hAnsi="Times New Roman" w:cs="Times New Roman"/>
                                <w:b/>
                                <w:sz w:val="24"/>
                              </w:rPr>
                              <w:t xml:space="preserve">Working capital Turnover Ratio = Net Sales / (Beginning Working Capital + Ending Working Capital) / 2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49F48ED4" id="Rectangle 119" o:spid="_x0000_s1043" style="position:absolute;left:0;text-align:left;margin-left:13.85pt;margin-top:3.2pt;width:417.55pt;height:46.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" fillcolor="white [3201]" strokecolor="black [3213]" strokeweight=".25pt">
                <v:path arrowok="t"/>
                <v:textbox>
                  <w:txbxContent>
                    <w:p w:rsidR="00781C4E" w:rsidRPr="00CE587D" w:rsidRDefault="00781C4E" w:rsidP="00663CC2">
                      <w:pPr>
                        <w:jc w:val="right"/>
                        <w:rPr>
                          <w:rFonts w:ascii="Times New Roman" w:hAnsi="Times New Roman" w:cs="Times New Roman"/>
                          <w:b/>
                          <w:sz w:val="24"/>
                        </w:rPr>
                      </w:pPr>
                      <w:r w:rsidRPr="00CE587D">
                        <w:rPr>
                          <w:rFonts w:ascii="Times New Roman" w:hAnsi="Times New Roman" w:cs="Times New Roman"/>
                          <w:b/>
                          <w:sz w:val="24"/>
                        </w:rPr>
                        <w:t xml:space="preserve">Working capital Turnover Ratio = Net Sales / (Beginning Working Capital + Ending Working Capital) / 2 </w:t>
                      </w:r>
                    </w:p>
                  </w:txbxContent>
                </v:textbox>
              </v:rect>
            </w:pict>
          </mc:Fallback>
        </mc:AlternateContent>
      </w:r>
    </w:p>
    <w:p w:rsidR="00663CC2" w:rsidRPr="008E15CF" w:rsidRDefault="00663CC2" w:rsidP="00663CC2">
      <w:pPr>
        <w:spacing w:line="360" w:lineRule="auto"/>
        <w:jc w:val="both"/>
        <w:rPr>
          <w:rFonts w:ascii="Times New Roman" w:hAnsi="Times New Roman" w:cs="Times New Roman"/>
          <w:sz w:val="24"/>
          <w:szCs w:val="24"/>
        </w:rPr>
      </w:pPr>
    </w:p>
    <w:p w:rsidR="00663CC2" w:rsidRPr="008E15CF" w:rsidRDefault="00CA48B0" w:rsidP="00663CC2">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2.12.20 </w:t>
      </w:r>
      <w:r w:rsidR="00663CC2" w:rsidRPr="008E15CF">
        <w:rPr>
          <w:rFonts w:ascii="Times New Roman" w:hAnsi="Times New Roman" w:cs="Times New Roman"/>
          <w:b/>
          <w:sz w:val="24"/>
          <w:szCs w:val="24"/>
        </w:rPr>
        <w:t>DEBT EQUITY RATIO</w:t>
      </w:r>
    </w:p>
    <w:p w:rsidR="00663CC2" w:rsidRPr="008E15CF" w:rsidRDefault="00663CC2" w:rsidP="00663CC2">
      <w:pPr>
        <w:spacing w:line="360" w:lineRule="auto"/>
        <w:jc w:val="both"/>
        <w:rPr>
          <w:rFonts w:ascii="Times New Roman" w:hAnsi="Times New Roman" w:cs="Times New Roman"/>
          <w:sz w:val="24"/>
          <w:szCs w:val="24"/>
        </w:rPr>
      </w:pPr>
      <w:r w:rsidRPr="008E15CF">
        <w:rPr>
          <w:rFonts w:ascii="Times New Roman" w:hAnsi="Times New Roman" w:cs="Times New Roman"/>
          <w:sz w:val="24"/>
          <w:szCs w:val="24"/>
        </w:rPr>
        <w:t>Debt equity ratio is the most important ratio to test the solvency of a firm. This ratio indicates the relative proposition of debt and equity in financing the asset of a firm. In short, it expresses the relationship between debt and equity.</w:t>
      </w:r>
    </w:p>
    <w:p w:rsidR="00663CC2" w:rsidRPr="008E15CF" w:rsidRDefault="00663CC2" w:rsidP="00663CC2">
      <w:pPr>
        <w:spacing w:line="360" w:lineRule="auto"/>
        <w:jc w:val="both"/>
        <w:rPr>
          <w:rFonts w:ascii="Times New Roman" w:hAnsi="Times New Roman" w:cs="Times New Roman"/>
          <w:sz w:val="24"/>
          <w:szCs w:val="24"/>
        </w:rPr>
      </w:pPr>
      <w:r w:rsidRPr="008E15CF">
        <w:rPr>
          <w:rFonts w:ascii="Times New Roman" w:hAnsi="Times New Roman" w:cs="Times New Roman"/>
          <w:noProof/>
          <w:sz w:val="24"/>
          <w:szCs w:val="24"/>
          <w:lang w:val="en-IN" w:eastAsia="en-IN"/>
        </w:rPr>
        <mc:AlternateContent>
          <mc:Choice Requires="wps">
            <w:drawing>
              <wp:anchor distT="0" distB="0" distL="114300" distR="114300" simplePos="0" relativeHeight="251708416" behindDoc="0" locked="0" layoutInCell="1" allowOverlap="1" wp14:anchorId="2C5408D7" wp14:editId="2EE3F021">
                <wp:simplePos x="0" y="0"/>
                <wp:positionH relativeFrom="column">
                  <wp:posOffset>266065</wp:posOffset>
                </wp:positionH>
                <wp:positionV relativeFrom="paragraph">
                  <wp:posOffset>100965</wp:posOffset>
                </wp:positionV>
                <wp:extent cx="5133975" cy="457200"/>
                <wp:effectExtent l="0" t="0" r="28575" b="19050"/>
                <wp:wrapNone/>
                <wp:docPr id="120" name="Rectangle 1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33975" cy="45720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781C4E" w:rsidRPr="008620F5" w:rsidRDefault="00781C4E" w:rsidP="00663CC2">
                            <w:pPr>
                              <w:jc w:val="center"/>
                              <w:rPr>
                                <w:rFonts w:ascii="Times New Roman" w:hAnsi="Times New Roman" w:cs="Times New Roman"/>
                                <w:b/>
                                <w:sz w:val="24"/>
                                <w:szCs w:val="24"/>
                              </w:rPr>
                            </w:pPr>
                            <w:r w:rsidRPr="008620F5">
                              <w:rPr>
                                <w:rFonts w:ascii="Times New Roman" w:hAnsi="Times New Roman" w:cs="Times New Roman"/>
                                <w:b/>
                                <w:sz w:val="24"/>
                                <w:szCs w:val="24"/>
                              </w:rPr>
                              <w:t>Debt Equity Ratio = Long term Debt / Shareholders Fund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2C5408D7" id="Rectangle 120" o:spid="_x0000_s1044" style="position:absolute;left:0;text-align:left;margin-left:20.95pt;margin-top:7.95pt;width:404.25pt;height:36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" fillcolor="white [3201]" strokecolor="black [3213]" strokeweight=".25pt">
                <v:path arrowok="t"/>
                <v:textbox>
                  <w:txbxContent>
                    <w:p w:rsidR="00781C4E" w:rsidRPr="008620F5" w:rsidRDefault="00781C4E" w:rsidP="00663CC2">
                      <w:pPr>
                        <w:jc w:val="center"/>
                        <w:rPr>
                          <w:rFonts w:ascii="Times New Roman" w:hAnsi="Times New Roman" w:cs="Times New Roman"/>
                          <w:b/>
                          <w:sz w:val="24"/>
                          <w:szCs w:val="24"/>
                        </w:rPr>
                      </w:pPr>
                      <w:r w:rsidRPr="008620F5">
                        <w:rPr>
                          <w:rFonts w:ascii="Times New Roman" w:hAnsi="Times New Roman" w:cs="Times New Roman"/>
                          <w:b/>
                          <w:sz w:val="24"/>
                          <w:szCs w:val="24"/>
                        </w:rPr>
                        <w:t>Debt Equity Ratio = Long term Debt / Shareholders Fund</w:t>
                      </w:r>
                    </w:p>
                  </w:txbxContent>
                </v:textbox>
              </v:rect>
            </w:pict>
          </mc:Fallback>
        </mc:AlternateContent>
      </w:r>
    </w:p>
    <w:p w:rsidR="00663CC2" w:rsidRPr="008E15CF" w:rsidRDefault="00663CC2" w:rsidP="00663CC2">
      <w:pPr>
        <w:spacing w:line="360" w:lineRule="auto"/>
        <w:jc w:val="both"/>
        <w:rPr>
          <w:rFonts w:ascii="Times New Roman" w:hAnsi="Times New Roman" w:cs="Times New Roman"/>
          <w:sz w:val="24"/>
          <w:szCs w:val="24"/>
        </w:rPr>
      </w:pPr>
    </w:p>
    <w:p w:rsidR="00663CC2" w:rsidRPr="008E15CF" w:rsidRDefault="00663CC2" w:rsidP="00663CC2">
      <w:pPr>
        <w:spacing w:line="360" w:lineRule="auto"/>
        <w:jc w:val="both"/>
        <w:rPr>
          <w:rFonts w:ascii="Times New Roman" w:hAnsi="Times New Roman" w:cs="Times New Roman"/>
          <w:sz w:val="24"/>
          <w:szCs w:val="24"/>
        </w:rPr>
      </w:pPr>
      <w:r w:rsidRPr="008E15CF">
        <w:rPr>
          <w:rFonts w:ascii="Times New Roman" w:hAnsi="Times New Roman" w:cs="Times New Roman"/>
          <w:sz w:val="24"/>
          <w:szCs w:val="24"/>
        </w:rPr>
        <w:t>The standard or ideal debt equity ratio is 1:1. This means funds provided by outsiders and shareholders must be equal. A high debt equity ratio indicates higher proportion of debt content in the capital structure and there is possibility of increasing the rate of return or EPS to equality shareholder.</w:t>
      </w:r>
    </w:p>
    <w:p w:rsidR="00663CC2" w:rsidRPr="008E15CF" w:rsidRDefault="005E4103" w:rsidP="00663CC2">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2.12.21 </w:t>
      </w:r>
      <w:r w:rsidR="00663CC2" w:rsidRPr="008E15CF">
        <w:rPr>
          <w:rFonts w:ascii="Times New Roman" w:hAnsi="Times New Roman" w:cs="Times New Roman"/>
          <w:b/>
          <w:sz w:val="24"/>
          <w:szCs w:val="24"/>
        </w:rPr>
        <w:t>INTEREST COVERAGE RATIOS</w:t>
      </w:r>
    </w:p>
    <w:p w:rsidR="00663CC2" w:rsidRPr="008E15CF" w:rsidRDefault="00663CC2" w:rsidP="00663CC2">
      <w:pPr>
        <w:spacing w:line="360" w:lineRule="auto"/>
        <w:jc w:val="both"/>
        <w:rPr>
          <w:rFonts w:ascii="Times New Roman" w:hAnsi="Times New Roman" w:cs="Times New Roman"/>
          <w:sz w:val="24"/>
          <w:szCs w:val="24"/>
        </w:rPr>
      </w:pPr>
      <w:r w:rsidRPr="008E15CF">
        <w:rPr>
          <w:rFonts w:ascii="Times New Roman" w:hAnsi="Times New Roman" w:cs="Times New Roman"/>
          <w:noProof/>
          <w:sz w:val="24"/>
          <w:szCs w:val="24"/>
          <w:lang w:val="en-IN" w:eastAsia="en-IN"/>
        </w:rPr>
        <mc:AlternateContent>
          <mc:Choice Requires="wps">
            <w:drawing>
              <wp:anchor distT="0" distB="0" distL="114300" distR="114300" simplePos="0" relativeHeight="251709440" behindDoc="0" locked="0" layoutInCell="1" allowOverlap="1" wp14:anchorId="797FFB86" wp14:editId="3DE14635">
                <wp:simplePos x="0" y="0"/>
                <wp:positionH relativeFrom="margin">
                  <wp:align>center</wp:align>
                </wp:positionH>
                <wp:positionV relativeFrom="paragraph">
                  <wp:posOffset>677545</wp:posOffset>
                </wp:positionV>
                <wp:extent cx="5133975" cy="278130"/>
                <wp:effectExtent l="0" t="0" r="28575" b="26670"/>
                <wp:wrapNone/>
                <wp:docPr id="121" name="Rectangle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33975" cy="27813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781C4E" w:rsidRPr="008620F5" w:rsidRDefault="00781C4E" w:rsidP="00663CC2">
                            <w:pPr>
                              <w:jc w:val="center"/>
                              <w:rPr>
                                <w:rFonts w:ascii="Times New Roman" w:hAnsi="Times New Roman" w:cs="Times New Roman"/>
                                <w:b/>
                                <w:sz w:val="24"/>
                                <w:szCs w:val="24"/>
                              </w:rPr>
                            </w:pPr>
                            <w:r w:rsidRPr="008620F5">
                              <w:rPr>
                                <w:rFonts w:ascii="Times New Roman" w:hAnsi="Times New Roman" w:cs="Times New Roman"/>
                                <w:b/>
                                <w:sz w:val="24"/>
                                <w:szCs w:val="24"/>
                              </w:rPr>
                              <w:t>Interest Coverage Ratio = EBIT/ Interest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797FFB86" id="Rectangle 121" o:spid="_x0000_s1045" style="position:absolute;left:0;text-align:left;margin-left:0;margin-top:53.35pt;width:404.25pt;height:21.9pt;z-index:2517094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" fillcolor="white [3201]" strokecolor="black [3213]" strokeweight=".25pt">
                <v:path arrowok="t"/>
                <v:textbox>
                  <w:txbxContent>
                    <w:p w:rsidR="00781C4E" w:rsidRPr="008620F5" w:rsidRDefault="00781C4E" w:rsidP="00663CC2">
                      <w:pPr>
                        <w:jc w:val="center"/>
                        <w:rPr>
                          <w:rFonts w:ascii="Times New Roman" w:hAnsi="Times New Roman" w:cs="Times New Roman"/>
                          <w:b/>
                          <w:sz w:val="24"/>
                          <w:szCs w:val="24"/>
                        </w:rPr>
                      </w:pPr>
                      <w:r w:rsidRPr="008620F5">
                        <w:rPr>
                          <w:rFonts w:ascii="Times New Roman" w:hAnsi="Times New Roman" w:cs="Times New Roman"/>
                          <w:b/>
                          <w:sz w:val="24"/>
                          <w:szCs w:val="24"/>
                        </w:rPr>
                        <w:t>Interest Coverage Ratio = EBIT/ Interest</w:t>
                      </w:r>
                    </w:p>
                  </w:txbxContent>
                </v:textbox>
                <w10:wrap anchorx="margin"/>
              </v:rect>
            </w:pict>
          </mc:Fallback>
        </mc:AlternateContent>
      </w:r>
      <w:r w:rsidRPr="008E15CF">
        <w:rPr>
          <w:rFonts w:ascii="Times New Roman" w:hAnsi="Times New Roman" w:cs="Times New Roman"/>
          <w:sz w:val="24"/>
          <w:szCs w:val="24"/>
        </w:rPr>
        <w:t>It is also known as ‘time-interest-earned ratio’. This ratio measures the debt servicing capacity of a firm in so far as fixed interest on long-term loan is concerned.</w:t>
      </w:r>
    </w:p>
    <w:p w:rsidR="00663CC2" w:rsidRPr="008E15CF" w:rsidRDefault="00663CC2" w:rsidP="00663CC2">
      <w:pPr>
        <w:spacing w:line="360" w:lineRule="auto"/>
        <w:jc w:val="both"/>
        <w:rPr>
          <w:rFonts w:ascii="Times New Roman" w:hAnsi="Times New Roman" w:cs="Times New Roman"/>
          <w:sz w:val="24"/>
          <w:szCs w:val="24"/>
        </w:rPr>
      </w:pPr>
    </w:p>
    <w:p w:rsidR="00663CC2" w:rsidRPr="008E15CF" w:rsidRDefault="00663CC2" w:rsidP="00663CC2">
      <w:pPr>
        <w:spacing w:line="360" w:lineRule="auto"/>
        <w:jc w:val="both"/>
        <w:rPr>
          <w:rFonts w:ascii="Times New Roman" w:hAnsi="Times New Roman" w:cs="Times New Roman"/>
          <w:sz w:val="24"/>
          <w:szCs w:val="24"/>
        </w:rPr>
      </w:pPr>
      <w:r w:rsidRPr="008E15CF">
        <w:rPr>
          <w:rFonts w:ascii="Times New Roman" w:hAnsi="Times New Roman" w:cs="Times New Roman"/>
          <w:sz w:val="24"/>
          <w:szCs w:val="24"/>
        </w:rPr>
        <w:t>It is determined by dividing the operating profits or Earnings before Interest and Taxes (EBIT) by the fixed interest charges on loans.</w:t>
      </w:r>
    </w:p>
    <w:p w:rsidR="00663CC2" w:rsidRPr="008E15CF" w:rsidRDefault="00663CC2" w:rsidP="00663CC2">
      <w:pPr>
        <w:spacing w:line="360" w:lineRule="auto"/>
        <w:jc w:val="both"/>
        <w:rPr>
          <w:rFonts w:ascii="Times New Roman" w:hAnsi="Times New Roman" w:cs="Times New Roman"/>
          <w:sz w:val="24"/>
          <w:szCs w:val="24"/>
        </w:rPr>
      </w:pPr>
      <w:r w:rsidRPr="008E15CF">
        <w:rPr>
          <w:rFonts w:ascii="Times New Roman" w:hAnsi="Times New Roman" w:cs="Times New Roman"/>
          <w:sz w:val="24"/>
          <w:szCs w:val="24"/>
        </w:rPr>
        <w:t xml:space="preserve">It should be noted that this ratio uses the concept of net profits before taxes because interest is tax-deductible so that tax is calculated after paying interest on long-term loan. </w:t>
      </w:r>
      <w:r w:rsidRPr="008E15CF">
        <w:rPr>
          <w:rFonts w:ascii="Times New Roman" w:hAnsi="Times New Roman" w:cs="Times New Roman"/>
          <w:sz w:val="24"/>
          <w:szCs w:val="24"/>
        </w:rPr>
        <w:lastRenderedPageBreak/>
        <w:t>This ratio, as the name suggests, indicates the extent to which a fall in EBIT is tolerable in that the ability of the firm to service its interest payments would not be adversely affected.</w:t>
      </w:r>
    </w:p>
    <w:p w:rsidR="00663CC2" w:rsidRPr="008E15CF" w:rsidRDefault="005E4103" w:rsidP="00663CC2">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2.12.22 </w:t>
      </w:r>
      <w:r w:rsidR="00663CC2" w:rsidRPr="008E15CF">
        <w:rPr>
          <w:rFonts w:ascii="Times New Roman" w:hAnsi="Times New Roman" w:cs="Times New Roman"/>
          <w:b/>
          <w:sz w:val="24"/>
          <w:szCs w:val="24"/>
        </w:rPr>
        <w:t>TOTAL DEBT TO TOTAL ASSETS</w:t>
      </w:r>
    </w:p>
    <w:p w:rsidR="00663CC2" w:rsidRPr="008E15CF" w:rsidRDefault="00663CC2" w:rsidP="00663CC2">
      <w:pPr>
        <w:spacing w:line="360" w:lineRule="auto"/>
        <w:jc w:val="both"/>
        <w:rPr>
          <w:rFonts w:ascii="Times New Roman" w:hAnsi="Times New Roman" w:cs="Times New Roman"/>
          <w:sz w:val="24"/>
          <w:szCs w:val="24"/>
        </w:rPr>
      </w:pPr>
      <w:r w:rsidRPr="008E15CF">
        <w:rPr>
          <w:rFonts w:ascii="Times New Roman" w:hAnsi="Times New Roman" w:cs="Times New Roman"/>
          <w:sz w:val="24"/>
          <w:szCs w:val="24"/>
        </w:rPr>
        <w:t xml:space="preserve">This refers to the ratio of total long term and short term liabilities compared to the total holdings. When calculating total debt to total asset, it’s important to take into account the degree of leverage. While some liabilities, such as supplier costs and employee bonuses, may be negotiable, companies with high total debt to total assets have higher leverages and as a result, lower flexibility. </w:t>
      </w:r>
    </w:p>
    <w:p w:rsidR="00663CC2" w:rsidRPr="008E15CF" w:rsidRDefault="00663CC2" w:rsidP="00663CC2">
      <w:pPr>
        <w:spacing w:line="360" w:lineRule="auto"/>
        <w:ind w:left="113"/>
        <w:jc w:val="both"/>
        <w:rPr>
          <w:rFonts w:ascii="Times New Roman" w:hAnsi="Times New Roman" w:cs="Times New Roman"/>
          <w:sz w:val="24"/>
          <w:szCs w:val="24"/>
        </w:rPr>
      </w:pPr>
      <w:r w:rsidRPr="008E15CF">
        <w:rPr>
          <w:rFonts w:ascii="Times New Roman" w:hAnsi="Times New Roman" w:cs="Times New Roman"/>
          <w:noProof/>
          <w:sz w:val="24"/>
          <w:szCs w:val="24"/>
          <w:lang w:val="en-IN" w:eastAsia="en-IN"/>
        </w:rPr>
        <mc:AlternateContent>
          <mc:Choice Requires="wps">
            <w:drawing>
              <wp:anchor distT="0" distB="0" distL="114300" distR="114300" simplePos="0" relativeHeight="251710464" behindDoc="0" locked="0" layoutInCell="1" allowOverlap="1" wp14:anchorId="064F22EB" wp14:editId="24FB45AC">
                <wp:simplePos x="0" y="0"/>
                <wp:positionH relativeFrom="column">
                  <wp:posOffset>260985</wp:posOffset>
                </wp:positionH>
                <wp:positionV relativeFrom="paragraph">
                  <wp:posOffset>45085</wp:posOffset>
                </wp:positionV>
                <wp:extent cx="5133975" cy="457200"/>
                <wp:effectExtent l="0" t="0" r="28575" b="19050"/>
                <wp:wrapNone/>
                <wp:docPr id="122" name="Rectangle 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33975" cy="45720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781C4E" w:rsidRPr="008620F5" w:rsidRDefault="00781C4E" w:rsidP="00663CC2">
                            <w:pPr>
                              <w:jc w:val="center"/>
                              <w:rPr>
                                <w:rFonts w:ascii="Times New Roman" w:hAnsi="Times New Roman" w:cs="Times New Roman"/>
                                <w:b/>
                                <w:sz w:val="24"/>
                                <w:szCs w:val="24"/>
                              </w:rPr>
                            </w:pPr>
                            <w:r w:rsidRPr="008620F5">
                              <w:rPr>
                                <w:rFonts w:ascii="Times New Roman" w:hAnsi="Times New Roman" w:cs="Times New Roman"/>
                                <w:b/>
                                <w:sz w:val="24"/>
                                <w:szCs w:val="24"/>
                              </w:rPr>
                              <w:t>Total Debt to Total Assets = Short Term &amp; Long Term Liabilities / Total Assets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064F22EB" id="Rectangle 122" o:spid="_x0000_s1046" style="position:absolute;left:0;text-align:left;margin-left:20.55pt;margin-top:3.55pt;width:404.25pt;height:36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" fillcolor="white [3201]" strokecolor="black [3213]" strokeweight=".25pt">
                <v:path arrowok="t"/>
                <v:textbox>
                  <w:txbxContent>
                    <w:p w:rsidR="00781C4E" w:rsidRPr="008620F5" w:rsidRDefault="00781C4E" w:rsidP="00663CC2">
                      <w:pPr>
                        <w:jc w:val="center"/>
                        <w:rPr>
                          <w:rFonts w:ascii="Times New Roman" w:hAnsi="Times New Roman" w:cs="Times New Roman"/>
                          <w:b/>
                          <w:sz w:val="24"/>
                          <w:szCs w:val="24"/>
                        </w:rPr>
                      </w:pPr>
                      <w:r w:rsidRPr="008620F5">
                        <w:rPr>
                          <w:rFonts w:ascii="Times New Roman" w:hAnsi="Times New Roman" w:cs="Times New Roman"/>
                          <w:b/>
                          <w:sz w:val="24"/>
                          <w:szCs w:val="24"/>
                        </w:rPr>
                        <w:t>Total Debt to Total Assets = Short Term &amp; Long Term Liabilities / Total Assets</w:t>
                      </w:r>
                    </w:p>
                  </w:txbxContent>
                </v:textbox>
              </v:rect>
            </w:pict>
          </mc:Fallback>
        </mc:AlternateContent>
      </w:r>
    </w:p>
    <w:p w:rsidR="00663CC2" w:rsidRPr="008E15CF" w:rsidRDefault="00663CC2" w:rsidP="00663CC2">
      <w:pPr>
        <w:spacing w:line="360" w:lineRule="auto"/>
        <w:ind w:left="113"/>
        <w:rPr>
          <w:rFonts w:ascii="Times New Roman" w:hAnsi="Times New Roman" w:cs="Times New Roman"/>
          <w:sz w:val="24"/>
          <w:szCs w:val="24"/>
        </w:rPr>
      </w:pPr>
    </w:p>
    <w:p w:rsidR="00663CC2" w:rsidRPr="008E15CF" w:rsidRDefault="005E4103" w:rsidP="00663CC2">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2.12.23 </w:t>
      </w:r>
      <w:r w:rsidR="00663CC2" w:rsidRPr="008E15CF">
        <w:rPr>
          <w:rFonts w:ascii="Times New Roman" w:hAnsi="Times New Roman" w:cs="Times New Roman"/>
          <w:b/>
          <w:sz w:val="24"/>
          <w:szCs w:val="24"/>
        </w:rPr>
        <w:t>PROPRIETARY RATIO</w:t>
      </w:r>
    </w:p>
    <w:p w:rsidR="00663CC2" w:rsidRPr="008E15CF" w:rsidRDefault="00663CC2" w:rsidP="00663CC2">
      <w:pPr>
        <w:spacing w:line="360" w:lineRule="auto"/>
        <w:jc w:val="both"/>
        <w:rPr>
          <w:rFonts w:ascii="Times New Roman" w:hAnsi="Times New Roman" w:cs="Times New Roman"/>
          <w:sz w:val="24"/>
          <w:szCs w:val="24"/>
        </w:rPr>
      </w:pPr>
      <w:r w:rsidRPr="008E15CF">
        <w:rPr>
          <w:rFonts w:ascii="Times New Roman" w:hAnsi="Times New Roman" w:cs="Times New Roman"/>
          <w:noProof/>
          <w:sz w:val="24"/>
          <w:szCs w:val="24"/>
          <w:lang w:val="en-IN" w:eastAsia="en-IN"/>
        </w:rPr>
        <mc:AlternateContent>
          <mc:Choice Requires="wps">
            <w:drawing>
              <wp:anchor distT="0" distB="0" distL="114300" distR="114300" simplePos="0" relativeHeight="251711488" behindDoc="0" locked="0" layoutInCell="1" allowOverlap="1" wp14:anchorId="56ACA915" wp14:editId="38DF5D0D">
                <wp:simplePos x="0" y="0"/>
                <wp:positionH relativeFrom="margin">
                  <wp:align>center</wp:align>
                </wp:positionH>
                <wp:positionV relativeFrom="paragraph">
                  <wp:posOffset>1010285</wp:posOffset>
                </wp:positionV>
                <wp:extent cx="5133975" cy="336550"/>
                <wp:effectExtent l="0" t="0" r="28575" b="25400"/>
                <wp:wrapNone/>
                <wp:docPr id="123" name="Rectangle 1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33975" cy="33655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781C4E" w:rsidRPr="008620F5" w:rsidRDefault="00781C4E" w:rsidP="00663CC2">
                            <w:pPr>
                              <w:jc w:val="center"/>
                              <w:rPr>
                                <w:rFonts w:ascii="Times New Roman" w:hAnsi="Times New Roman" w:cs="Times New Roman"/>
                                <w:b/>
                                <w:sz w:val="24"/>
                                <w:szCs w:val="24"/>
                              </w:rPr>
                            </w:pPr>
                            <w:r w:rsidRPr="008620F5">
                              <w:rPr>
                                <w:rFonts w:ascii="Times New Roman" w:hAnsi="Times New Roman" w:cs="Times New Roman"/>
                                <w:b/>
                                <w:sz w:val="24"/>
                                <w:szCs w:val="24"/>
                              </w:rPr>
                              <w:t>Proprietary Ratio = Shareholders Fund / Total asset</w:t>
                            </w:r>
                            <w:r w:rsidR="00902714">
                              <w:rPr>
                                <w:rFonts w:ascii="Times New Roman" w:hAnsi="Times New Roman" w:cs="Times New Roman"/>
                                <w:b/>
                                <w:sz w:val="24"/>
                                <w:szCs w:val="24"/>
                              </w:rPr>
                              <w: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56ACA915" id="Rectangle 123" o:spid="_x0000_s1047" style="position:absolute;left:0;text-align:left;margin-left:0;margin-top:79.55pt;width:404.25pt;height:26.5pt;z-index:2517114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" fillcolor="white [3201]" strokecolor="black [3213]" strokeweight=".25pt">
                <v:path arrowok="t"/>
                <v:textbox>
                  <w:txbxContent>
                    <w:p w:rsidR="00781C4E" w:rsidRPr="008620F5" w:rsidRDefault="00781C4E" w:rsidP="00663CC2">
                      <w:pPr>
                        <w:jc w:val="center"/>
                        <w:rPr>
                          <w:rFonts w:ascii="Times New Roman" w:hAnsi="Times New Roman" w:cs="Times New Roman"/>
                          <w:b/>
                          <w:sz w:val="24"/>
                          <w:szCs w:val="24"/>
                        </w:rPr>
                      </w:pPr>
                      <w:r w:rsidRPr="008620F5">
                        <w:rPr>
                          <w:rFonts w:ascii="Times New Roman" w:hAnsi="Times New Roman" w:cs="Times New Roman"/>
                          <w:b/>
                          <w:sz w:val="24"/>
                          <w:szCs w:val="24"/>
                        </w:rPr>
                        <w:t>Proprietary Ratio = Shareholders Fund / Total asset</w:t>
                      </w:r>
                      <w:r w:rsidR="00902714">
                        <w:rPr>
                          <w:rFonts w:ascii="Times New Roman" w:hAnsi="Times New Roman" w:cs="Times New Roman"/>
                          <w:b/>
                          <w:sz w:val="24"/>
                          <w:szCs w:val="24"/>
                        </w:rPr>
                        <w:t>s</w:t>
                      </w:r>
                    </w:p>
                  </w:txbxContent>
                </v:textbox>
                <w10:wrap anchorx="margin"/>
              </v:rect>
            </w:pict>
          </mc:Fallback>
        </mc:AlternateContent>
      </w:r>
      <w:r w:rsidRPr="008E15CF">
        <w:rPr>
          <w:rFonts w:ascii="Times New Roman" w:hAnsi="Times New Roman" w:cs="Times New Roman"/>
          <w:sz w:val="24"/>
          <w:szCs w:val="24"/>
        </w:rPr>
        <w:t>Proprietary ratio establishes the relationship between shareholder’s fund and total asset. This ratio shows how much funds has been contributed by the shareholders in the total assets of the firm. Generally, a ratio of 0.5:1 or above is considered ideal.</w:t>
      </w:r>
    </w:p>
    <w:p w:rsidR="00663CC2" w:rsidRPr="008E15CF" w:rsidRDefault="00663CC2" w:rsidP="00663CC2">
      <w:pPr>
        <w:spacing w:line="360" w:lineRule="auto"/>
        <w:jc w:val="both"/>
        <w:rPr>
          <w:rFonts w:ascii="Times New Roman" w:hAnsi="Times New Roman" w:cs="Times New Roman"/>
          <w:b/>
          <w:sz w:val="24"/>
          <w:szCs w:val="24"/>
        </w:rPr>
      </w:pPr>
    </w:p>
    <w:p w:rsidR="00663CC2" w:rsidRPr="008E15CF" w:rsidRDefault="00663CC2" w:rsidP="00663CC2">
      <w:pPr>
        <w:spacing w:line="360" w:lineRule="auto"/>
        <w:jc w:val="both"/>
        <w:rPr>
          <w:rFonts w:ascii="Times New Roman" w:hAnsi="Times New Roman" w:cs="Times New Roman"/>
          <w:b/>
          <w:sz w:val="24"/>
          <w:szCs w:val="24"/>
        </w:rPr>
      </w:pPr>
    </w:p>
    <w:p w:rsidR="00663CC2" w:rsidRPr="008E15CF" w:rsidRDefault="00F972D9" w:rsidP="00663CC2">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2.12.24 </w:t>
      </w:r>
      <w:r w:rsidR="00663CC2" w:rsidRPr="008E15CF">
        <w:rPr>
          <w:rFonts w:ascii="Times New Roman" w:hAnsi="Times New Roman" w:cs="Times New Roman"/>
          <w:b/>
          <w:sz w:val="24"/>
          <w:szCs w:val="24"/>
        </w:rPr>
        <w:t>FIXED ASSETS TO PROPRIETORS FUND RATIO</w:t>
      </w:r>
    </w:p>
    <w:p w:rsidR="00663CC2" w:rsidRPr="008E15CF" w:rsidRDefault="00663CC2" w:rsidP="00663CC2">
      <w:pPr>
        <w:spacing w:line="360" w:lineRule="auto"/>
        <w:jc w:val="both"/>
        <w:rPr>
          <w:rFonts w:ascii="Times New Roman" w:hAnsi="Times New Roman" w:cs="Times New Roman"/>
          <w:sz w:val="24"/>
          <w:szCs w:val="24"/>
        </w:rPr>
      </w:pPr>
      <w:r w:rsidRPr="008E15CF">
        <w:rPr>
          <w:rFonts w:ascii="Times New Roman" w:hAnsi="Times New Roman" w:cs="Times New Roman"/>
          <w:noProof/>
          <w:sz w:val="24"/>
          <w:szCs w:val="24"/>
          <w:lang w:val="en-IN" w:eastAsia="en-IN"/>
        </w:rPr>
        <mc:AlternateContent>
          <mc:Choice Requires="wps">
            <w:drawing>
              <wp:anchor distT="0" distB="0" distL="114300" distR="114300" simplePos="0" relativeHeight="251712512" behindDoc="0" locked="0" layoutInCell="1" allowOverlap="1" wp14:anchorId="6C018E11" wp14:editId="12B413EC">
                <wp:simplePos x="0" y="0"/>
                <wp:positionH relativeFrom="margin">
                  <wp:posOffset>133985</wp:posOffset>
                </wp:positionH>
                <wp:positionV relativeFrom="paragraph">
                  <wp:posOffset>1062990</wp:posOffset>
                </wp:positionV>
                <wp:extent cx="5133975" cy="457200"/>
                <wp:effectExtent l="0" t="0" r="28575" b="19050"/>
                <wp:wrapNone/>
                <wp:docPr id="124" name="Rectangle 1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33975" cy="45720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781C4E" w:rsidRPr="008620F5" w:rsidRDefault="00781C4E" w:rsidP="00663CC2">
                            <w:pPr>
                              <w:jc w:val="center"/>
                              <w:rPr>
                                <w:rFonts w:ascii="Times New Roman" w:hAnsi="Times New Roman" w:cs="Times New Roman"/>
                                <w:b/>
                                <w:sz w:val="24"/>
                                <w:szCs w:val="24"/>
                              </w:rPr>
                            </w:pPr>
                            <w:r w:rsidRPr="008620F5">
                              <w:rPr>
                                <w:rFonts w:ascii="Times New Roman" w:hAnsi="Times New Roman" w:cs="Times New Roman"/>
                                <w:b/>
                                <w:sz w:val="24"/>
                                <w:szCs w:val="24"/>
                              </w:rPr>
                              <w:t>Fixed Assets to Proprietors Ratio = Fixed Assets / Proprietor’s Fund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6C018E11" id="Rectangle 124" o:spid="_x0000_s1048" style="position:absolute;left:0;text-align:left;margin-left:10.55pt;margin-top:83.7pt;width:404.25pt;height:36pt;z-index:251712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" fillcolor="white [3201]" strokecolor="black [3213]" strokeweight=".25pt">
                <v:path arrowok="t"/>
                <v:textbox>
                  <w:txbxContent>
                    <w:p w:rsidR="00781C4E" w:rsidRPr="008620F5" w:rsidRDefault="00781C4E" w:rsidP="00663CC2">
                      <w:pPr>
                        <w:jc w:val="center"/>
                        <w:rPr>
                          <w:rFonts w:ascii="Times New Roman" w:hAnsi="Times New Roman" w:cs="Times New Roman"/>
                          <w:b/>
                          <w:sz w:val="24"/>
                          <w:szCs w:val="24"/>
                        </w:rPr>
                      </w:pPr>
                      <w:r w:rsidRPr="008620F5">
                        <w:rPr>
                          <w:rFonts w:ascii="Times New Roman" w:hAnsi="Times New Roman" w:cs="Times New Roman"/>
                          <w:b/>
                          <w:sz w:val="24"/>
                          <w:szCs w:val="24"/>
                        </w:rPr>
                        <w:t>Fixed Assets to Proprietors Ratio = Fixed Assets / Proprietor’s Fund</w:t>
                      </w:r>
                    </w:p>
                  </w:txbxContent>
                </v:textbox>
                <w10:wrap anchorx="margin"/>
              </v:rect>
            </w:pict>
          </mc:Fallback>
        </mc:AlternateContent>
      </w:r>
      <w:r w:rsidRPr="008E15CF">
        <w:rPr>
          <w:rFonts w:ascii="Times New Roman" w:hAnsi="Times New Roman" w:cs="Times New Roman"/>
          <w:sz w:val="24"/>
          <w:szCs w:val="24"/>
        </w:rPr>
        <w:t>This ratio establishes the relationship between fixed assets and proprietors fund. This ratio is calculated for the purpose of knowing the extent of proprietors invested in fixed assets.</w:t>
      </w:r>
    </w:p>
    <w:p w:rsidR="00663CC2" w:rsidRPr="008E15CF" w:rsidRDefault="00663CC2" w:rsidP="00663CC2">
      <w:pPr>
        <w:spacing w:line="360" w:lineRule="auto"/>
        <w:jc w:val="both"/>
        <w:rPr>
          <w:rFonts w:ascii="Times New Roman" w:hAnsi="Times New Roman" w:cs="Times New Roman"/>
          <w:b/>
          <w:sz w:val="24"/>
          <w:szCs w:val="24"/>
        </w:rPr>
      </w:pPr>
    </w:p>
    <w:p w:rsidR="00663CC2" w:rsidRPr="008E15CF" w:rsidRDefault="00663CC2" w:rsidP="00663CC2">
      <w:pPr>
        <w:spacing w:line="360" w:lineRule="auto"/>
        <w:jc w:val="both"/>
        <w:rPr>
          <w:rFonts w:ascii="Times New Roman" w:hAnsi="Times New Roman" w:cs="Times New Roman"/>
          <w:b/>
          <w:sz w:val="24"/>
          <w:szCs w:val="24"/>
        </w:rPr>
      </w:pPr>
    </w:p>
    <w:p w:rsidR="00663CC2" w:rsidRPr="008E15CF" w:rsidRDefault="001F6D6B" w:rsidP="00663CC2">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2.12.25 </w:t>
      </w:r>
      <w:r w:rsidR="00663CC2" w:rsidRPr="008E15CF">
        <w:rPr>
          <w:rFonts w:ascii="Times New Roman" w:hAnsi="Times New Roman" w:cs="Times New Roman"/>
          <w:b/>
          <w:sz w:val="24"/>
          <w:szCs w:val="24"/>
        </w:rPr>
        <w:t xml:space="preserve">FIXED ASSET RATIO </w:t>
      </w:r>
    </w:p>
    <w:p w:rsidR="00663CC2" w:rsidRPr="008E15CF" w:rsidRDefault="00663CC2" w:rsidP="00663CC2">
      <w:pPr>
        <w:spacing w:line="360" w:lineRule="auto"/>
        <w:jc w:val="both"/>
        <w:rPr>
          <w:rFonts w:ascii="Times New Roman" w:hAnsi="Times New Roman" w:cs="Times New Roman"/>
          <w:sz w:val="24"/>
          <w:szCs w:val="24"/>
        </w:rPr>
      </w:pPr>
      <w:r w:rsidRPr="008E15CF">
        <w:rPr>
          <w:rFonts w:ascii="Times New Roman" w:hAnsi="Times New Roman" w:cs="Times New Roman"/>
          <w:sz w:val="24"/>
          <w:szCs w:val="24"/>
        </w:rPr>
        <w:t xml:space="preserve">A fundamental principle of sound financing policy is that all fixed asset must be financed out of long term funds. Short term funds should not be used for purchasing </w:t>
      </w:r>
      <w:r w:rsidRPr="008E15CF">
        <w:rPr>
          <w:rFonts w:ascii="Times New Roman" w:hAnsi="Times New Roman" w:cs="Times New Roman"/>
          <w:sz w:val="24"/>
          <w:szCs w:val="24"/>
        </w:rPr>
        <w:lastRenderedPageBreak/>
        <w:t>fixed assets. They shall be used only for working capital requirement. If short term funds are used in the purchase of fixed assets, it will affect the liquidity position.</w:t>
      </w:r>
    </w:p>
    <w:p w:rsidR="00663CC2" w:rsidRPr="008E15CF" w:rsidRDefault="00663CC2" w:rsidP="00663CC2">
      <w:pPr>
        <w:spacing w:line="360" w:lineRule="auto"/>
        <w:ind w:left="113"/>
        <w:rPr>
          <w:rFonts w:ascii="Times New Roman" w:hAnsi="Times New Roman" w:cs="Times New Roman"/>
          <w:sz w:val="24"/>
          <w:szCs w:val="24"/>
        </w:rPr>
      </w:pPr>
      <w:r w:rsidRPr="008E15CF">
        <w:rPr>
          <w:rFonts w:ascii="Times New Roman" w:hAnsi="Times New Roman" w:cs="Times New Roman"/>
          <w:noProof/>
          <w:sz w:val="24"/>
          <w:szCs w:val="24"/>
          <w:lang w:val="en-IN" w:eastAsia="en-IN"/>
        </w:rPr>
        <mc:AlternateContent>
          <mc:Choice Requires="wps">
            <w:drawing>
              <wp:anchor distT="0" distB="0" distL="114300" distR="114300" simplePos="0" relativeHeight="251713536" behindDoc="0" locked="0" layoutInCell="1" allowOverlap="1" wp14:anchorId="216CEE06" wp14:editId="6AF412E0">
                <wp:simplePos x="0" y="0"/>
                <wp:positionH relativeFrom="margin">
                  <wp:posOffset>147320</wp:posOffset>
                </wp:positionH>
                <wp:positionV relativeFrom="paragraph">
                  <wp:posOffset>14605</wp:posOffset>
                </wp:positionV>
                <wp:extent cx="5133975" cy="457200"/>
                <wp:effectExtent l="0" t="0" r="28575" b="19050"/>
                <wp:wrapNone/>
                <wp:docPr id="125" name="Rectangle 1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33975" cy="45720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781C4E" w:rsidRPr="008620F5" w:rsidRDefault="00781C4E" w:rsidP="00663CC2">
                            <w:pPr>
                              <w:jc w:val="center"/>
                              <w:rPr>
                                <w:rFonts w:ascii="Times New Roman" w:hAnsi="Times New Roman" w:cs="Times New Roman"/>
                                <w:b/>
                                <w:sz w:val="24"/>
                                <w:szCs w:val="24"/>
                              </w:rPr>
                            </w:pPr>
                            <w:r w:rsidRPr="008620F5">
                              <w:rPr>
                                <w:rFonts w:ascii="Times New Roman" w:hAnsi="Times New Roman" w:cs="Times New Roman"/>
                                <w:b/>
                                <w:sz w:val="24"/>
                                <w:szCs w:val="24"/>
                              </w:rPr>
                              <w:t>Fixed Asset Ratio = Fixed Asset</w:t>
                            </w:r>
                            <w:r w:rsidR="00902714">
                              <w:rPr>
                                <w:rFonts w:ascii="Times New Roman" w:hAnsi="Times New Roman" w:cs="Times New Roman"/>
                                <w:b/>
                                <w:sz w:val="24"/>
                                <w:szCs w:val="24"/>
                              </w:rPr>
                              <w:t>s</w:t>
                            </w:r>
                            <w:r w:rsidRPr="008620F5">
                              <w:rPr>
                                <w:rFonts w:ascii="Times New Roman" w:hAnsi="Times New Roman" w:cs="Times New Roman"/>
                                <w:b/>
                                <w:sz w:val="24"/>
                                <w:szCs w:val="24"/>
                              </w:rPr>
                              <w:t xml:space="preserve"> / Long Term Fund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216CEE06" id="Rectangle 125" o:spid="_x0000_s1049" style="position:absolute;left:0;text-align:left;margin-left:11.6pt;margin-top:1.15pt;width:404.25pt;height:36pt;z-index:251713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" fillcolor="white [3201]" strokecolor="black [3213]" strokeweight=".25pt">
                <v:path arrowok="t"/>
                <v:textbox>
                  <w:txbxContent>
                    <w:p w:rsidR="00781C4E" w:rsidRPr="008620F5" w:rsidRDefault="00781C4E" w:rsidP="00663CC2">
                      <w:pPr>
                        <w:jc w:val="center"/>
                        <w:rPr>
                          <w:rFonts w:ascii="Times New Roman" w:hAnsi="Times New Roman" w:cs="Times New Roman"/>
                          <w:b/>
                          <w:sz w:val="24"/>
                          <w:szCs w:val="24"/>
                        </w:rPr>
                      </w:pPr>
                      <w:r w:rsidRPr="008620F5">
                        <w:rPr>
                          <w:rFonts w:ascii="Times New Roman" w:hAnsi="Times New Roman" w:cs="Times New Roman"/>
                          <w:b/>
                          <w:sz w:val="24"/>
                          <w:szCs w:val="24"/>
                        </w:rPr>
                        <w:t>Fixed Asset Ratio = Fixed Asset</w:t>
                      </w:r>
                      <w:r w:rsidR="00902714">
                        <w:rPr>
                          <w:rFonts w:ascii="Times New Roman" w:hAnsi="Times New Roman" w:cs="Times New Roman"/>
                          <w:b/>
                          <w:sz w:val="24"/>
                          <w:szCs w:val="24"/>
                        </w:rPr>
                        <w:t>s</w:t>
                      </w:r>
                      <w:r w:rsidRPr="008620F5">
                        <w:rPr>
                          <w:rFonts w:ascii="Times New Roman" w:hAnsi="Times New Roman" w:cs="Times New Roman"/>
                          <w:b/>
                          <w:sz w:val="24"/>
                          <w:szCs w:val="24"/>
                        </w:rPr>
                        <w:t xml:space="preserve"> / Long Term Fund</w:t>
                      </w:r>
                    </w:p>
                  </w:txbxContent>
                </v:textbox>
                <w10:wrap anchorx="margin"/>
              </v:rect>
            </w:pict>
          </mc:Fallback>
        </mc:AlternateContent>
      </w:r>
    </w:p>
    <w:p w:rsidR="00A92EA4" w:rsidRDefault="00A92EA4" w:rsidP="00663CC2">
      <w:pPr>
        <w:spacing w:line="360" w:lineRule="auto"/>
        <w:jc w:val="both"/>
        <w:rPr>
          <w:rFonts w:ascii="Times New Roman" w:hAnsi="Times New Roman" w:cs="Times New Roman"/>
          <w:b/>
          <w:sz w:val="24"/>
          <w:szCs w:val="24"/>
        </w:rPr>
      </w:pPr>
    </w:p>
    <w:p w:rsidR="00663CC2" w:rsidRPr="008E15CF" w:rsidRDefault="00D14BC4" w:rsidP="00663CC2">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2.12.26 </w:t>
      </w:r>
      <w:r w:rsidR="00663CC2" w:rsidRPr="008E15CF">
        <w:rPr>
          <w:rFonts w:ascii="Times New Roman" w:hAnsi="Times New Roman" w:cs="Times New Roman"/>
          <w:b/>
          <w:sz w:val="24"/>
          <w:szCs w:val="24"/>
        </w:rPr>
        <w:t>CURRENT ASSET TO PROPRIETOR’S FUND RATIO</w:t>
      </w:r>
    </w:p>
    <w:p w:rsidR="00663CC2" w:rsidRPr="008E15CF" w:rsidRDefault="00663CC2" w:rsidP="00663CC2">
      <w:pPr>
        <w:spacing w:line="360" w:lineRule="auto"/>
        <w:ind w:left="113"/>
        <w:jc w:val="both"/>
        <w:rPr>
          <w:rFonts w:ascii="Times New Roman" w:hAnsi="Times New Roman" w:cs="Times New Roman"/>
          <w:sz w:val="24"/>
          <w:szCs w:val="24"/>
        </w:rPr>
      </w:pPr>
      <w:r w:rsidRPr="008E15CF">
        <w:rPr>
          <w:rFonts w:ascii="Times New Roman" w:hAnsi="Times New Roman" w:cs="Times New Roman"/>
          <w:sz w:val="24"/>
          <w:szCs w:val="24"/>
        </w:rPr>
        <w:t>For calculating this ratio two components are required current asset to proprietor fund.</w:t>
      </w:r>
    </w:p>
    <w:p w:rsidR="001204FE" w:rsidRPr="008E15CF" w:rsidRDefault="001204FE" w:rsidP="00007087">
      <w:pPr>
        <w:spacing w:line="360" w:lineRule="auto"/>
        <w:rPr>
          <w:rFonts w:ascii="Times New Roman" w:hAnsi="Times New Roman"/>
          <w:b/>
          <w:sz w:val="32"/>
        </w:rPr>
      </w:pPr>
      <w:r w:rsidRPr="008E15CF">
        <w:rPr>
          <w:rFonts w:ascii="Times New Roman" w:hAnsi="Times New Roman" w:cs="Times New Roman"/>
          <w:noProof/>
          <w:sz w:val="24"/>
          <w:szCs w:val="24"/>
          <w:lang w:val="en-IN" w:eastAsia="en-IN"/>
        </w:rPr>
        <mc:AlternateContent>
          <mc:Choice Requires="wps">
            <w:drawing>
              <wp:anchor distT="0" distB="0" distL="114300" distR="114300" simplePos="0" relativeHeight="251714560" behindDoc="0" locked="0" layoutInCell="1" allowOverlap="1" wp14:anchorId="30850C25" wp14:editId="7B2FA926">
                <wp:simplePos x="0" y="0"/>
                <wp:positionH relativeFrom="column">
                  <wp:posOffset>76200</wp:posOffset>
                </wp:positionH>
                <wp:positionV relativeFrom="paragraph">
                  <wp:posOffset>113709</wp:posOffset>
                </wp:positionV>
                <wp:extent cx="5362575" cy="343535"/>
                <wp:effectExtent l="0" t="0" r="28575" b="18415"/>
                <wp:wrapNone/>
                <wp:docPr id="126" name="Rectangle 1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62575" cy="34353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781C4E" w:rsidRPr="008620F5" w:rsidRDefault="00781C4E" w:rsidP="00663CC2">
                            <w:pPr>
                              <w:jc w:val="center"/>
                              <w:rPr>
                                <w:rFonts w:ascii="Times New Roman" w:hAnsi="Times New Roman" w:cs="Times New Roman"/>
                                <w:b/>
                                <w:sz w:val="24"/>
                                <w:szCs w:val="24"/>
                              </w:rPr>
                            </w:pPr>
                            <w:r w:rsidRPr="008620F5">
                              <w:rPr>
                                <w:rFonts w:ascii="Times New Roman" w:hAnsi="Times New Roman" w:cs="Times New Roman"/>
                                <w:b/>
                                <w:sz w:val="24"/>
                                <w:szCs w:val="24"/>
                              </w:rPr>
                              <w:t>Current Asset to Proprietor’s Fund Ratio = Current Asset</w:t>
                            </w:r>
                            <w:r w:rsidR="00902714">
                              <w:rPr>
                                <w:rFonts w:ascii="Times New Roman" w:hAnsi="Times New Roman" w:cs="Times New Roman"/>
                                <w:b/>
                                <w:sz w:val="24"/>
                                <w:szCs w:val="24"/>
                              </w:rPr>
                              <w:t>s</w:t>
                            </w:r>
                            <w:r w:rsidRPr="008620F5">
                              <w:rPr>
                                <w:rFonts w:ascii="Times New Roman" w:hAnsi="Times New Roman" w:cs="Times New Roman"/>
                                <w:b/>
                                <w:sz w:val="24"/>
                                <w:szCs w:val="24"/>
                              </w:rPr>
                              <w:t xml:space="preserve"> / Proprietor’s Fund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30850C25" id="Rectangle 126" o:spid="_x0000_s1050" style="position:absolute;margin-left:6pt;margin-top:8.95pt;width:422.25pt;height:27.0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" fillcolor="white [3201]" strokecolor="black [3213]" strokeweight=".25pt">
                <v:path arrowok="t"/>
                <v:textbox>
                  <w:txbxContent>
                    <w:p w:rsidR="00781C4E" w:rsidRPr="008620F5" w:rsidRDefault="00781C4E" w:rsidP="00663CC2">
                      <w:pPr>
                        <w:jc w:val="center"/>
                        <w:rPr>
                          <w:rFonts w:ascii="Times New Roman" w:hAnsi="Times New Roman" w:cs="Times New Roman"/>
                          <w:b/>
                          <w:sz w:val="24"/>
                          <w:szCs w:val="24"/>
                        </w:rPr>
                      </w:pPr>
                      <w:r w:rsidRPr="008620F5">
                        <w:rPr>
                          <w:rFonts w:ascii="Times New Roman" w:hAnsi="Times New Roman" w:cs="Times New Roman"/>
                          <w:b/>
                          <w:sz w:val="24"/>
                          <w:szCs w:val="24"/>
                        </w:rPr>
                        <w:t xml:space="preserve">Current Asset to Proprietor’s Fund Ratio = Current </w:t>
                      </w:r>
                      <w:r w:rsidRPr="008620F5">
                        <w:rPr>
                          <w:rFonts w:ascii="Times New Roman" w:hAnsi="Times New Roman" w:cs="Times New Roman"/>
                          <w:b/>
                          <w:sz w:val="24"/>
                          <w:szCs w:val="24"/>
                        </w:rPr>
                        <w:t>Asset</w:t>
                      </w:r>
                      <w:r w:rsidR="00902714">
                        <w:rPr>
                          <w:rFonts w:ascii="Times New Roman" w:hAnsi="Times New Roman" w:cs="Times New Roman"/>
                          <w:b/>
                          <w:sz w:val="24"/>
                          <w:szCs w:val="24"/>
                        </w:rPr>
                        <w:t>s</w:t>
                      </w:r>
                      <w:bookmarkStart w:id="1" w:name="_GoBack"/>
                      <w:bookmarkEnd w:id="1"/>
                      <w:r w:rsidRPr="008620F5">
                        <w:rPr>
                          <w:rFonts w:ascii="Times New Roman" w:hAnsi="Times New Roman" w:cs="Times New Roman"/>
                          <w:b/>
                          <w:sz w:val="24"/>
                          <w:szCs w:val="24"/>
                        </w:rPr>
                        <w:t xml:space="preserve"> / Proprietor’s Fund</w:t>
                      </w:r>
                    </w:p>
                  </w:txbxContent>
                </v:textbox>
              </v:rect>
            </w:pict>
          </mc:Fallback>
        </mc:AlternateContent>
      </w:r>
    </w:p>
    <w:p w:rsidR="001204FE" w:rsidRPr="008E15CF" w:rsidRDefault="001204FE" w:rsidP="00007087">
      <w:pPr>
        <w:spacing w:line="360" w:lineRule="auto"/>
        <w:rPr>
          <w:rFonts w:ascii="Times New Roman" w:hAnsi="Times New Roman"/>
          <w:b/>
          <w:sz w:val="32"/>
        </w:rPr>
      </w:pPr>
    </w:p>
    <w:p w:rsidR="001204FE" w:rsidRPr="008E15CF" w:rsidRDefault="001204FE" w:rsidP="00007087">
      <w:pPr>
        <w:spacing w:line="360" w:lineRule="auto"/>
        <w:rPr>
          <w:rFonts w:ascii="Times New Roman" w:hAnsi="Times New Roman"/>
          <w:b/>
          <w:sz w:val="32"/>
        </w:rPr>
      </w:pPr>
    </w:p>
    <w:p w:rsidR="001204FE" w:rsidRPr="008E15CF" w:rsidRDefault="001204FE" w:rsidP="00007087">
      <w:pPr>
        <w:spacing w:line="360" w:lineRule="auto"/>
        <w:rPr>
          <w:rFonts w:ascii="Times New Roman" w:hAnsi="Times New Roman"/>
          <w:b/>
          <w:sz w:val="32"/>
        </w:rPr>
      </w:pPr>
    </w:p>
    <w:p w:rsidR="001204FE" w:rsidRPr="008E15CF" w:rsidRDefault="001204FE" w:rsidP="00007087">
      <w:pPr>
        <w:spacing w:line="360" w:lineRule="auto"/>
        <w:rPr>
          <w:rFonts w:ascii="Times New Roman" w:hAnsi="Times New Roman"/>
          <w:b/>
          <w:sz w:val="32"/>
        </w:rPr>
      </w:pPr>
    </w:p>
    <w:p w:rsidR="001204FE" w:rsidRPr="008E15CF" w:rsidRDefault="001204FE" w:rsidP="00007087">
      <w:pPr>
        <w:spacing w:line="360" w:lineRule="auto"/>
        <w:rPr>
          <w:rFonts w:ascii="Times New Roman" w:hAnsi="Times New Roman"/>
          <w:b/>
          <w:sz w:val="32"/>
        </w:rPr>
      </w:pPr>
    </w:p>
    <w:p w:rsidR="001204FE" w:rsidRPr="008E15CF" w:rsidRDefault="001204FE" w:rsidP="00007087">
      <w:pPr>
        <w:spacing w:line="360" w:lineRule="auto"/>
        <w:rPr>
          <w:rFonts w:ascii="Times New Roman" w:hAnsi="Times New Roman"/>
          <w:b/>
          <w:sz w:val="32"/>
        </w:rPr>
      </w:pPr>
    </w:p>
    <w:p w:rsidR="001204FE" w:rsidRPr="008E15CF" w:rsidRDefault="001204FE" w:rsidP="00007087">
      <w:pPr>
        <w:spacing w:line="360" w:lineRule="auto"/>
        <w:rPr>
          <w:rFonts w:ascii="Times New Roman" w:hAnsi="Times New Roman"/>
          <w:b/>
          <w:sz w:val="32"/>
        </w:rPr>
      </w:pPr>
    </w:p>
    <w:p w:rsidR="001204FE" w:rsidRPr="008E15CF" w:rsidRDefault="001204FE" w:rsidP="00007087">
      <w:pPr>
        <w:spacing w:line="360" w:lineRule="auto"/>
        <w:rPr>
          <w:rFonts w:ascii="Times New Roman" w:hAnsi="Times New Roman"/>
          <w:b/>
          <w:sz w:val="32"/>
        </w:rPr>
      </w:pPr>
    </w:p>
    <w:p w:rsidR="001204FE" w:rsidRPr="008E15CF" w:rsidRDefault="001204FE" w:rsidP="00007087">
      <w:pPr>
        <w:spacing w:line="360" w:lineRule="auto"/>
        <w:rPr>
          <w:rFonts w:ascii="Times New Roman" w:hAnsi="Times New Roman"/>
          <w:b/>
          <w:sz w:val="32"/>
        </w:rPr>
      </w:pPr>
    </w:p>
    <w:p w:rsidR="001204FE" w:rsidRPr="008E15CF" w:rsidRDefault="001204FE" w:rsidP="00007087">
      <w:pPr>
        <w:spacing w:line="360" w:lineRule="auto"/>
        <w:rPr>
          <w:rFonts w:ascii="Times New Roman" w:hAnsi="Times New Roman"/>
          <w:b/>
          <w:sz w:val="32"/>
        </w:rPr>
      </w:pPr>
    </w:p>
    <w:p w:rsidR="001204FE" w:rsidRPr="008E15CF" w:rsidRDefault="001204FE" w:rsidP="00007087">
      <w:pPr>
        <w:spacing w:line="360" w:lineRule="auto"/>
        <w:rPr>
          <w:rFonts w:ascii="Times New Roman" w:hAnsi="Times New Roman"/>
          <w:b/>
          <w:sz w:val="32"/>
        </w:rPr>
      </w:pPr>
    </w:p>
    <w:p w:rsidR="001204FE" w:rsidRPr="008E15CF" w:rsidRDefault="001204FE" w:rsidP="00007087">
      <w:pPr>
        <w:spacing w:line="360" w:lineRule="auto"/>
        <w:rPr>
          <w:rFonts w:ascii="Times New Roman" w:hAnsi="Times New Roman"/>
          <w:b/>
          <w:sz w:val="32"/>
        </w:rPr>
      </w:pPr>
    </w:p>
    <w:p w:rsidR="001204FE" w:rsidRDefault="001204FE" w:rsidP="00007087">
      <w:pPr>
        <w:spacing w:line="360" w:lineRule="auto"/>
        <w:rPr>
          <w:rFonts w:ascii="Times New Roman" w:hAnsi="Times New Roman"/>
          <w:b/>
          <w:sz w:val="32"/>
        </w:rPr>
      </w:pPr>
    </w:p>
    <w:p w:rsidR="00B412E7" w:rsidRPr="00F06C19" w:rsidRDefault="00007087" w:rsidP="00007087">
      <w:pPr>
        <w:spacing w:line="360" w:lineRule="auto"/>
        <w:rPr>
          <w:rFonts w:ascii="Times New Roman" w:hAnsi="Times New Roman" w:cs="Kartika"/>
          <w:b/>
          <w:sz w:val="28"/>
        </w:rPr>
      </w:pPr>
      <w:r w:rsidRPr="00F06C19">
        <w:rPr>
          <w:rFonts w:ascii="Times New Roman" w:hAnsi="Times New Roman"/>
          <w:b/>
          <w:sz w:val="28"/>
        </w:rPr>
        <w:lastRenderedPageBreak/>
        <w:t xml:space="preserve">3.1 </w:t>
      </w:r>
      <w:r w:rsidR="00B412E7" w:rsidRPr="00F06C19">
        <w:rPr>
          <w:rFonts w:ascii="Times New Roman" w:hAnsi="Times New Roman"/>
          <w:b/>
          <w:sz w:val="28"/>
        </w:rPr>
        <w:t>INDUSTRY PROFI</w:t>
      </w:r>
      <w:r w:rsidR="00B412E7" w:rsidRPr="00F06C19">
        <w:rPr>
          <w:rFonts w:ascii="Times New Roman" w:hAnsi="Times New Roman" w:cs="Kartika"/>
          <w:b/>
          <w:sz w:val="28"/>
        </w:rPr>
        <w:t>LE</w:t>
      </w:r>
    </w:p>
    <w:p w:rsidR="00B412E7" w:rsidRPr="00F06C19" w:rsidRDefault="00F06C19" w:rsidP="00B412E7">
      <w:pPr>
        <w:spacing w:line="360" w:lineRule="auto"/>
        <w:rPr>
          <w:rFonts w:ascii="Times New Roman" w:hAnsi="Times New Roman" w:cs="Kartika"/>
          <w:b/>
          <w:sz w:val="24"/>
        </w:rPr>
      </w:pPr>
      <w:r>
        <w:rPr>
          <w:rFonts w:ascii="Times New Roman" w:hAnsi="Times New Roman" w:cs="Kartika"/>
          <w:b/>
          <w:sz w:val="24"/>
        </w:rPr>
        <w:t xml:space="preserve">3.1.1 </w:t>
      </w:r>
      <w:r w:rsidR="00B412E7" w:rsidRPr="00F06C19">
        <w:rPr>
          <w:rFonts w:ascii="Times New Roman" w:hAnsi="Times New Roman" w:cs="Kartika"/>
          <w:b/>
          <w:sz w:val="24"/>
        </w:rPr>
        <w:t>INDUSTRIAL POLICY OF KERALA-2001</w:t>
      </w:r>
    </w:p>
    <w:p w:rsidR="00B412E7" w:rsidRPr="008E15CF" w:rsidRDefault="00B412E7" w:rsidP="00007087">
      <w:pPr>
        <w:spacing w:line="360" w:lineRule="auto"/>
        <w:jc w:val="both"/>
        <w:rPr>
          <w:rFonts w:ascii="Times New Roman" w:hAnsi="Times New Roman" w:cs="Kartika"/>
          <w:sz w:val="24"/>
        </w:rPr>
      </w:pPr>
      <w:r w:rsidRPr="008E15CF">
        <w:rPr>
          <w:rFonts w:ascii="Times New Roman" w:hAnsi="Times New Roman" w:cs="Kartika"/>
          <w:sz w:val="24"/>
        </w:rPr>
        <w:t>The state of Kerala has attained worldwide acclaim for its achievement in improving the physical quality of life of the people, and in the creation of social infrastructure, particularly in health and education systems. While this focus has led to an all round quality of life that is significantly superior to that of other Indian states, industrial growth has not been commensu</w:t>
      </w:r>
      <w:r w:rsidR="00007087" w:rsidRPr="008E15CF">
        <w:rPr>
          <w:rFonts w:ascii="Times New Roman" w:hAnsi="Times New Roman" w:cs="Kartika"/>
          <w:sz w:val="24"/>
        </w:rPr>
        <w:t>rate with the state's potential.</w:t>
      </w:r>
      <w:r w:rsidRPr="008E15CF">
        <w:rPr>
          <w:rFonts w:ascii="Times New Roman" w:hAnsi="Times New Roman" w:cs="Kartika"/>
          <w:sz w:val="24"/>
        </w:rPr>
        <w:t>Although various initiatives have been taken in the recent past for promoting industrial growth, bold and forward looking measures be required if Kerala is to capitalize on its unique strengths, and attain its deserved position as a leading industrial state in the region. This policy, accordingly, seeks to provide a strong impetus to the industrial growth of the state.The Government reorganizes that for promoting rapid industrial development, there should be a basic measure of agreement between the various stakeholders and interest groups about the desired policy objectives and means of their attainment; between present and prospective investors, the workforce and trade unions, and informed public opinion. In pursuit, therefore, of uniform and consensual policy initiatives in related areas, this policy is being announced in conjunction with a progressive labor policy.It is hoped that the vision and approach delineated in this policy shall facilitate rapid industrial progress and define a new paradigm of industrial development in the state.In 1899, the first patent was issued for a glass-blowing machine for the automatic production of glass bottles. Earlier glass bottles had all been hand-blown. Four years later. The new bottle-blowing machine was in operation. The inventor, Michael L Owens, an employee of Libby Glass Company, first operated it. Within a few years, 6ss bottle production increased from 1,500 bottles a day to 57,000 bottles a day.</w:t>
      </w:r>
    </w:p>
    <w:p w:rsidR="00B412E7" w:rsidRPr="008E15CF" w:rsidRDefault="00B412E7" w:rsidP="00007087">
      <w:pPr>
        <w:spacing w:line="360" w:lineRule="auto"/>
        <w:jc w:val="both"/>
        <w:rPr>
          <w:rFonts w:ascii="Times New Roman" w:hAnsi="Times New Roman" w:cs="Kartika"/>
          <w:sz w:val="24"/>
        </w:rPr>
      </w:pPr>
      <w:r w:rsidRPr="008E15CF">
        <w:rPr>
          <w:rFonts w:ascii="Times New Roman" w:hAnsi="Times New Roman" w:cs="Kartika"/>
          <w:sz w:val="24"/>
        </w:rPr>
        <w:t>Something in the 1920s, the first "Hom-paks" were invented. "Hom-paks" are the familiar six-pack carrying cartons. Automatic vending machines also began to appear in the 1920s. the soft drink had become an American mainstay.Soft drinks can trace their history back to the mineral water found in natural springs. Bathing in natural springs has long been considered a healthy thing to do, and mineral water was said to have curative powers. Scientists soon discovered that gas carbonium or carbon dioxide was behind the bubbles in natural mineral water.</w:t>
      </w:r>
    </w:p>
    <w:p w:rsidR="00B412E7" w:rsidRPr="008E15CF" w:rsidRDefault="00B412E7" w:rsidP="00007087">
      <w:pPr>
        <w:spacing w:line="360" w:lineRule="auto"/>
        <w:jc w:val="both"/>
        <w:rPr>
          <w:rFonts w:ascii="Times New Roman" w:hAnsi="Times New Roman" w:cs="Kartika"/>
          <w:sz w:val="24"/>
        </w:rPr>
      </w:pPr>
      <w:r w:rsidRPr="008E15CF">
        <w:rPr>
          <w:rFonts w:ascii="Times New Roman" w:hAnsi="Times New Roman" w:cs="Kartika"/>
          <w:sz w:val="24"/>
        </w:rPr>
        <w:lastRenderedPageBreak/>
        <w:t>The first marketed soft drinks (non carbonated) appeared in the 17</w:t>
      </w:r>
      <w:r w:rsidRPr="008E15CF">
        <w:rPr>
          <w:rFonts w:ascii="Times New Roman" w:hAnsi="Times New Roman" w:cs="Kartika"/>
          <w:sz w:val="24"/>
          <w:vertAlign w:val="superscript"/>
        </w:rPr>
        <w:t>th</w:t>
      </w:r>
      <w:r w:rsidRPr="008E15CF">
        <w:rPr>
          <w:rFonts w:ascii="Times New Roman" w:hAnsi="Times New Roman" w:cs="Kartika"/>
          <w:sz w:val="24"/>
        </w:rPr>
        <w:t xml:space="preserve"> century.They were made from water lemon juice sweetened with honey. In 1676, the Campagnie De Limonadiers of Paris was granted a monopoly for the sale of lemonade soft drinks. Vendors would carry tanks of lemonade on their backs dispensed cups of the soft drink to thirsty Parisians.In 1767, an Englishmen, Mr.Joseph Priestely, created the first drinkable manmade glass of carbonated water. Three years later, the Swedish chemist Torbern Bergman invented a generating apparatus that made carbonated water from chalk by the use of sulfuric acid. Bergman's apparatus allowed imitation mineral water to be in large amounts.In 1810, the first U S patent was issued for the "means of the mass manufacture of imitation mineral waters" to Simons and Rundell of Charleston, South Carolina.</w:t>
      </w:r>
    </w:p>
    <w:p w:rsidR="00B412E7" w:rsidRPr="008E15CF" w:rsidRDefault="00B412E7" w:rsidP="00007087">
      <w:pPr>
        <w:spacing w:line="360" w:lineRule="auto"/>
        <w:jc w:val="both"/>
        <w:rPr>
          <w:rFonts w:ascii="Times New Roman" w:hAnsi="Times New Roman" w:cs="Kartika"/>
          <w:sz w:val="24"/>
        </w:rPr>
      </w:pPr>
      <w:r w:rsidRPr="008E15CF">
        <w:rPr>
          <w:rFonts w:ascii="Times New Roman" w:hAnsi="Times New Roman" w:cs="Kartika"/>
          <w:sz w:val="24"/>
        </w:rPr>
        <w:t>Carbonated beverages did not achieve great popularity in America until 1832, when John Mathews invented his apparatus for the marking carbonated water. John Mathews mass manufactured his apparatus for sale to others.The drinking of either natural or artificial mineral water was considered a healthy practice. American pharmacists, who were selling most of the mineral</w:t>
      </w:r>
      <w:r w:rsidRPr="008E15CF">
        <w:rPr>
          <w:rFonts w:ascii="Times New Roman" w:hAnsi="Times New Roman" w:cs="Kartika"/>
          <w:sz w:val="24"/>
        </w:rPr>
        <w:tab/>
        <w:t>t waters, started to and medicinal and other flavorful herbs to the unflavored beverageie.gi, birch bark, dandelion, sarsapariia and fruit extracts. The early dug stores with their soda fountain become a popular part of American culture. Customers wanted to take the drinks home with them and the soft bottling industry grew from the customer demand.Over 1,500 U S patents were filed for a cork, cap or lid for the carbonated drink bottle tops. The bottles were under a lot pressure from the gas. Inventers were trying to find the best way to prevent the carbon dioxide (bubbles) from escaping. In 1892, William painter, a Baltimore machine shop operator, patented the "Crown Cork Bottle Seal". It was the first very successful method of keeping the bubbles in the bottle.</w:t>
      </w:r>
    </w:p>
    <w:p w:rsidR="00B412E7" w:rsidRPr="0087425C" w:rsidRDefault="0087425C" w:rsidP="00B412E7">
      <w:pPr>
        <w:spacing w:line="360" w:lineRule="auto"/>
        <w:jc w:val="both"/>
        <w:rPr>
          <w:rFonts w:ascii="Times New Roman" w:hAnsi="Times New Roman" w:cs="Kartika"/>
          <w:b/>
          <w:sz w:val="24"/>
          <w:szCs w:val="24"/>
        </w:rPr>
      </w:pPr>
      <w:r w:rsidRPr="0087425C">
        <w:rPr>
          <w:rFonts w:ascii="Times New Roman" w:hAnsi="Times New Roman" w:cs="Kartika"/>
          <w:b/>
          <w:sz w:val="24"/>
          <w:szCs w:val="24"/>
        </w:rPr>
        <w:t xml:space="preserve">3.1.2 </w:t>
      </w:r>
      <w:r w:rsidR="00B412E7" w:rsidRPr="0087425C">
        <w:rPr>
          <w:rFonts w:ascii="Times New Roman" w:hAnsi="Times New Roman" w:cs="Kartika"/>
          <w:b/>
          <w:sz w:val="24"/>
          <w:szCs w:val="24"/>
        </w:rPr>
        <w:t>THE KERALA ADVANTAGE</w:t>
      </w:r>
    </w:p>
    <w:p w:rsidR="00B412E7" w:rsidRPr="008E15CF" w:rsidRDefault="00B412E7" w:rsidP="00B412E7">
      <w:pPr>
        <w:spacing w:line="360" w:lineRule="auto"/>
        <w:ind w:firstLine="720"/>
        <w:jc w:val="both"/>
        <w:rPr>
          <w:rFonts w:ascii="Times New Roman" w:hAnsi="Times New Roman" w:cs="Kartika"/>
          <w:sz w:val="24"/>
        </w:rPr>
      </w:pPr>
      <w:r w:rsidRPr="008E15CF">
        <w:rPr>
          <w:rFonts w:ascii="Times New Roman" w:hAnsi="Times New Roman" w:cs="Kartika"/>
          <w:sz w:val="24"/>
        </w:rPr>
        <w:t>Kerala has an enviable tradition of literacy and social development, is endowed with unique natural resources and is supported by a thriving Diaspora.</w:t>
      </w:r>
    </w:p>
    <w:p w:rsidR="00B412E7" w:rsidRPr="0087425C" w:rsidRDefault="00A300AF" w:rsidP="00B412E7">
      <w:pPr>
        <w:spacing w:line="360" w:lineRule="auto"/>
        <w:jc w:val="both"/>
        <w:rPr>
          <w:rFonts w:ascii="Times New Roman" w:hAnsi="Times New Roman" w:cs="Kartika"/>
          <w:b/>
          <w:sz w:val="24"/>
          <w:szCs w:val="24"/>
        </w:rPr>
      </w:pPr>
      <w:r>
        <w:rPr>
          <w:rFonts w:ascii="Times New Roman" w:hAnsi="Times New Roman" w:cs="Kartika"/>
          <w:b/>
          <w:sz w:val="24"/>
          <w:szCs w:val="24"/>
        </w:rPr>
        <w:t xml:space="preserve">3.1.2.1 </w:t>
      </w:r>
      <w:r w:rsidR="00B412E7" w:rsidRPr="0087425C">
        <w:rPr>
          <w:rFonts w:ascii="Times New Roman" w:hAnsi="Times New Roman" w:cs="Kartika"/>
          <w:b/>
          <w:sz w:val="24"/>
          <w:szCs w:val="24"/>
        </w:rPr>
        <w:t>High Quality Human Capital and Social Development</w:t>
      </w:r>
    </w:p>
    <w:p w:rsidR="00B412E7" w:rsidRPr="008E15CF" w:rsidRDefault="00B412E7" w:rsidP="00B412E7">
      <w:pPr>
        <w:spacing w:line="360" w:lineRule="auto"/>
        <w:ind w:firstLine="720"/>
        <w:jc w:val="both"/>
        <w:rPr>
          <w:rFonts w:ascii="Times New Roman" w:hAnsi="Times New Roman" w:cs="Kartika"/>
          <w:sz w:val="24"/>
        </w:rPr>
      </w:pPr>
      <w:r w:rsidRPr="008E15CF">
        <w:rPr>
          <w:rFonts w:ascii="Times New Roman" w:hAnsi="Times New Roman" w:cs="Kartika"/>
          <w:sz w:val="24"/>
        </w:rPr>
        <w:t xml:space="preserve">Kerala has enviable human resources. Its literacy levels are over 90 per cent, significantly above the country average, especially for women. On social indicators, </w:t>
      </w:r>
      <w:r w:rsidRPr="008E15CF">
        <w:rPr>
          <w:rFonts w:ascii="Times New Roman" w:hAnsi="Times New Roman" w:cs="Kartika"/>
          <w:sz w:val="24"/>
        </w:rPr>
        <w:lastRenderedPageBreak/>
        <w:t>too, Kerala is well ahead of other Indian states. The state scores the highest among all Indian states on the UNDP Human Development Index. Its female-to-male ratio is the best in the country, and among the best in the world. It has the most extensive medical</w:t>
      </w:r>
    </w:p>
    <w:p w:rsidR="00B412E7" w:rsidRPr="0087425C" w:rsidRDefault="00A300AF" w:rsidP="00B412E7">
      <w:pPr>
        <w:spacing w:line="360" w:lineRule="auto"/>
        <w:jc w:val="both"/>
        <w:rPr>
          <w:rFonts w:ascii="Times New Roman" w:hAnsi="Times New Roman" w:cs="Kartika"/>
          <w:b/>
          <w:sz w:val="24"/>
          <w:szCs w:val="24"/>
        </w:rPr>
      </w:pPr>
      <w:r>
        <w:rPr>
          <w:rFonts w:ascii="Times New Roman" w:hAnsi="Times New Roman" w:cs="Kartika"/>
          <w:b/>
          <w:sz w:val="24"/>
          <w:szCs w:val="24"/>
        </w:rPr>
        <w:t xml:space="preserve">3.1.2.2 </w:t>
      </w:r>
      <w:r w:rsidR="00B412E7" w:rsidRPr="0087425C">
        <w:rPr>
          <w:rFonts w:ascii="Times New Roman" w:hAnsi="Times New Roman" w:cs="Kartika"/>
          <w:b/>
          <w:sz w:val="24"/>
          <w:szCs w:val="24"/>
        </w:rPr>
        <w:t>Economic success</w:t>
      </w:r>
    </w:p>
    <w:p w:rsidR="00B412E7" w:rsidRPr="008E15CF" w:rsidRDefault="00B412E7" w:rsidP="00B412E7">
      <w:pPr>
        <w:spacing w:line="360" w:lineRule="auto"/>
        <w:ind w:firstLine="720"/>
        <w:jc w:val="both"/>
        <w:rPr>
          <w:rFonts w:ascii="Times New Roman" w:hAnsi="Times New Roman" w:cs="Kartika"/>
          <w:sz w:val="24"/>
        </w:rPr>
      </w:pPr>
      <w:r w:rsidRPr="008E15CF">
        <w:rPr>
          <w:rFonts w:ascii="Times New Roman" w:hAnsi="Times New Roman" w:cs="Kartika"/>
          <w:sz w:val="24"/>
        </w:rPr>
        <w:t>NRls from Kerala are economically successful, and remit significant amounts to their home state. Over the past 5 years, deposits from non-resident Keralites have grown at a healthy 15 per cent CAGR, and account for an impressive 13 per cent of the country's total NRI deposits. This could grow further, through a systematic programme on the lines of the initiatives undertaken by the Chinese Government. However, the performance of the state in the industrial sector leaves much to be desired. The hopes and aspirations of people of Kerala can b fulfilled only by bringing in a paradigm shift in the policies hitherto followed and articulating a vision of Kerala, new and bold. Kerala offers numerous advantages to investors. A study conducted by the Confederation of Indian Industry (CII} across 18 states in India, on the attractiveness of the states in attracting investments , rated Kerala as the third best in the country in overall ranking.</w:t>
      </w:r>
    </w:p>
    <w:p w:rsidR="00B412E7" w:rsidRPr="0087425C" w:rsidRDefault="00A300AF" w:rsidP="00B412E7">
      <w:pPr>
        <w:spacing w:line="360" w:lineRule="auto"/>
        <w:jc w:val="both"/>
        <w:rPr>
          <w:rFonts w:ascii="Times New Roman" w:hAnsi="Times New Roman" w:cs="Kartika"/>
          <w:b/>
          <w:sz w:val="24"/>
          <w:szCs w:val="24"/>
        </w:rPr>
      </w:pPr>
      <w:r>
        <w:rPr>
          <w:rFonts w:ascii="Times New Roman" w:hAnsi="Times New Roman" w:cs="Kartika"/>
          <w:b/>
          <w:sz w:val="24"/>
          <w:szCs w:val="24"/>
        </w:rPr>
        <w:t xml:space="preserve">3.1.2.3 </w:t>
      </w:r>
      <w:r w:rsidR="00B412E7" w:rsidRPr="0087425C">
        <w:rPr>
          <w:rFonts w:ascii="Times New Roman" w:hAnsi="Times New Roman" w:cs="Kartika"/>
          <w:b/>
          <w:sz w:val="24"/>
          <w:szCs w:val="24"/>
        </w:rPr>
        <w:t>Objectives</w:t>
      </w:r>
    </w:p>
    <w:p w:rsidR="00B412E7" w:rsidRPr="008E15CF" w:rsidRDefault="00B412E7" w:rsidP="00B412E7">
      <w:pPr>
        <w:spacing w:line="360" w:lineRule="auto"/>
        <w:ind w:firstLine="720"/>
        <w:jc w:val="both"/>
        <w:rPr>
          <w:rFonts w:ascii="Times New Roman" w:hAnsi="Times New Roman" w:cs="Kartika"/>
          <w:sz w:val="24"/>
        </w:rPr>
      </w:pPr>
      <w:r w:rsidRPr="008E15CF">
        <w:rPr>
          <w:rFonts w:ascii="Times New Roman" w:hAnsi="Times New Roman" w:cs="Kartika"/>
          <w:sz w:val="24"/>
        </w:rPr>
        <w:t>The industrial policy 2001 aims to accelerate the industrial growth in the state by attracting a steady stream of investment in industry, infrastructure and core strength sectors by creating a congenial investment climate in the state. Considering the constraints that the state faces in increasing productivity and growth in the other sectors, it is the industrial and service sectors that hold out the most promise.The growth in the industrial sector is contingent on massive investment. Such investment cannot obviously come from the Government's budget, as it would involve an unbearable level of taxation. The solution lies in attracting private investment into the state by creating an environment that favours such investment.</w:t>
      </w:r>
    </w:p>
    <w:p w:rsidR="00B412E7" w:rsidRPr="008E15CF" w:rsidRDefault="00A300AF" w:rsidP="00B412E7">
      <w:pPr>
        <w:spacing w:line="360" w:lineRule="auto"/>
        <w:jc w:val="both"/>
        <w:rPr>
          <w:rFonts w:ascii="Times New Roman" w:hAnsi="Times New Roman" w:cs="Kartika"/>
          <w:b/>
          <w:sz w:val="24"/>
        </w:rPr>
      </w:pPr>
      <w:r>
        <w:rPr>
          <w:rFonts w:ascii="Times New Roman" w:hAnsi="Times New Roman" w:cs="Kartika"/>
          <w:b/>
          <w:sz w:val="24"/>
          <w:szCs w:val="24"/>
        </w:rPr>
        <w:t xml:space="preserve">3.1.2.4 </w:t>
      </w:r>
      <w:r w:rsidR="00B412E7" w:rsidRPr="008E15CF">
        <w:rPr>
          <w:rFonts w:ascii="Times New Roman" w:hAnsi="Times New Roman" w:cs="Kartika"/>
          <w:b/>
          <w:sz w:val="24"/>
        </w:rPr>
        <w:t>The ultimate goals of the Industrial Policy 2001 are indicated below:</w:t>
      </w:r>
    </w:p>
    <w:p w:rsidR="00B412E7" w:rsidRPr="008E15CF" w:rsidRDefault="00B412E7" w:rsidP="001F4094">
      <w:pPr>
        <w:pStyle w:val="ListParagraph"/>
        <w:numPr>
          <w:ilvl w:val="0"/>
          <w:numId w:val="42"/>
        </w:numPr>
        <w:spacing w:line="360" w:lineRule="auto"/>
        <w:jc w:val="both"/>
        <w:rPr>
          <w:rFonts w:ascii="Times New Roman" w:hAnsi="Times New Roman" w:cs="Kartika"/>
          <w:sz w:val="24"/>
        </w:rPr>
      </w:pPr>
      <w:r w:rsidRPr="008E15CF">
        <w:rPr>
          <w:rFonts w:ascii="Times New Roman" w:hAnsi="Times New Roman" w:cs="Kartika"/>
          <w:sz w:val="24"/>
        </w:rPr>
        <w:t>Enhanced and sustained industrial growth rate and generation of higher employment in industry.</w:t>
      </w:r>
    </w:p>
    <w:p w:rsidR="00B412E7" w:rsidRPr="008E15CF" w:rsidRDefault="00B412E7" w:rsidP="001F4094">
      <w:pPr>
        <w:pStyle w:val="ListParagraph"/>
        <w:numPr>
          <w:ilvl w:val="0"/>
          <w:numId w:val="42"/>
        </w:numPr>
        <w:spacing w:line="360" w:lineRule="auto"/>
        <w:jc w:val="both"/>
        <w:rPr>
          <w:rFonts w:ascii="Times New Roman" w:hAnsi="Times New Roman" w:cs="Kartika"/>
          <w:sz w:val="24"/>
        </w:rPr>
      </w:pPr>
      <w:r w:rsidRPr="008E15CF">
        <w:rPr>
          <w:rFonts w:ascii="Times New Roman" w:hAnsi="Times New Roman" w:cs="Kartika"/>
          <w:sz w:val="24"/>
        </w:rPr>
        <w:t>Creation and maintenance of an investment friendly climate and facilitation of measures to maximize global and local investment in industry.</w:t>
      </w:r>
    </w:p>
    <w:p w:rsidR="00B412E7" w:rsidRPr="008E15CF" w:rsidRDefault="00B412E7" w:rsidP="001F4094">
      <w:pPr>
        <w:pStyle w:val="ListParagraph"/>
        <w:numPr>
          <w:ilvl w:val="0"/>
          <w:numId w:val="42"/>
        </w:numPr>
        <w:spacing w:line="360" w:lineRule="auto"/>
        <w:jc w:val="both"/>
        <w:rPr>
          <w:rFonts w:ascii="Times New Roman" w:hAnsi="Times New Roman" w:cs="Kartika"/>
          <w:sz w:val="24"/>
        </w:rPr>
      </w:pPr>
      <w:r w:rsidRPr="008E15CF">
        <w:rPr>
          <w:rFonts w:ascii="Times New Roman" w:hAnsi="Times New Roman" w:cs="Kartika"/>
          <w:sz w:val="24"/>
        </w:rPr>
        <w:lastRenderedPageBreak/>
        <w:t>Maximization of private investment in infrastructure development, with Government investment only in areas/functions where private investment cannot be attracted.</w:t>
      </w:r>
    </w:p>
    <w:p w:rsidR="00B412E7" w:rsidRPr="008E15CF" w:rsidRDefault="00B412E7" w:rsidP="001F4094">
      <w:pPr>
        <w:pStyle w:val="ListParagraph"/>
        <w:numPr>
          <w:ilvl w:val="0"/>
          <w:numId w:val="42"/>
        </w:numPr>
        <w:spacing w:line="360" w:lineRule="auto"/>
        <w:jc w:val="both"/>
        <w:rPr>
          <w:rFonts w:ascii="Times New Roman" w:hAnsi="Times New Roman" w:cs="Kartika"/>
          <w:sz w:val="24"/>
        </w:rPr>
      </w:pPr>
      <w:r w:rsidRPr="008E15CF">
        <w:rPr>
          <w:rFonts w:ascii="Times New Roman" w:hAnsi="Times New Roman" w:cs="Kartika"/>
          <w:sz w:val="24"/>
        </w:rPr>
        <w:t>Elimination of all restrictive labor practices, ensuring cordial industrial relations and establishment of new work culture, with productivity orientation and productivity-linked wages.</w:t>
      </w:r>
    </w:p>
    <w:p w:rsidR="00B412E7" w:rsidRPr="008E15CF" w:rsidRDefault="00B412E7" w:rsidP="001F4094">
      <w:pPr>
        <w:pStyle w:val="ListParagraph"/>
        <w:numPr>
          <w:ilvl w:val="0"/>
          <w:numId w:val="42"/>
        </w:numPr>
        <w:spacing w:line="360" w:lineRule="auto"/>
        <w:jc w:val="both"/>
        <w:rPr>
          <w:rFonts w:ascii="Times New Roman" w:hAnsi="Times New Roman" w:cs="Kartika"/>
          <w:sz w:val="24"/>
        </w:rPr>
      </w:pPr>
      <w:r w:rsidRPr="008E15CF">
        <w:rPr>
          <w:rFonts w:ascii="Times New Roman" w:hAnsi="Times New Roman" w:cs="Kartika"/>
          <w:sz w:val="24"/>
        </w:rPr>
        <w:t>Special legal dispensation enabling a more liberalized environment within notified industrial zones, parks and estates.</w:t>
      </w:r>
    </w:p>
    <w:p w:rsidR="00B412E7" w:rsidRPr="008E15CF" w:rsidRDefault="00B412E7" w:rsidP="001F4094">
      <w:pPr>
        <w:pStyle w:val="ListParagraph"/>
        <w:numPr>
          <w:ilvl w:val="0"/>
          <w:numId w:val="42"/>
        </w:numPr>
        <w:spacing w:line="360" w:lineRule="auto"/>
        <w:jc w:val="both"/>
        <w:rPr>
          <w:rFonts w:ascii="Times New Roman" w:hAnsi="Times New Roman" w:cs="Kartika"/>
          <w:sz w:val="24"/>
        </w:rPr>
      </w:pPr>
      <w:r w:rsidRPr="008E15CF">
        <w:rPr>
          <w:rFonts w:ascii="Times New Roman" w:hAnsi="Times New Roman" w:cs="Kartika"/>
          <w:sz w:val="24"/>
        </w:rPr>
        <w:t>Nurturing the scarce entrepreneurial talent for the sustainable creation of industrial wealth with special emphasis on technically qualified persons, those from the business community, women and disadvantaged sections.</w:t>
      </w:r>
    </w:p>
    <w:p w:rsidR="00B412E7" w:rsidRPr="008E15CF" w:rsidRDefault="00B412E7" w:rsidP="001F4094">
      <w:pPr>
        <w:pStyle w:val="ListParagraph"/>
        <w:numPr>
          <w:ilvl w:val="0"/>
          <w:numId w:val="42"/>
        </w:numPr>
        <w:spacing w:line="360" w:lineRule="auto"/>
        <w:jc w:val="both"/>
        <w:rPr>
          <w:rFonts w:ascii="Times New Roman" w:hAnsi="Times New Roman" w:cs="Kartika"/>
          <w:sz w:val="24"/>
        </w:rPr>
      </w:pPr>
      <w:r w:rsidRPr="008E15CF">
        <w:rPr>
          <w:rFonts w:ascii="Times New Roman" w:hAnsi="Times New Roman" w:cs="Kartika"/>
          <w:sz w:val="24"/>
        </w:rPr>
        <w:t>Co-ordination of industry with the educational system in order to produce and update the particular knowledge and skills required by industry from time to time.</w:t>
      </w:r>
    </w:p>
    <w:p w:rsidR="00B412E7" w:rsidRPr="008E15CF" w:rsidRDefault="00B412E7" w:rsidP="001F4094">
      <w:pPr>
        <w:pStyle w:val="ListParagraph"/>
        <w:numPr>
          <w:ilvl w:val="0"/>
          <w:numId w:val="42"/>
        </w:numPr>
        <w:spacing w:line="360" w:lineRule="auto"/>
        <w:jc w:val="both"/>
        <w:rPr>
          <w:rFonts w:ascii="Times New Roman" w:hAnsi="Times New Roman" w:cs="Kartika"/>
          <w:sz w:val="24"/>
        </w:rPr>
      </w:pPr>
      <w:r w:rsidRPr="008E15CF">
        <w:rPr>
          <w:rFonts w:ascii="Times New Roman" w:hAnsi="Times New Roman" w:cs="Kartika"/>
          <w:sz w:val="24"/>
        </w:rPr>
        <w:t>R-engineering the Government's delivery mechanism (departments and agencies as well as systems and procedures) to make them responsive, result-oriented and transparent.</w:t>
      </w:r>
    </w:p>
    <w:p w:rsidR="00B412E7" w:rsidRPr="008E15CF" w:rsidRDefault="00B412E7" w:rsidP="001F4094">
      <w:pPr>
        <w:pStyle w:val="ListParagraph"/>
        <w:numPr>
          <w:ilvl w:val="0"/>
          <w:numId w:val="42"/>
        </w:numPr>
        <w:spacing w:line="360" w:lineRule="auto"/>
        <w:jc w:val="both"/>
        <w:rPr>
          <w:rFonts w:ascii="Times New Roman" w:hAnsi="Times New Roman" w:cs="Kartika"/>
          <w:sz w:val="24"/>
        </w:rPr>
      </w:pPr>
      <w:r w:rsidRPr="008E15CF">
        <w:rPr>
          <w:rFonts w:ascii="Times New Roman" w:hAnsi="Times New Roman" w:cs="Kartika"/>
          <w:sz w:val="24"/>
        </w:rPr>
        <w:t>Special development of sunrise sectors including information technology, biotechnology, food and agro processing, infrastructure and service with high growth potential.</w:t>
      </w:r>
    </w:p>
    <w:p w:rsidR="00B412E7" w:rsidRPr="008E15CF" w:rsidRDefault="00B412E7" w:rsidP="001F4094">
      <w:pPr>
        <w:pStyle w:val="ListParagraph"/>
        <w:numPr>
          <w:ilvl w:val="0"/>
          <w:numId w:val="42"/>
        </w:numPr>
        <w:spacing w:line="360" w:lineRule="auto"/>
        <w:jc w:val="both"/>
        <w:rPr>
          <w:rFonts w:ascii="Times New Roman" w:hAnsi="Times New Roman" w:cs="Kartika"/>
          <w:sz w:val="24"/>
        </w:rPr>
      </w:pPr>
      <w:r w:rsidRPr="008E15CF">
        <w:rPr>
          <w:rFonts w:ascii="Times New Roman" w:hAnsi="Times New Roman" w:cs="Kartika"/>
          <w:sz w:val="24"/>
        </w:rPr>
        <w:t>Maximization of value addition within the state for indigenous produce and minerals and intensive growth (particularly export-oriented) of Kerala's products and services.</w:t>
      </w:r>
    </w:p>
    <w:p w:rsidR="00B412E7" w:rsidRPr="008E15CF" w:rsidRDefault="00B412E7" w:rsidP="001F4094">
      <w:pPr>
        <w:pStyle w:val="ListParagraph"/>
        <w:numPr>
          <w:ilvl w:val="0"/>
          <w:numId w:val="42"/>
        </w:numPr>
        <w:spacing w:line="360" w:lineRule="auto"/>
        <w:jc w:val="both"/>
        <w:rPr>
          <w:rFonts w:ascii="Times New Roman" w:hAnsi="Times New Roman" w:cs="Kartika"/>
          <w:sz w:val="24"/>
        </w:rPr>
      </w:pPr>
      <w:r w:rsidRPr="008E15CF">
        <w:rPr>
          <w:rFonts w:ascii="Times New Roman" w:hAnsi="Times New Roman" w:cs="Kartika"/>
          <w:sz w:val="24"/>
        </w:rPr>
        <w:t>Industrial development in a manner compatible with energy conservation and environmental concerns.</w:t>
      </w:r>
    </w:p>
    <w:p w:rsidR="00B412E7" w:rsidRPr="008E15CF" w:rsidRDefault="00B412E7" w:rsidP="001F4094">
      <w:pPr>
        <w:pStyle w:val="ListParagraph"/>
        <w:numPr>
          <w:ilvl w:val="0"/>
          <w:numId w:val="42"/>
        </w:numPr>
        <w:spacing w:line="360" w:lineRule="auto"/>
        <w:jc w:val="both"/>
        <w:rPr>
          <w:rFonts w:ascii="Times New Roman" w:hAnsi="Times New Roman" w:cs="Kartika"/>
          <w:sz w:val="24"/>
        </w:rPr>
      </w:pPr>
      <w:r w:rsidRPr="008E15CF">
        <w:rPr>
          <w:rFonts w:ascii="Times New Roman" w:hAnsi="Times New Roman" w:cs="Kartika"/>
          <w:sz w:val="24"/>
        </w:rPr>
        <w:t>Ensuring cost effectiveness and accountability by restructuring public enterprises.</w:t>
      </w:r>
    </w:p>
    <w:p w:rsidR="00B412E7" w:rsidRPr="008E15CF" w:rsidRDefault="00B412E7" w:rsidP="001F4094">
      <w:pPr>
        <w:pStyle w:val="ListParagraph"/>
        <w:numPr>
          <w:ilvl w:val="0"/>
          <w:numId w:val="42"/>
        </w:numPr>
        <w:spacing w:line="360" w:lineRule="auto"/>
        <w:jc w:val="both"/>
        <w:rPr>
          <w:rFonts w:ascii="Times New Roman" w:hAnsi="Times New Roman" w:cs="Kartika"/>
          <w:sz w:val="24"/>
        </w:rPr>
      </w:pPr>
      <w:r w:rsidRPr="008E15CF">
        <w:rPr>
          <w:rFonts w:ascii="Times New Roman" w:hAnsi="Times New Roman" w:cs="Kartika"/>
          <w:sz w:val="24"/>
        </w:rPr>
        <w:t>Providing a social safety net for those adversely affected by industrial restructuring.</w:t>
      </w:r>
    </w:p>
    <w:p w:rsidR="00B412E7" w:rsidRPr="008E15CF" w:rsidRDefault="00B412E7" w:rsidP="001F4094">
      <w:pPr>
        <w:pStyle w:val="ListParagraph"/>
        <w:numPr>
          <w:ilvl w:val="0"/>
          <w:numId w:val="42"/>
        </w:numPr>
        <w:spacing w:line="360" w:lineRule="auto"/>
        <w:jc w:val="both"/>
        <w:rPr>
          <w:rFonts w:ascii="Times New Roman" w:hAnsi="Times New Roman" w:cs="Kartika"/>
          <w:sz w:val="24"/>
        </w:rPr>
      </w:pPr>
      <w:r w:rsidRPr="008E15CF">
        <w:rPr>
          <w:rFonts w:ascii="Times New Roman" w:hAnsi="Times New Roman" w:cs="Kartika"/>
          <w:sz w:val="24"/>
        </w:rPr>
        <w:t>Reducing Government involvement in commercial activities and industrial production gradually.</w:t>
      </w:r>
    </w:p>
    <w:p w:rsidR="00B412E7" w:rsidRPr="008E15CF" w:rsidRDefault="00B412E7" w:rsidP="00007087">
      <w:pPr>
        <w:spacing w:line="360" w:lineRule="auto"/>
        <w:jc w:val="both"/>
        <w:rPr>
          <w:rFonts w:ascii="Times New Roman" w:hAnsi="Times New Roman" w:cs="Kartika"/>
          <w:sz w:val="24"/>
        </w:rPr>
      </w:pPr>
      <w:r w:rsidRPr="008E15CF">
        <w:rPr>
          <w:rFonts w:ascii="Times New Roman" w:hAnsi="Times New Roman" w:cs="Kartika"/>
          <w:sz w:val="24"/>
        </w:rPr>
        <w:t>Empowerment of the traditional sector to face up to global challenges by appropriate technology, productivity improvement, design/development and marketing.</w:t>
      </w:r>
    </w:p>
    <w:p w:rsidR="00B412E7" w:rsidRPr="0087425C" w:rsidRDefault="0087425C" w:rsidP="00B412E7">
      <w:pPr>
        <w:spacing w:line="360" w:lineRule="auto"/>
        <w:rPr>
          <w:rFonts w:ascii="Times New Roman" w:hAnsi="Times New Roman" w:cs="Kartika"/>
          <w:b/>
          <w:sz w:val="24"/>
        </w:rPr>
      </w:pPr>
      <w:r w:rsidRPr="0087425C">
        <w:rPr>
          <w:rFonts w:ascii="Times New Roman" w:hAnsi="Times New Roman" w:cs="Kartika"/>
          <w:b/>
          <w:sz w:val="24"/>
        </w:rPr>
        <w:lastRenderedPageBreak/>
        <w:t xml:space="preserve">3.1.3 </w:t>
      </w:r>
      <w:r w:rsidR="00B412E7" w:rsidRPr="0087425C">
        <w:rPr>
          <w:rFonts w:ascii="Times New Roman" w:hAnsi="Times New Roman" w:cs="Kartika"/>
          <w:b/>
          <w:sz w:val="24"/>
        </w:rPr>
        <w:t>IMPORTANT AREAS</w:t>
      </w:r>
    </w:p>
    <w:p w:rsidR="00B412E7" w:rsidRPr="008E15CF" w:rsidRDefault="00A300AF" w:rsidP="00B412E7">
      <w:pPr>
        <w:spacing w:line="360" w:lineRule="auto"/>
        <w:jc w:val="both"/>
        <w:rPr>
          <w:rFonts w:ascii="Times New Roman" w:hAnsi="Times New Roman" w:cs="Kartika"/>
          <w:b/>
          <w:sz w:val="24"/>
        </w:rPr>
      </w:pPr>
      <w:r>
        <w:rPr>
          <w:rFonts w:ascii="Times New Roman" w:hAnsi="Times New Roman" w:cs="Kartika"/>
          <w:b/>
          <w:sz w:val="24"/>
        </w:rPr>
        <w:t xml:space="preserve">3.1.3.1 </w:t>
      </w:r>
      <w:r w:rsidR="00B412E7" w:rsidRPr="008E15CF">
        <w:rPr>
          <w:rFonts w:ascii="Times New Roman" w:hAnsi="Times New Roman" w:cs="Kartika"/>
          <w:b/>
          <w:sz w:val="24"/>
        </w:rPr>
        <w:t>Small Scale Industries</w:t>
      </w:r>
    </w:p>
    <w:p w:rsidR="00B412E7" w:rsidRPr="008E15CF" w:rsidRDefault="00B412E7" w:rsidP="00007087">
      <w:pPr>
        <w:spacing w:line="360" w:lineRule="auto"/>
        <w:jc w:val="both"/>
        <w:rPr>
          <w:rFonts w:ascii="Times New Roman" w:hAnsi="Times New Roman" w:cs="Kartika"/>
          <w:sz w:val="24"/>
        </w:rPr>
      </w:pPr>
      <w:r w:rsidRPr="008E15CF">
        <w:rPr>
          <w:rFonts w:ascii="Times New Roman" w:hAnsi="Times New Roman" w:cs="Kartika"/>
          <w:sz w:val="24"/>
        </w:rPr>
        <w:t>The small scale industrial sector will be equipped to cope with global competition by suitable up gradation of technology, cost reduction techniques and sound management. For this, the Department of Industries and Commerce is to be re-engineered into a competent and professional support agency for the SSE sector. The personnel of this ISO 9002 certified Department will be trained appropriately and sector-specific cells created which will interact with expert consultants to formulate profiles of projects viable for Kerala, after conducting potential/ demand surveys. The existing industrial co-operative societies will be modernized and new ones promoted under the Self reliant Co-operatives legislation. Sector specific clusters of industrial units will be promoted with the assistance of financial institutions and skill development facilitated through common facility centers and training institutions. Private participation will be encouraged for the development of infrastructure including new industrial estates and plot, with the Government acquiring suitable land for entrepreneurs, identified by them. Household units, especially to generate employment among women, will be promoted both in the production and service sectors. The intensive industrialization programme will be used to improve the documentation, technical knowledge and management facilities with increased emphasis on technology up gradation for small scale industry and dissemination of information using digital technology and networking. SIDCO will be molded into an efficient, professional agency for marketing of SSE products with common branding and publicity as well as for other self-sustainable lines of business.</w:t>
      </w:r>
    </w:p>
    <w:p w:rsidR="00B412E7" w:rsidRPr="0087425C" w:rsidRDefault="00E511FD" w:rsidP="00B412E7">
      <w:pPr>
        <w:spacing w:line="360" w:lineRule="auto"/>
        <w:jc w:val="both"/>
        <w:rPr>
          <w:rFonts w:ascii="Times New Roman" w:hAnsi="Times New Roman" w:cs="Kartika"/>
          <w:b/>
          <w:bCs/>
          <w:sz w:val="24"/>
          <w:szCs w:val="24"/>
        </w:rPr>
      </w:pPr>
      <w:r>
        <w:rPr>
          <w:rFonts w:ascii="Times New Roman" w:hAnsi="Times New Roman" w:cs="Kartika"/>
          <w:b/>
          <w:sz w:val="24"/>
        </w:rPr>
        <w:t xml:space="preserve">3.1.3.2 </w:t>
      </w:r>
      <w:r w:rsidR="00B412E7" w:rsidRPr="0087425C">
        <w:rPr>
          <w:rFonts w:ascii="Times New Roman" w:hAnsi="Times New Roman" w:cs="Kartika"/>
          <w:b/>
          <w:bCs/>
          <w:sz w:val="24"/>
          <w:szCs w:val="24"/>
        </w:rPr>
        <w:t>Investment promotion</w:t>
      </w:r>
    </w:p>
    <w:p w:rsidR="00B412E7" w:rsidRPr="008E15CF" w:rsidRDefault="00B412E7" w:rsidP="00007087">
      <w:pPr>
        <w:spacing w:line="360" w:lineRule="auto"/>
        <w:jc w:val="both"/>
        <w:rPr>
          <w:rFonts w:ascii="Times New Roman" w:hAnsi="Times New Roman" w:cs="Kartika"/>
          <w:sz w:val="24"/>
        </w:rPr>
      </w:pPr>
      <w:r w:rsidRPr="008E15CF">
        <w:rPr>
          <w:rFonts w:ascii="Times New Roman" w:hAnsi="Times New Roman" w:cs="Kartika"/>
          <w:sz w:val="24"/>
        </w:rPr>
        <w:t>The Government shall organize a well planned and sustained marketing campaign to promote Kerala as an ideal investment destination.</w:t>
      </w:r>
    </w:p>
    <w:p w:rsidR="00B412E7" w:rsidRPr="008E15CF" w:rsidRDefault="00B412E7" w:rsidP="00007087">
      <w:pPr>
        <w:spacing w:line="360" w:lineRule="auto"/>
        <w:jc w:val="both"/>
        <w:rPr>
          <w:rFonts w:ascii="Times New Roman" w:hAnsi="Times New Roman" w:cs="Kartika"/>
          <w:sz w:val="24"/>
        </w:rPr>
      </w:pPr>
      <w:r w:rsidRPr="008E15CF">
        <w:rPr>
          <w:rFonts w:ascii="Times New Roman" w:hAnsi="Times New Roman" w:cs="Kartika"/>
          <w:sz w:val="24"/>
        </w:rPr>
        <w:t>Periodic open sessions with industrialists will be held, presided over by the Chief Minister at the ministerial level and by the Chief Secretary at the official level. The task force headed by the Minister (industries) wills co-ordinate investment promotion activities. A special cell will be constituted KSIDC to pr</w:t>
      </w:r>
      <w:r w:rsidR="00007087" w:rsidRPr="008E15CF">
        <w:rPr>
          <w:rFonts w:ascii="Times New Roman" w:hAnsi="Times New Roman" w:cs="Kartika"/>
          <w:sz w:val="24"/>
        </w:rPr>
        <w:t>ovide escort facilities to NRIs</w:t>
      </w:r>
      <w:r w:rsidRPr="008E15CF">
        <w:rPr>
          <w:rFonts w:ascii="Times New Roman" w:hAnsi="Times New Roman" w:cs="Kartika"/>
          <w:sz w:val="24"/>
        </w:rPr>
        <w:t>/ foreign direct investors, especially from the Gulf. It shall also function as a Technology Development Cell.</w:t>
      </w:r>
    </w:p>
    <w:p w:rsidR="00B412E7" w:rsidRPr="0087425C" w:rsidRDefault="00E511FD" w:rsidP="00B412E7">
      <w:pPr>
        <w:spacing w:line="360" w:lineRule="auto"/>
        <w:jc w:val="both"/>
        <w:rPr>
          <w:rFonts w:ascii="Times New Roman" w:hAnsi="Times New Roman" w:cs="Kartika"/>
          <w:b/>
          <w:bCs/>
          <w:sz w:val="24"/>
          <w:szCs w:val="24"/>
        </w:rPr>
      </w:pPr>
      <w:r>
        <w:rPr>
          <w:rFonts w:ascii="Times New Roman" w:hAnsi="Times New Roman" w:cs="Kartika"/>
          <w:b/>
          <w:sz w:val="24"/>
        </w:rPr>
        <w:lastRenderedPageBreak/>
        <w:t xml:space="preserve">3.1.3.3 </w:t>
      </w:r>
      <w:r w:rsidR="00B412E7" w:rsidRPr="0087425C">
        <w:rPr>
          <w:rFonts w:ascii="Times New Roman" w:hAnsi="Times New Roman" w:cs="Kartika"/>
          <w:b/>
          <w:bCs/>
          <w:sz w:val="24"/>
          <w:szCs w:val="24"/>
        </w:rPr>
        <w:t>Simplification of procedures</w:t>
      </w:r>
    </w:p>
    <w:p w:rsidR="00B412E7" w:rsidRPr="008E15CF" w:rsidRDefault="00B412E7" w:rsidP="00007087">
      <w:pPr>
        <w:spacing w:line="360" w:lineRule="auto"/>
        <w:jc w:val="both"/>
        <w:rPr>
          <w:rFonts w:ascii="Times New Roman" w:hAnsi="Times New Roman" w:cs="Kartika"/>
          <w:sz w:val="24"/>
        </w:rPr>
      </w:pPr>
      <w:r w:rsidRPr="008E15CF">
        <w:rPr>
          <w:rFonts w:ascii="Times New Roman" w:hAnsi="Times New Roman" w:cs="Kartika"/>
          <w:sz w:val="24"/>
        </w:rPr>
        <w:t>The directorate of industries and commerce will be restricted to play the role of facilitator and to act as a promotional agency with simplified systems and procedures rather than as a regulatory agency. The Single Window Clearance Boards at the state, District and Industrial Area levels will co-ordinate the issue of clearances required by new industrial units being set up in the state within specified time frames. The Government will move progressively to a self-certification regime and verification by professional non-governmental bodies for various inspections conducted by various Government departments being carried out at present. A high level inter-ministerial task force will be constituted to study how this can be implemented and submit recommendations to government.</w:t>
      </w:r>
    </w:p>
    <w:p w:rsidR="00B412E7" w:rsidRPr="0087425C" w:rsidRDefault="00E511FD" w:rsidP="00B412E7">
      <w:pPr>
        <w:spacing w:line="360" w:lineRule="auto"/>
        <w:jc w:val="both"/>
        <w:rPr>
          <w:rFonts w:ascii="Times New Roman" w:hAnsi="Times New Roman" w:cs="Kartika"/>
          <w:b/>
          <w:bCs/>
          <w:sz w:val="24"/>
          <w:szCs w:val="24"/>
        </w:rPr>
      </w:pPr>
      <w:r>
        <w:rPr>
          <w:rFonts w:ascii="Times New Roman" w:hAnsi="Times New Roman" w:cs="Kartika"/>
          <w:b/>
          <w:sz w:val="24"/>
        </w:rPr>
        <w:t xml:space="preserve">3.1.3.4 </w:t>
      </w:r>
      <w:r w:rsidR="00B412E7" w:rsidRPr="0087425C">
        <w:rPr>
          <w:rFonts w:ascii="Times New Roman" w:hAnsi="Times New Roman" w:cs="Kartika"/>
          <w:b/>
          <w:bCs/>
          <w:sz w:val="24"/>
          <w:szCs w:val="24"/>
        </w:rPr>
        <w:t>Technology up gradation, Quality certification, Intellectual property</w:t>
      </w:r>
    </w:p>
    <w:p w:rsidR="00B412E7" w:rsidRPr="008E15CF" w:rsidRDefault="00B412E7" w:rsidP="00007087">
      <w:pPr>
        <w:spacing w:line="360" w:lineRule="auto"/>
        <w:jc w:val="both"/>
        <w:rPr>
          <w:rFonts w:ascii="Times New Roman" w:hAnsi="Times New Roman" w:cs="Kartika"/>
          <w:sz w:val="24"/>
        </w:rPr>
      </w:pPr>
      <w:r w:rsidRPr="008E15CF">
        <w:rPr>
          <w:rFonts w:ascii="Times New Roman" w:hAnsi="Times New Roman" w:cs="Kartika"/>
          <w:sz w:val="24"/>
        </w:rPr>
        <w:t>Up gradation of and transfer of technology to industry will be priority strategy for the industrial development of Kerala. The R&amp;D institutions in the state will be enabled to take up technology development in specific industrial sectors in the state. Encouragement will be given for getting accreditation with international quality testing agencies. Grants will be provided to industrial units for quality certification by approved institutions/ research laboratories at the rate of 50% of the expenditure subject to a maximum of Rs. 2lakhs per unit. The government will help entrepreneurs obtain patents/intellectual property rights (IPR). Up to Rs.5 lakhs will be provided, limiting to 50% of the expenses, for procuring patent/IPR Cell in KSIDC to assist entrepreneurs. The Government has appointed standing committees of experts; to study the impact of the WTO agreements on various sectors and the suggestions of the committees will be acted upon promptly to enhance the competitiveness of Kerala's products and services.</w:t>
      </w:r>
    </w:p>
    <w:p w:rsidR="00B412E7" w:rsidRPr="0087425C" w:rsidRDefault="00E511FD" w:rsidP="00B412E7">
      <w:pPr>
        <w:spacing w:line="360" w:lineRule="auto"/>
        <w:jc w:val="both"/>
        <w:rPr>
          <w:rFonts w:ascii="Times New Roman" w:hAnsi="Times New Roman" w:cs="Kartika"/>
          <w:b/>
          <w:bCs/>
          <w:sz w:val="24"/>
          <w:szCs w:val="24"/>
        </w:rPr>
      </w:pPr>
      <w:r>
        <w:rPr>
          <w:rFonts w:ascii="Times New Roman" w:hAnsi="Times New Roman" w:cs="Kartika"/>
          <w:b/>
          <w:sz w:val="24"/>
        </w:rPr>
        <w:t xml:space="preserve">3.1.3.5 </w:t>
      </w:r>
      <w:r w:rsidR="00B412E7" w:rsidRPr="0087425C">
        <w:rPr>
          <w:rFonts w:ascii="Times New Roman" w:hAnsi="Times New Roman" w:cs="Kartika"/>
          <w:b/>
          <w:bCs/>
          <w:sz w:val="24"/>
          <w:szCs w:val="24"/>
        </w:rPr>
        <w:t>Local Government initiatives</w:t>
      </w:r>
    </w:p>
    <w:p w:rsidR="00B412E7" w:rsidRPr="008E15CF" w:rsidRDefault="00B412E7" w:rsidP="00007087">
      <w:pPr>
        <w:spacing w:line="360" w:lineRule="auto"/>
        <w:jc w:val="both"/>
        <w:rPr>
          <w:rFonts w:ascii="Times New Roman" w:hAnsi="Times New Roman" w:cs="Kartika"/>
          <w:sz w:val="24"/>
        </w:rPr>
      </w:pPr>
      <w:r w:rsidRPr="008E15CF">
        <w:rPr>
          <w:rFonts w:ascii="Times New Roman" w:hAnsi="Times New Roman" w:cs="Kartika"/>
          <w:sz w:val="24"/>
        </w:rPr>
        <w:t xml:space="preserve">The decentralized governance implemented in Kerala is widely acclaimed as a success in regional development. Local bodies have the advantage of an outlook of co-ordination between various development departments and institutions, focusing more geographical rather than on departmental boundaries. All the available resources of local self-governments will be utilized for industrialization. They will be encouraged </w:t>
      </w:r>
      <w:r w:rsidRPr="008E15CF">
        <w:rPr>
          <w:rFonts w:ascii="Times New Roman" w:hAnsi="Times New Roman" w:cs="Kartika"/>
          <w:sz w:val="24"/>
        </w:rPr>
        <w:lastRenderedPageBreak/>
        <w:t>to co-ordinate with other industrial development departments, agencies and financial institutions to promote feasible local enterprises identified by potential surveys.</w:t>
      </w:r>
    </w:p>
    <w:p w:rsidR="00B412E7" w:rsidRPr="0087425C" w:rsidRDefault="00E511FD" w:rsidP="00B412E7">
      <w:pPr>
        <w:spacing w:line="360" w:lineRule="auto"/>
        <w:jc w:val="both"/>
        <w:rPr>
          <w:rFonts w:ascii="Times New Roman" w:hAnsi="Times New Roman" w:cs="Kartika"/>
          <w:b/>
          <w:bCs/>
          <w:sz w:val="24"/>
          <w:szCs w:val="24"/>
        </w:rPr>
      </w:pPr>
      <w:r>
        <w:rPr>
          <w:rFonts w:ascii="Times New Roman" w:hAnsi="Times New Roman" w:cs="Kartika"/>
          <w:b/>
          <w:sz w:val="24"/>
        </w:rPr>
        <w:t xml:space="preserve">3.1.3.6 </w:t>
      </w:r>
      <w:r w:rsidR="00B412E7" w:rsidRPr="0087425C">
        <w:rPr>
          <w:rFonts w:ascii="Times New Roman" w:hAnsi="Times New Roman" w:cs="Kartika"/>
          <w:b/>
          <w:bCs/>
          <w:sz w:val="24"/>
          <w:szCs w:val="24"/>
        </w:rPr>
        <w:t>Implementation</w:t>
      </w:r>
    </w:p>
    <w:p w:rsidR="00B412E7" w:rsidRPr="008E15CF" w:rsidRDefault="00B412E7" w:rsidP="00007087">
      <w:pPr>
        <w:spacing w:line="360" w:lineRule="auto"/>
        <w:jc w:val="both"/>
        <w:rPr>
          <w:rFonts w:ascii="Times New Roman" w:hAnsi="Times New Roman" w:cs="Kartika"/>
          <w:sz w:val="24"/>
        </w:rPr>
      </w:pPr>
      <w:r w:rsidRPr="008E15CF">
        <w:rPr>
          <w:rFonts w:ascii="Times New Roman" w:hAnsi="Times New Roman" w:cs="Kartika"/>
          <w:sz w:val="24"/>
        </w:rPr>
        <w:t>For sustained co-ordination between the various departments of the state to implement decisions relating to the industrial policy, a committee under the chairmanship of the Minister (industries) will conduct periodic reviews. T the Government will ensure the effective implementation of the Single Window Clearance Act for all new industrial projects. There will be sincere appreciation of the needs and problems of entrepreneurs and a decisive response to them. The required Government orders, statutory notifications and amendments will be issued promptly from time to time.</w:t>
      </w:r>
    </w:p>
    <w:p w:rsidR="00B412E7" w:rsidRPr="008E15CF" w:rsidRDefault="00B412E7" w:rsidP="00007087">
      <w:pPr>
        <w:spacing w:line="360" w:lineRule="auto"/>
        <w:jc w:val="both"/>
        <w:rPr>
          <w:rFonts w:ascii="Times New Roman" w:hAnsi="Times New Roman" w:cs="Kartika"/>
          <w:sz w:val="24"/>
        </w:rPr>
      </w:pPr>
      <w:r w:rsidRPr="008E15CF">
        <w:rPr>
          <w:rFonts w:ascii="Times New Roman" w:hAnsi="Times New Roman" w:cs="Kartika"/>
          <w:sz w:val="24"/>
        </w:rPr>
        <w:t xml:space="preserve">A task force headed by the Minster (industries &amp; social welfare) with the principal secretary (industries), secretary (IT), secretaries (industries), Managing Director, KSIDC and the Director of Industries and Commerce as members will be constituted. Investors/entrepreneurs would be free to approach the secretary (industries) who will be nominated as the Nodal officer of this task force. The task force shall meet once a week to discuss and decide regarding issues and problems in the sectors impinging on industrial development in Kerala, including the difficulties faced by the individuals medium/large enterprises. Entrepreneurs, media, trade associations and unions will have the opportunity to interact with the Nodal Officer who will also be entrusted with the implementation of the communication strategy to market Kerala as an attractive investment destination. </w:t>
      </w:r>
    </w:p>
    <w:p w:rsidR="00B412E7" w:rsidRPr="008E15CF" w:rsidRDefault="00B412E7" w:rsidP="00B412E7">
      <w:pPr>
        <w:spacing w:line="360" w:lineRule="auto"/>
        <w:jc w:val="both"/>
        <w:rPr>
          <w:rFonts w:ascii="Times New Roman" w:hAnsi="Times New Roman" w:cs="Kartika"/>
          <w:b/>
          <w:bCs/>
          <w:sz w:val="28"/>
          <w:szCs w:val="24"/>
        </w:rPr>
      </w:pPr>
    </w:p>
    <w:p w:rsidR="00B412E7" w:rsidRPr="008E15CF" w:rsidRDefault="00B412E7" w:rsidP="00B412E7">
      <w:pPr>
        <w:spacing w:line="360" w:lineRule="auto"/>
        <w:jc w:val="center"/>
        <w:rPr>
          <w:rFonts w:ascii="Times New Roman" w:hAnsi="Times New Roman"/>
          <w:b/>
          <w:sz w:val="32"/>
        </w:rPr>
      </w:pPr>
    </w:p>
    <w:p w:rsidR="00B412E7" w:rsidRPr="008E15CF" w:rsidRDefault="00B412E7" w:rsidP="00B412E7">
      <w:pPr>
        <w:spacing w:line="360" w:lineRule="auto"/>
        <w:jc w:val="center"/>
        <w:rPr>
          <w:rFonts w:ascii="Times New Roman" w:hAnsi="Times New Roman"/>
          <w:b/>
          <w:sz w:val="32"/>
        </w:rPr>
      </w:pPr>
    </w:p>
    <w:p w:rsidR="00B412E7" w:rsidRDefault="00B412E7" w:rsidP="00B412E7">
      <w:pPr>
        <w:spacing w:line="360" w:lineRule="auto"/>
        <w:jc w:val="center"/>
        <w:rPr>
          <w:rFonts w:ascii="Times New Roman" w:hAnsi="Times New Roman"/>
          <w:b/>
          <w:sz w:val="32"/>
        </w:rPr>
      </w:pPr>
    </w:p>
    <w:p w:rsidR="0087425C" w:rsidRDefault="0087425C" w:rsidP="00B412E7">
      <w:pPr>
        <w:spacing w:line="360" w:lineRule="auto"/>
        <w:jc w:val="center"/>
        <w:rPr>
          <w:rFonts w:ascii="Times New Roman" w:hAnsi="Times New Roman"/>
          <w:b/>
          <w:sz w:val="32"/>
        </w:rPr>
      </w:pPr>
    </w:p>
    <w:p w:rsidR="0087425C" w:rsidRPr="008E15CF" w:rsidRDefault="0087425C" w:rsidP="00B412E7">
      <w:pPr>
        <w:spacing w:line="360" w:lineRule="auto"/>
        <w:jc w:val="center"/>
        <w:rPr>
          <w:rFonts w:ascii="Times New Roman" w:hAnsi="Times New Roman"/>
          <w:b/>
          <w:sz w:val="32"/>
        </w:rPr>
      </w:pPr>
    </w:p>
    <w:p w:rsidR="00B412E7" w:rsidRPr="0087425C" w:rsidRDefault="001204FE" w:rsidP="00007087">
      <w:pPr>
        <w:spacing w:line="360" w:lineRule="auto"/>
        <w:rPr>
          <w:rFonts w:ascii="Times New Roman" w:hAnsi="Times New Roman"/>
          <w:b/>
          <w:sz w:val="28"/>
        </w:rPr>
      </w:pPr>
      <w:r w:rsidRPr="0087425C">
        <w:rPr>
          <w:rFonts w:ascii="Times New Roman" w:hAnsi="Times New Roman"/>
          <w:b/>
          <w:sz w:val="28"/>
        </w:rPr>
        <w:lastRenderedPageBreak/>
        <w:t>4.1 COMPANY</w:t>
      </w:r>
      <w:r w:rsidR="00B412E7" w:rsidRPr="0087425C">
        <w:rPr>
          <w:rFonts w:ascii="Times New Roman" w:hAnsi="Times New Roman"/>
          <w:b/>
          <w:sz w:val="28"/>
        </w:rPr>
        <w:t xml:space="preserve"> PROFILE</w:t>
      </w:r>
    </w:p>
    <w:p w:rsidR="00B412E7" w:rsidRPr="008E15CF" w:rsidRDefault="00B412E7" w:rsidP="00B412E7">
      <w:pPr>
        <w:spacing w:line="360" w:lineRule="auto"/>
        <w:jc w:val="both"/>
        <w:rPr>
          <w:rFonts w:ascii="Times New Roman" w:hAnsi="Times New Roman"/>
          <w:sz w:val="24"/>
        </w:rPr>
      </w:pPr>
      <w:r w:rsidRPr="008E15CF">
        <w:rPr>
          <w:rFonts w:ascii="Times New Roman" w:hAnsi="Times New Roman"/>
          <w:sz w:val="24"/>
        </w:rPr>
        <w:t xml:space="preserve">NAMAZCO Pvt Ltd., is a Pvt </w:t>
      </w:r>
      <w:r w:rsidR="002368DB" w:rsidRPr="008E15CF">
        <w:rPr>
          <w:rFonts w:ascii="Times New Roman" w:hAnsi="Times New Roman"/>
          <w:sz w:val="24"/>
        </w:rPr>
        <w:t xml:space="preserve">Ltd. </w:t>
      </w:r>
      <w:r w:rsidR="00351ABE" w:rsidRPr="008E15CF">
        <w:rPr>
          <w:rFonts w:ascii="Times New Roman" w:hAnsi="Times New Roman"/>
          <w:sz w:val="24"/>
        </w:rPr>
        <w:t>Company</w:t>
      </w:r>
      <w:r w:rsidRPr="008E15CF">
        <w:rPr>
          <w:rFonts w:ascii="Times New Roman" w:hAnsi="Times New Roman"/>
          <w:sz w:val="24"/>
        </w:rPr>
        <w:t xml:space="preserve"> which is a manufacturer of bottles and concentrates purchases and trade of coconut oil, copra, edible oil and bottle filling of coconut oil.</w:t>
      </w:r>
      <w:r w:rsidR="00007087" w:rsidRPr="008E15CF">
        <w:rPr>
          <w:rFonts w:ascii="Times New Roman" w:hAnsi="Times New Roman"/>
          <w:sz w:val="24"/>
        </w:rPr>
        <w:t xml:space="preserve"> </w:t>
      </w:r>
      <w:r w:rsidRPr="008E15CF">
        <w:rPr>
          <w:rFonts w:ascii="Times New Roman" w:hAnsi="Times New Roman"/>
          <w:sz w:val="24"/>
        </w:rPr>
        <w:t xml:space="preserve">Kairali Pet Industries is the sister concern of NAMAZCO, concentrated on bottle manufacturing. It was established in the year of 2007, April. The company started its operation under the ownership of Mr. </w:t>
      </w:r>
      <w:r w:rsidR="002368DB">
        <w:rPr>
          <w:rFonts w:ascii="Times New Roman" w:hAnsi="Times New Roman"/>
          <w:sz w:val="24"/>
        </w:rPr>
        <w:t xml:space="preserve">M. </w:t>
      </w:r>
      <w:r w:rsidRPr="008E15CF">
        <w:rPr>
          <w:rFonts w:ascii="Times New Roman" w:hAnsi="Times New Roman"/>
          <w:sz w:val="24"/>
        </w:rPr>
        <w:t>A. Noufal.</w:t>
      </w:r>
    </w:p>
    <w:p w:rsidR="00B412E7" w:rsidRPr="008E15CF" w:rsidRDefault="00B412E7" w:rsidP="00B412E7">
      <w:pPr>
        <w:spacing w:line="360" w:lineRule="auto"/>
        <w:jc w:val="both"/>
        <w:rPr>
          <w:rFonts w:ascii="Times New Roman" w:hAnsi="Times New Roman"/>
          <w:sz w:val="24"/>
        </w:rPr>
      </w:pPr>
      <w:r w:rsidRPr="008E15CF">
        <w:rPr>
          <w:rFonts w:ascii="Times New Roman" w:hAnsi="Times New Roman"/>
          <w:sz w:val="24"/>
        </w:rPr>
        <w:t>The company concentrates majorly on International Pet Industries, Coconut Oil, Copra trade, Edible Oil, Oil filling and Trade links on copra and Coconut Oil. Pet industry is based on sole proprietary ownership. Others are on partnership basis.</w:t>
      </w:r>
    </w:p>
    <w:p w:rsidR="00B412E7" w:rsidRPr="008E15CF" w:rsidRDefault="00B412E7" w:rsidP="00B412E7">
      <w:pPr>
        <w:spacing w:line="360" w:lineRule="auto"/>
        <w:jc w:val="both"/>
        <w:rPr>
          <w:rFonts w:ascii="Times New Roman" w:hAnsi="Times New Roman"/>
          <w:sz w:val="24"/>
        </w:rPr>
      </w:pPr>
      <w:r w:rsidRPr="008E15CF">
        <w:rPr>
          <w:rFonts w:ascii="Times New Roman" w:hAnsi="Times New Roman"/>
          <w:sz w:val="24"/>
        </w:rPr>
        <w:t>The company's new venture is an international pepper exporting business, planning to establish its operations at Koorg.</w:t>
      </w:r>
    </w:p>
    <w:p w:rsidR="00B412E7" w:rsidRPr="008E15CF" w:rsidRDefault="00B412E7" w:rsidP="00B412E7">
      <w:pPr>
        <w:spacing w:line="360" w:lineRule="auto"/>
        <w:jc w:val="both"/>
        <w:rPr>
          <w:rFonts w:ascii="Times New Roman" w:hAnsi="Times New Roman"/>
          <w:sz w:val="24"/>
        </w:rPr>
      </w:pPr>
      <w:r w:rsidRPr="008E15CF">
        <w:rPr>
          <w:rFonts w:ascii="Times New Roman" w:hAnsi="Times New Roman"/>
          <w:sz w:val="24"/>
        </w:rPr>
        <w:t xml:space="preserve">The products are manufactured and distributed under the registered trade name </w:t>
      </w:r>
      <w:r w:rsidRPr="008E15CF">
        <w:rPr>
          <w:rFonts w:ascii="Times New Roman" w:hAnsi="Times New Roman"/>
          <w:b/>
          <w:sz w:val="24"/>
        </w:rPr>
        <w:t>NAMAZCO</w:t>
      </w:r>
      <w:r w:rsidR="00007087" w:rsidRPr="008E15CF">
        <w:rPr>
          <w:rFonts w:ascii="Times New Roman" w:hAnsi="Times New Roman"/>
          <w:b/>
          <w:sz w:val="24"/>
        </w:rPr>
        <w:t xml:space="preserve">. </w:t>
      </w:r>
      <w:r w:rsidRPr="008E15CF">
        <w:rPr>
          <w:rFonts w:ascii="Times New Roman" w:hAnsi="Times New Roman"/>
          <w:sz w:val="24"/>
        </w:rPr>
        <w:t>They are keeping their quality quite constantly. They follow the rules and regulations that are given by the quality standards. Their packing also maintain very good standard,</w:t>
      </w:r>
    </w:p>
    <w:p w:rsidR="00B412E7" w:rsidRPr="008E15CF" w:rsidRDefault="00B412E7" w:rsidP="00B412E7">
      <w:pPr>
        <w:spacing w:line="360" w:lineRule="auto"/>
        <w:jc w:val="both"/>
        <w:rPr>
          <w:rFonts w:ascii="Times New Roman" w:hAnsi="Times New Roman"/>
          <w:sz w:val="24"/>
        </w:rPr>
      </w:pPr>
      <w:r w:rsidRPr="008E15CF">
        <w:rPr>
          <w:rFonts w:ascii="Times New Roman" w:hAnsi="Times New Roman"/>
          <w:sz w:val="24"/>
        </w:rPr>
        <w:t xml:space="preserve">As NAMAZCO is the only pet industry performing on bottle manufacturing in Malabar region, it has got no base competitors at a large scale and has a bright future of expansion and growth. </w:t>
      </w:r>
    </w:p>
    <w:p w:rsidR="00B412E7" w:rsidRPr="008E15CF" w:rsidRDefault="0087425C" w:rsidP="00B412E7">
      <w:pPr>
        <w:spacing w:line="360" w:lineRule="auto"/>
        <w:jc w:val="both"/>
        <w:rPr>
          <w:rFonts w:ascii="Times New Roman" w:hAnsi="Times New Roman"/>
          <w:b/>
          <w:sz w:val="24"/>
        </w:rPr>
      </w:pPr>
      <w:r>
        <w:rPr>
          <w:rFonts w:ascii="Times New Roman" w:hAnsi="Times New Roman"/>
          <w:b/>
          <w:sz w:val="24"/>
        </w:rPr>
        <w:t xml:space="preserve">4.1.1 </w:t>
      </w:r>
      <w:r w:rsidR="00B412E7" w:rsidRPr="008E15CF">
        <w:rPr>
          <w:rFonts w:ascii="Times New Roman" w:hAnsi="Times New Roman"/>
          <w:b/>
          <w:sz w:val="24"/>
        </w:rPr>
        <w:t>MISSION:</w:t>
      </w:r>
    </w:p>
    <w:p w:rsidR="00B412E7" w:rsidRPr="008E15CF" w:rsidRDefault="00B412E7" w:rsidP="00B412E7">
      <w:pPr>
        <w:spacing w:line="360" w:lineRule="auto"/>
        <w:jc w:val="both"/>
        <w:rPr>
          <w:rFonts w:ascii="Times New Roman" w:hAnsi="Times New Roman"/>
          <w:sz w:val="24"/>
        </w:rPr>
      </w:pPr>
      <w:r w:rsidRPr="008E15CF">
        <w:rPr>
          <w:rFonts w:ascii="Times New Roman" w:hAnsi="Times New Roman"/>
          <w:b/>
          <w:sz w:val="24"/>
        </w:rPr>
        <w:t xml:space="preserve">NaMazco </w:t>
      </w:r>
      <w:r w:rsidRPr="008E15CF">
        <w:rPr>
          <w:rFonts w:ascii="Times New Roman" w:hAnsi="Times New Roman"/>
          <w:sz w:val="24"/>
        </w:rPr>
        <w:t>objective is, in the ever expanding market scenario, we want to carve a niche for Ourselves with our high quality products and services, and without compromising on either our traditional values or ethics.</w:t>
      </w:r>
    </w:p>
    <w:p w:rsidR="00B412E7" w:rsidRPr="008E15CF" w:rsidRDefault="0087425C" w:rsidP="00B412E7">
      <w:pPr>
        <w:spacing w:line="360" w:lineRule="auto"/>
        <w:jc w:val="both"/>
        <w:rPr>
          <w:rFonts w:ascii="Times New Roman" w:hAnsi="Times New Roman"/>
          <w:b/>
          <w:sz w:val="24"/>
        </w:rPr>
      </w:pPr>
      <w:r>
        <w:rPr>
          <w:rFonts w:ascii="Times New Roman" w:hAnsi="Times New Roman"/>
          <w:b/>
          <w:sz w:val="24"/>
        </w:rPr>
        <w:t xml:space="preserve">4.1.2 </w:t>
      </w:r>
      <w:r w:rsidR="00B412E7" w:rsidRPr="008E15CF">
        <w:rPr>
          <w:rFonts w:ascii="Times New Roman" w:hAnsi="Times New Roman"/>
          <w:b/>
          <w:sz w:val="24"/>
        </w:rPr>
        <w:t>VISION:</w:t>
      </w:r>
    </w:p>
    <w:p w:rsidR="00B412E7" w:rsidRPr="008E15CF" w:rsidRDefault="00B412E7" w:rsidP="00B412E7">
      <w:pPr>
        <w:spacing w:line="360" w:lineRule="auto"/>
        <w:jc w:val="both"/>
        <w:rPr>
          <w:rFonts w:ascii="Times New Roman" w:hAnsi="Times New Roman"/>
          <w:sz w:val="24"/>
        </w:rPr>
      </w:pPr>
      <w:r w:rsidRPr="008E15CF">
        <w:rPr>
          <w:rFonts w:ascii="Times New Roman" w:hAnsi="Times New Roman"/>
          <w:b/>
          <w:sz w:val="24"/>
        </w:rPr>
        <w:t xml:space="preserve">NaMazco </w:t>
      </w:r>
      <w:r w:rsidRPr="008E15CF">
        <w:rPr>
          <w:rFonts w:ascii="Times New Roman" w:hAnsi="Times New Roman"/>
          <w:sz w:val="24"/>
        </w:rPr>
        <w:t>firmly believe that it is our mission to grow and thus to take part in the growth and development of the whole society.</w:t>
      </w:r>
    </w:p>
    <w:p w:rsidR="00B412E7" w:rsidRPr="0087425C" w:rsidRDefault="0087425C" w:rsidP="00B412E7">
      <w:pPr>
        <w:spacing w:line="360" w:lineRule="auto"/>
        <w:jc w:val="both"/>
        <w:rPr>
          <w:rFonts w:ascii="Times New Roman" w:hAnsi="Times New Roman"/>
          <w:b/>
          <w:sz w:val="24"/>
        </w:rPr>
      </w:pPr>
      <w:r>
        <w:rPr>
          <w:rFonts w:ascii="Times New Roman" w:hAnsi="Times New Roman"/>
          <w:b/>
          <w:sz w:val="24"/>
        </w:rPr>
        <w:t xml:space="preserve">4.1.3 </w:t>
      </w:r>
      <w:r w:rsidR="00B412E7" w:rsidRPr="0087425C">
        <w:rPr>
          <w:rFonts w:ascii="Times New Roman" w:hAnsi="Times New Roman"/>
          <w:b/>
          <w:sz w:val="24"/>
        </w:rPr>
        <w:t>STREAMS OF BUSINESS:</w:t>
      </w:r>
    </w:p>
    <w:p w:rsidR="00B412E7" w:rsidRPr="008E15CF" w:rsidRDefault="00B412E7" w:rsidP="001F4094">
      <w:pPr>
        <w:numPr>
          <w:ilvl w:val="0"/>
          <w:numId w:val="3"/>
        </w:numPr>
        <w:spacing w:line="360" w:lineRule="auto"/>
        <w:jc w:val="both"/>
        <w:rPr>
          <w:rFonts w:ascii="Times New Roman" w:hAnsi="Times New Roman"/>
          <w:sz w:val="24"/>
        </w:rPr>
      </w:pPr>
      <w:r w:rsidRPr="008E15CF">
        <w:rPr>
          <w:rFonts w:ascii="Times New Roman" w:hAnsi="Times New Roman"/>
          <w:sz w:val="24"/>
        </w:rPr>
        <w:t>"Pet solution for clarity"</w:t>
      </w:r>
    </w:p>
    <w:p w:rsidR="00B412E7" w:rsidRPr="008E15CF" w:rsidRDefault="00B412E7" w:rsidP="00B412E7">
      <w:pPr>
        <w:spacing w:line="360" w:lineRule="auto"/>
        <w:jc w:val="both"/>
        <w:rPr>
          <w:rFonts w:ascii="Times New Roman" w:hAnsi="Times New Roman"/>
          <w:sz w:val="24"/>
        </w:rPr>
      </w:pPr>
      <w:r w:rsidRPr="008E15CF">
        <w:rPr>
          <w:rFonts w:ascii="Times New Roman" w:hAnsi="Times New Roman"/>
          <w:b/>
          <w:sz w:val="24"/>
        </w:rPr>
        <w:lastRenderedPageBreak/>
        <w:t>NaMazco</w:t>
      </w:r>
      <w:r w:rsidRPr="008E15CF">
        <w:rPr>
          <w:rFonts w:ascii="Times New Roman" w:hAnsi="Times New Roman"/>
          <w:sz w:val="24"/>
        </w:rPr>
        <w:t xml:space="preserve"> Manufactures high quality PET containers and bottles. Using only high quality polymers and through processes which are absolutely eco friendly, we make jars and bottles in various shapes and sizes to the demands and needs of a multitude of industries.</w:t>
      </w:r>
    </w:p>
    <w:p w:rsidR="00B412E7" w:rsidRPr="008E15CF" w:rsidRDefault="00B412E7" w:rsidP="00B412E7">
      <w:pPr>
        <w:spacing w:line="360" w:lineRule="auto"/>
        <w:jc w:val="both"/>
        <w:rPr>
          <w:rFonts w:ascii="Times New Roman" w:hAnsi="Times New Roman"/>
          <w:sz w:val="24"/>
        </w:rPr>
      </w:pPr>
      <w:r w:rsidRPr="008E15CF">
        <w:rPr>
          <w:rFonts w:ascii="Times New Roman" w:hAnsi="Times New Roman"/>
          <w:b/>
          <w:sz w:val="24"/>
        </w:rPr>
        <w:t>NaMazco</w:t>
      </w:r>
      <w:r w:rsidRPr="008E15CF">
        <w:rPr>
          <w:rFonts w:ascii="Times New Roman" w:hAnsi="Times New Roman"/>
          <w:sz w:val="24"/>
        </w:rPr>
        <w:t xml:space="preserve"> Supplies PET containers to many leading business concerns in the region. Many Kudumbasree, Gramasree and co operative societies use bottles and containers produced by us to show case their merchandises.</w:t>
      </w:r>
    </w:p>
    <w:p w:rsidR="00B412E7" w:rsidRPr="008E15CF" w:rsidRDefault="00007087" w:rsidP="001F4094">
      <w:pPr>
        <w:numPr>
          <w:ilvl w:val="0"/>
          <w:numId w:val="3"/>
        </w:numPr>
        <w:spacing w:line="360" w:lineRule="auto"/>
        <w:jc w:val="both"/>
        <w:rPr>
          <w:rFonts w:ascii="Times New Roman" w:hAnsi="Times New Roman"/>
          <w:b/>
          <w:bCs/>
          <w:sz w:val="24"/>
        </w:rPr>
      </w:pPr>
      <w:r w:rsidRPr="008E15CF">
        <w:rPr>
          <w:rFonts w:ascii="Times New Roman" w:hAnsi="Times New Roman"/>
          <w:b/>
          <w:bCs/>
          <w:sz w:val="24"/>
        </w:rPr>
        <w:t>COPRA EXPORTERS</w:t>
      </w:r>
      <w:r w:rsidR="00B412E7" w:rsidRPr="008E15CF">
        <w:rPr>
          <w:rFonts w:ascii="Times New Roman" w:hAnsi="Times New Roman"/>
          <w:b/>
          <w:bCs/>
          <w:sz w:val="24"/>
        </w:rPr>
        <w:t>:</w:t>
      </w:r>
    </w:p>
    <w:p w:rsidR="00B412E7" w:rsidRPr="008E15CF" w:rsidRDefault="00B412E7" w:rsidP="00B412E7">
      <w:pPr>
        <w:spacing w:line="360" w:lineRule="auto"/>
        <w:jc w:val="both"/>
        <w:rPr>
          <w:rFonts w:ascii="Times New Roman" w:hAnsi="Times New Roman"/>
          <w:sz w:val="24"/>
        </w:rPr>
      </w:pPr>
      <w:r w:rsidRPr="008E15CF">
        <w:rPr>
          <w:rFonts w:ascii="Times New Roman" w:hAnsi="Times New Roman"/>
          <w:sz w:val="24"/>
        </w:rPr>
        <w:t xml:space="preserve">We are one of the distinguished coconut copra manufactures &amp; exporters of Kannur District. </w:t>
      </w:r>
      <w:r w:rsidRPr="008E15CF">
        <w:rPr>
          <w:rFonts w:ascii="Times New Roman" w:hAnsi="Times New Roman"/>
          <w:b/>
          <w:sz w:val="24"/>
        </w:rPr>
        <w:t>NaMazco</w:t>
      </w:r>
      <w:r w:rsidRPr="008E15CF">
        <w:rPr>
          <w:rFonts w:ascii="Times New Roman" w:hAnsi="Times New Roman"/>
          <w:sz w:val="24"/>
        </w:rPr>
        <w:t xml:space="preserve"> products are exported all over the country, mainly to Tamil Nadu. Kamataka, Kolkata and so on. Our coconut copra is not only delicious but also high in demand for their fine-quality.</w:t>
      </w:r>
    </w:p>
    <w:p w:rsidR="00B412E7" w:rsidRPr="008E15CF" w:rsidRDefault="00B412E7" w:rsidP="00B412E7">
      <w:pPr>
        <w:spacing w:line="360" w:lineRule="auto"/>
        <w:jc w:val="both"/>
        <w:rPr>
          <w:rFonts w:ascii="Times New Roman" w:hAnsi="Times New Roman"/>
          <w:sz w:val="24"/>
        </w:rPr>
      </w:pPr>
      <w:r w:rsidRPr="008E15CF">
        <w:rPr>
          <w:rFonts w:ascii="Times New Roman" w:hAnsi="Times New Roman"/>
          <w:sz w:val="24"/>
        </w:rPr>
        <w:t xml:space="preserve">It is proud to mention that major reputed companies like Marico oil industries Mumbai, ShalimarOil Hyderabad and Kerafed Kerala and so on depends on </w:t>
      </w:r>
      <w:r w:rsidRPr="008E15CF">
        <w:rPr>
          <w:rFonts w:ascii="Times New Roman" w:hAnsi="Times New Roman"/>
          <w:b/>
          <w:sz w:val="24"/>
        </w:rPr>
        <w:t>NaMazco</w:t>
      </w:r>
      <w:r w:rsidRPr="008E15CF">
        <w:rPr>
          <w:rFonts w:ascii="Times New Roman" w:hAnsi="Times New Roman"/>
          <w:sz w:val="24"/>
        </w:rPr>
        <w:t xml:space="preserve"> products which is the 'form factor' for all we meant for.</w:t>
      </w:r>
    </w:p>
    <w:p w:rsidR="00B412E7" w:rsidRPr="008E15CF" w:rsidRDefault="00B412E7" w:rsidP="001F4094">
      <w:pPr>
        <w:numPr>
          <w:ilvl w:val="0"/>
          <w:numId w:val="3"/>
        </w:numPr>
        <w:spacing w:line="360" w:lineRule="auto"/>
        <w:jc w:val="both"/>
        <w:rPr>
          <w:rFonts w:ascii="Times New Roman" w:hAnsi="Times New Roman"/>
          <w:b/>
          <w:bCs/>
          <w:sz w:val="24"/>
        </w:rPr>
      </w:pPr>
      <w:r w:rsidRPr="008E15CF">
        <w:rPr>
          <w:rFonts w:ascii="Times New Roman" w:hAnsi="Times New Roman"/>
          <w:b/>
          <w:bCs/>
          <w:sz w:val="24"/>
        </w:rPr>
        <w:t>COCONUT EXPORTERS:</w:t>
      </w:r>
    </w:p>
    <w:p w:rsidR="00B412E7" w:rsidRPr="008E15CF" w:rsidRDefault="00B412E7" w:rsidP="00B412E7">
      <w:pPr>
        <w:spacing w:line="360" w:lineRule="auto"/>
        <w:jc w:val="both"/>
        <w:rPr>
          <w:rFonts w:ascii="Times New Roman" w:hAnsi="Times New Roman"/>
          <w:sz w:val="24"/>
        </w:rPr>
      </w:pPr>
      <w:r w:rsidRPr="008E15CF">
        <w:rPr>
          <w:rFonts w:ascii="Times New Roman" w:hAnsi="Times New Roman"/>
          <w:sz w:val="24"/>
        </w:rPr>
        <w:t xml:space="preserve">It is a dream come true .It is the fulfillment of a desired goal it is a completion of a task that cannot be quantified. It was a great challenge to bring out such an outstanding exporters of coconuts to all over the country, mainly to co-operative societies in each and every products of </w:t>
      </w:r>
      <w:r w:rsidRPr="008E15CF">
        <w:rPr>
          <w:rFonts w:ascii="Times New Roman" w:hAnsi="Times New Roman"/>
          <w:b/>
          <w:sz w:val="24"/>
        </w:rPr>
        <w:t>NaMazco</w:t>
      </w:r>
      <w:r w:rsidRPr="008E15CF">
        <w:rPr>
          <w:rFonts w:ascii="Times New Roman" w:hAnsi="Times New Roman"/>
          <w:sz w:val="24"/>
        </w:rPr>
        <w:t>, footprints of success will be visible. And that's the secret behind our success. Our victory, our's as well as customers satisfaction,</w:t>
      </w:r>
    </w:p>
    <w:p w:rsidR="00B412E7" w:rsidRPr="008E15CF" w:rsidRDefault="00B412E7" w:rsidP="001F4094">
      <w:pPr>
        <w:numPr>
          <w:ilvl w:val="0"/>
          <w:numId w:val="3"/>
        </w:numPr>
        <w:spacing w:line="360" w:lineRule="auto"/>
        <w:jc w:val="both"/>
        <w:rPr>
          <w:rFonts w:ascii="Times New Roman" w:hAnsi="Times New Roman"/>
          <w:b/>
          <w:bCs/>
          <w:sz w:val="24"/>
        </w:rPr>
      </w:pPr>
      <w:r w:rsidRPr="008E15CF">
        <w:rPr>
          <w:rFonts w:ascii="Times New Roman" w:hAnsi="Times New Roman"/>
          <w:b/>
          <w:bCs/>
          <w:sz w:val="24"/>
        </w:rPr>
        <w:t>COCONUT OIL</w:t>
      </w:r>
    </w:p>
    <w:p w:rsidR="00B412E7" w:rsidRPr="008E15CF" w:rsidRDefault="00B412E7" w:rsidP="00B412E7">
      <w:pPr>
        <w:spacing w:line="360" w:lineRule="auto"/>
        <w:jc w:val="both"/>
        <w:rPr>
          <w:rFonts w:ascii="Times New Roman" w:hAnsi="Times New Roman"/>
          <w:sz w:val="24"/>
        </w:rPr>
      </w:pPr>
      <w:r w:rsidRPr="008E15CF">
        <w:rPr>
          <w:rFonts w:ascii="Times New Roman" w:hAnsi="Times New Roman"/>
          <w:sz w:val="24"/>
        </w:rPr>
        <w:t>In gods own country... Our own taste"</w:t>
      </w:r>
    </w:p>
    <w:p w:rsidR="00B412E7" w:rsidRPr="008E15CF" w:rsidRDefault="00B412E7" w:rsidP="00B412E7">
      <w:pPr>
        <w:spacing w:line="360" w:lineRule="auto"/>
        <w:jc w:val="both"/>
        <w:rPr>
          <w:rFonts w:ascii="Times New Roman" w:hAnsi="Times New Roman"/>
          <w:sz w:val="24"/>
        </w:rPr>
      </w:pPr>
      <w:r w:rsidRPr="008E15CF">
        <w:rPr>
          <w:rFonts w:ascii="Times New Roman" w:hAnsi="Times New Roman"/>
          <w:b/>
          <w:sz w:val="24"/>
        </w:rPr>
        <w:t>NaMazco</w:t>
      </w:r>
      <w:r w:rsidRPr="008E15CF">
        <w:rPr>
          <w:rFonts w:ascii="Times New Roman" w:hAnsi="Times New Roman"/>
          <w:sz w:val="24"/>
        </w:rPr>
        <w:t xml:space="preserve"> Produce finest quality coconut oil from best quality ripe copra through special advanced technology. Our product Namaz coconut oil available in convenient packages of 250ml, 500ml, lltr pouches and pet bottles is an established brand in the market with demand increasing day by day. Its premium quality and competitive price make it an ideal choice for the discerning public.</w:t>
      </w:r>
    </w:p>
    <w:p w:rsidR="00B412E7" w:rsidRPr="008E15CF" w:rsidRDefault="00B412E7" w:rsidP="00B412E7">
      <w:pPr>
        <w:spacing w:line="360" w:lineRule="auto"/>
        <w:jc w:val="center"/>
        <w:rPr>
          <w:rFonts w:ascii="Times New Roman" w:hAnsi="Times New Roman"/>
          <w:b/>
          <w:sz w:val="24"/>
        </w:rPr>
      </w:pPr>
    </w:p>
    <w:p w:rsidR="00B412E7" w:rsidRPr="008E15CF" w:rsidRDefault="00B412E7" w:rsidP="00007087">
      <w:pPr>
        <w:spacing w:line="360" w:lineRule="auto"/>
        <w:rPr>
          <w:rFonts w:ascii="Times New Roman" w:hAnsi="Times New Roman"/>
          <w:b/>
          <w:sz w:val="24"/>
        </w:rPr>
      </w:pPr>
      <w:r w:rsidRPr="008E15CF">
        <w:rPr>
          <w:rFonts w:ascii="Times New Roman" w:hAnsi="Times New Roman"/>
          <w:b/>
          <w:sz w:val="24"/>
        </w:rPr>
        <w:lastRenderedPageBreak/>
        <w:t>COMPANY DETAILS</w:t>
      </w:r>
    </w:p>
    <w:p w:rsidR="00B412E7" w:rsidRPr="008E15CF" w:rsidRDefault="00B412E7" w:rsidP="00B412E7">
      <w:pPr>
        <w:spacing w:line="360" w:lineRule="auto"/>
        <w:jc w:val="both"/>
        <w:rPr>
          <w:rFonts w:ascii="Times New Roman" w:hAnsi="Times New Roman"/>
          <w:sz w:val="24"/>
        </w:rPr>
      </w:pPr>
      <w:r w:rsidRPr="008E15CF">
        <w:rPr>
          <w:rFonts w:ascii="Times New Roman" w:hAnsi="Times New Roman"/>
          <w:sz w:val="24"/>
        </w:rPr>
        <w:t>Company Name</w:t>
      </w:r>
      <w:r w:rsidRPr="008E15CF">
        <w:rPr>
          <w:rFonts w:ascii="Times New Roman" w:hAnsi="Times New Roman"/>
          <w:sz w:val="24"/>
        </w:rPr>
        <w:tab/>
      </w:r>
      <w:r w:rsidRPr="008E15CF">
        <w:rPr>
          <w:rFonts w:ascii="Times New Roman" w:hAnsi="Times New Roman"/>
          <w:sz w:val="24"/>
        </w:rPr>
        <w:tab/>
        <w:t>:</w:t>
      </w:r>
      <w:r w:rsidRPr="008E15CF">
        <w:rPr>
          <w:rFonts w:ascii="Times New Roman" w:hAnsi="Times New Roman"/>
          <w:sz w:val="24"/>
        </w:rPr>
        <w:tab/>
        <w:t>NAMAZCO</w:t>
      </w:r>
    </w:p>
    <w:p w:rsidR="00B412E7" w:rsidRPr="008E15CF" w:rsidRDefault="00B412E7" w:rsidP="00B412E7">
      <w:pPr>
        <w:spacing w:line="360" w:lineRule="auto"/>
        <w:jc w:val="both"/>
        <w:rPr>
          <w:rFonts w:ascii="Times New Roman" w:hAnsi="Times New Roman"/>
          <w:sz w:val="24"/>
        </w:rPr>
      </w:pPr>
      <w:r w:rsidRPr="008E15CF">
        <w:rPr>
          <w:rFonts w:ascii="Times New Roman" w:hAnsi="Times New Roman"/>
          <w:sz w:val="24"/>
        </w:rPr>
        <w:t>Chairman</w:t>
      </w:r>
      <w:r w:rsidRPr="008E15CF">
        <w:rPr>
          <w:rFonts w:ascii="Times New Roman" w:hAnsi="Times New Roman"/>
          <w:sz w:val="24"/>
        </w:rPr>
        <w:tab/>
      </w:r>
      <w:r w:rsidRPr="008E15CF">
        <w:rPr>
          <w:rFonts w:ascii="Times New Roman" w:hAnsi="Times New Roman"/>
          <w:sz w:val="24"/>
        </w:rPr>
        <w:tab/>
      </w:r>
      <w:r w:rsidRPr="008E15CF">
        <w:rPr>
          <w:rFonts w:ascii="Times New Roman" w:hAnsi="Times New Roman"/>
          <w:sz w:val="24"/>
        </w:rPr>
        <w:tab/>
        <w:t>:</w:t>
      </w:r>
      <w:r w:rsidRPr="008E15CF">
        <w:rPr>
          <w:rFonts w:ascii="Times New Roman" w:hAnsi="Times New Roman"/>
          <w:sz w:val="24"/>
        </w:rPr>
        <w:tab/>
        <w:t>M .A. NOUFAL</w:t>
      </w:r>
    </w:p>
    <w:p w:rsidR="00B412E7" w:rsidRPr="008E15CF" w:rsidRDefault="00B412E7" w:rsidP="00B412E7">
      <w:pPr>
        <w:spacing w:line="360" w:lineRule="auto"/>
        <w:jc w:val="both"/>
        <w:rPr>
          <w:rFonts w:ascii="Times New Roman" w:hAnsi="Times New Roman"/>
          <w:sz w:val="24"/>
        </w:rPr>
      </w:pPr>
      <w:r w:rsidRPr="008E15CF">
        <w:rPr>
          <w:rFonts w:ascii="Times New Roman" w:hAnsi="Times New Roman"/>
          <w:sz w:val="24"/>
        </w:rPr>
        <w:t>Registered office</w:t>
      </w:r>
      <w:r w:rsidRPr="008E15CF">
        <w:rPr>
          <w:rFonts w:ascii="Times New Roman" w:hAnsi="Times New Roman"/>
          <w:sz w:val="24"/>
        </w:rPr>
        <w:tab/>
      </w:r>
      <w:r w:rsidRPr="008E15CF">
        <w:rPr>
          <w:rFonts w:ascii="Times New Roman" w:hAnsi="Times New Roman"/>
          <w:sz w:val="24"/>
        </w:rPr>
        <w:tab/>
        <w:t>:</w:t>
      </w:r>
      <w:r w:rsidRPr="008E15CF">
        <w:rPr>
          <w:rFonts w:ascii="Times New Roman" w:hAnsi="Times New Roman"/>
          <w:sz w:val="24"/>
        </w:rPr>
        <w:tab/>
        <w:t xml:space="preserve">Pachapoika-670643. Kuthuparamba </w:t>
      </w:r>
    </w:p>
    <w:p w:rsidR="00B412E7" w:rsidRPr="008E15CF" w:rsidRDefault="00B412E7" w:rsidP="00B412E7">
      <w:pPr>
        <w:spacing w:line="360" w:lineRule="auto"/>
        <w:ind w:left="2880" w:firstLine="720"/>
        <w:jc w:val="both"/>
        <w:rPr>
          <w:rFonts w:ascii="Times New Roman" w:hAnsi="Times New Roman"/>
          <w:sz w:val="24"/>
        </w:rPr>
      </w:pPr>
      <w:r w:rsidRPr="008E15CF">
        <w:rPr>
          <w:rFonts w:ascii="Times New Roman" w:hAnsi="Times New Roman"/>
          <w:sz w:val="24"/>
        </w:rPr>
        <w:t>Kannur Dist- Kerala, India</w:t>
      </w:r>
    </w:p>
    <w:p w:rsidR="00B412E7" w:rsidRPr="008E15CF" w:rsidRDefault="00B412E7" w:rsidP="00B412E7">
      <w:pPr>
        <w:spacing w:line="360" w:lineRule="auto"/>
        <w:ind w:left="2880" w:firstLine="720"/>
        <w:jc w:val="both"/>
        <w:rPr>
          <w:rFonts w:ascii="Times New Roman" w:hAnsi="Times New Roman"/>
          <w:sz w:val="24"/>
        </w:rPr>
      </w:pPr>
      <w:r w:rsidRPr="008E15CF">
        <w:rPr>
          <w:rFonts w:ascii="Times New Roman" w:hAnsi="Times New Roman"/>
          <w:sz w:val="24"/>
        </w:rPr>
        <w:t>Phone: +91 490 2364571 | 2364479 |</w:t>
      </w:r>
    </w:p>
    <w:p w:rsidR="00B412E7" w:rsidRPr="008E15CF" w:rsidRDefault="00B412E7" w:rsidP="00B412E7">
      <w:pPr>
        <w:spacing w:line="360" w:lineRule="auto"/>
        <w:ind w:left="2880" w:firstLine="720"/>
        <w:jc w:val="both"/>
        <w:rPr>
          <w:rFonts w:ascii="Times New Roman" w:hAnsi="Times New Roman"/>
          <w:sz w:val="24"/>
        </w:rPr>
      </w:pPr>
      <w:r w:rsidRPr="008E15CF">
        <w:rPr>
          <w:rFonts w:ascii="Times New Roman" w:hAnsi="Times New Roman"/>
          <w:sz w:val="24"/>
        </w:rPr>
        <w:t>2360509</w:t>
      </w:r>
    </w:p>
    <w:p w:rsidR="00B412E7" w:rsidRPr="008E15CF" w:rsidRDefault="00B412E7" w:rsidP="00B412E7">
      <w:pPr>
        <w:spacing w:line="360" w:lineRule="auto"/>
        <w:ind w:left="2880" w:firstLine="720"/>
        <w:jc w:val="both"/>
        <w:rPr>
          <w:rFonts w:ascii="Times New Roman" w:hAnsi="Times New Roman"/>
          <w:sz w:val="24"/>
        </w:rPr>
      </w:pPr>
      <w:r w:rsidRPr="008E15CF">
        <w:rPr>
          <w:rFonts w:ascii="Times New Roman" w:hAnsi="Times New Roman"/>
          <w:sz w:val="24"/>
        </w:rPr>
        <w:t>Fax: +91 490 2360509</w:t>
      </w:r>
    </w:p>
    <w:p w:rsidR="00B412E7" w:rsidRPr="008E15CF" w:rsidRDefault="00B412E7" w:rsidP="00B412E7">
      <w:pPr>
        <w:spacing w:line="360" w:lineRule="auto"/>
        <w:ind w:left="2880" w:firstLine="720"/>
        <w:jc w:val="both"/>
        <w:rPr>
          <w:rFonts w:ascii="Times New Roman" w:hAnsi="Times New Roman"/>
          <w:sz w:val="24"/>
        </w:rPr>
      </w:pPr>
      <w:r w:rsidRPr="008E15CF">
        <w:rPr>
          <w:rFonts w:ascii="Times New Roman" w:hAnsi="Times New Roman"/>
          <w:sz w:val="24"/>
        </w:rPr>
        <w:t xml:space="preserve">Email: </w:t>
      </w:r>
      <w:hyperlink r:id="rId7" w:history="1">
        <w:r w:rsidRPr="008E15CF">
          <w:rPr>
            <w:rStyle w:val="Hyperlink"/>
            <w:rFonts w:ascii="Times New Roman" w:hAnsi="Times New Roman"/>
            <w:sz w:val="24"/>
          </w:rPr>
          <w:t>namazco@gmail.com</w:t>
        </w:r>
      </w:hyperlink>
      <w:r w:rsidRPr="008E15CF">
        <w:rPr>
          <w:rFonts w:ascii="Times New Roman" w:hAnsi="Times New Roman"/>
          <w:sz w:val="24"/>
        </w:rPr>
        <w:t xml:space="preserve"> </w:t>
      </w:r>
    </w:p>
    <w:p w:rsidR="00B412E7" w:rsidRPr="008E15CF" w:rsidRDefault="00B412E7" w:rsidP="00B412E7">
      <w:pPr>
        <w:spacing w:line="360" w:lineRule="auto"/>
        <w:jc w:val="both"/>
        <w:rPr>
          <w:rFonts w:ascii="Times New Roman" w:hAnsi="Times New Roman"/>
          <w:sz w:val="24"/>
        </w:rPr>
      </w:pPr>
      <w:r w:rsidRPr="008E15CF">
        <w:rPr>
          <w:rFonts w:ascii="Times New Roman" w:hAnsi="Times New Roman"/>
          <w:sz w:val="24"/>
        </w:rPr>
        <w:t>Products</w:t>
      </w:r>
      <w:r w:rsidRPr="008E15CF">
        <w:rPr>
          <w:rFonts w:ascii="Times New Roman" w:hAnsi="Times New Roman"/>
          <w:sz w:val="24"/>
        </w:rPr>
        <w:tab/>
      </w:r>
      <w:r w:rsidRPr="008E15CF">
        <w:rPr>
          <w:rFonts w:ascii="Times New Roman" w:hAnsi="Times New Roman"/>
          <w:sz w:val="24"/>
        </w:rPr>
        <w:tab/>
      </w:r>
      <w:r w:rsidRPr="008E15CF">
        <w:rPr>
          <w:rFonts w:ascii="Times New Roman" w:hAnsi="Times New Roman"/>
          <w:sz w:val="24"/>
        </w:rPr>
        <w:tab/>
        <w:t>:</w:t>
      </w:r>
      <w:r w:rsidRPr="008E15CF">
        <w:rPr>
          <w:rFonts w:ascii="Times New Roman" w:hAnsi="Times New Roman"/>
          <w:sz w:val="24"/>
        </w:rPr>
        <w:tab/>
        <w:t>Coconut oil, pet Bottles</w:t>
      </w:r>
    </w:p>
    <w:p w:rsidR="00B412E7" w:rsidRPr="008E15CF" w:rsidRDefault="00B412E7" w:rsidP="00B412E7">
      <w:pPr>
        <w:spacing w:line="360" w:lineRule="auto"/>
        <w:jc w:val="both"/>
        <w:rPr>
          <w:rFonts w:ascii="Times New Roman" w:hAnsi="Times New Roman"/>
          <w:sz w:val="24"/>
        </w:rPr>
      </w:pPr>
      <w:r w:rsidRPr="008E15CF">
        <w:rPr>
          <w:rFonts w:ascii="Times New Roman" w:hAnsi="Times New Roman"/>
          <w:sz w:val="24"/>
        </w:rPr>
        <w:t>Market</w:t>
      </w:r>
      <w:r w:rsidRPr="008E15CF">
        <w:rPr>
          <w:rFonts w:ascii="Times New Roman" w:hAnsi="Times New Roman"/>
          <w:sz w:val="24"/>
        </w:rPr>
        <w:tab/>
      </w:r>
      <w:r w:rsidRPr="008E15CF">
        <w:rPr>
          <w:rFonts w:ascii="Times New Roman" w:hAnsi="Times New Roman"/>
          <w:sz w:val="24"/>
        </w:rPr>
        <w:tab/>
      </w:r>
      <w:r w:rsidRPr="008E15CF">
        <w:rPr>
          <w:rFonts w:ascii="Times New Roman" w:hAnsi="Times New Roman"/>
          <w:sz w:val="24"/>
        </w:rPr>
        <w:tab/>
      </w:r>
      <w:r w:rsidRPr="008E15CF">
        <w:rPr>
          <w:rFonts w:ascii="Times New Roman" w:hAnsi="Times New Roman"/>
          <w:sz w:val="24"/>
        </w:rPr>
        <w:tab/>
        <w:t>:</w:t>
      </w:r>
      <w:r w:rsidRPr="008E15CF">
        <w:rPr>
          <w:rFonts w:ascii="Times New Roman" w:hAnsi="Times New Roman"/>
          <w:sz w:val="24"/>
        </w:rPr>
        <w:tab/>
        <w:t>Kerala</w:t>
      </w:r>
    </w:p>
    <w:p w:rsidR="00B412E7" w:rsidRPr="008E15CF" w:rsidRDefault="00B412E7" w:rsidP="00B412E7">
      <w:pPr>
        <w:spacing w:line="360" w:lineRule="auto"/>
        <w:jc w:val="both"/>
        <w:rPr>
          <w:rFonts w:ascii="Times New Roman" w:hAnsi="Times New Roman"/>
          <w:sz w:val="24"/>
        </w:rPr>
      </w:pPr>
      <w:r w:rsidRPr="008E15CF">
        <w:rPr>
          <w:rFonts w:ascii="Times New Roman" w:hAnsi="Times New Roman"/>
          <w:sz w:val="24"/>
        </w:rPr>
        <w:t>Website</w:t>
      </w:r>
      <w:r w:rsidRPr="008E15CF">
        <w:rPr>
          <w:rFonts w:ascii="Times New Roman" w:hAnsi="Times New Roman"/>
          <w:sz w:val="24"/>
        </w:rPr>
        <w:tab/>
      </w:r>
      <w:r w:rsidRPr="008E15CF">
        <w:rPr>
          <w:rFonts w:ascii="Times New Roman" w:hAnsi="Times New Roman"/>
          <w:sz w:val="24"/>
        </w:rPr>
        <w:tab/>
      </w:r>
      <w:r w:rsidRPr="008E15CF">
        <w:rPr>
          <w:rFonts w:ascii="Times New Roman" w:hAnsi="Times New Roman"/>
          <w:sz w:val="24"/>
        </w:rPr>
        <w:tab/>
        <w:t>:</w:t>
      </w:r>
      <w:r w:rsidRPr="008E15CF">
        <w:rPr>
          <w:rFonts w:ascii="Times New Roman" w:hAnsi="Times New Roman"/>
          <w:sz w:val="24"/>
        </w:rPr>
        <w:tab/>
      </w:r>
      <w:hyperlink r:id="rId8" w:history="1">
        <w:r w:rsidRPr="008E15CF">
          <w:rPr>
            <w:rStyle w:val="Hyperlink"/>
            <w:rFonts w:ascii="Times New Roman" w:hAnsi="Times New Roman"/>
            <w:sz w:val="24"/>
          </w:rPr>
          <w:t>www.namazco.com</w:t>
        </w:r>
      </w:hyperlink>
      <w:r w:rsidRPr="008E15CF">
        <w:rPr>
          <w:rFonts w:ascii="Times New Roman" w:hAnsi="Times New Roman"/>
          <w:sz w:val="24"/>
        </w:rPr>
        <w:t xml:space="preserve">    </w:t>
      </w:r>
    </w:p>
    <w:p w:rsidR="00B412E7" w:rsidRPr="008E15CF" w:rsidRDefault="00B412E7" w:rsidP="00B412E7">
      <w:pPr>
        <w:spacing w:line="360" w:lineRule="auto"/>
        <w:jc w:val="both"/>
        <w:rPr>
          <w:rFonts w:ascii="Times New Roman" w:hAnsi="Times New Roman"/>
          <w:sz w:val="24"/>
        </w:rPr>
      </w:pPr>
    </w:p>
    <w:p w:rsidR="00B412E7" w:rsidRPr="008E15CF" w:rsidRDefault="00B412E7" w:rsidP="00B412E7">
      <w:pPr>
        <w:spacing w:line="360" w:lineRule="auto"/>
        <w:jc w:val="both"/>
        <w:rPr>
          <w:rFonts w:ascii="Times New Roman" w:hAnsi="Times New Roman"/>
          <w:sz w:val="24"/>
        </w:rPr>
      </w:pPr>
    </w:p>
    <w:p w:rsidR="00B412E7" w:rsidRPr="008E15CF" w:rsidRDefault="00B412E7" w:rsidP="00B412E7">
      <w:pPr>
        <w:spacing w:line="360" w:lineRule="auto"/>
        <w:jc w:val="both"/>
        <w:rPr>
          <w:rFonts w:ascii="Times New Roman" w:hAnsi="Times New Roman"/>
          <w:sz w:val="24"/>
        </w:rPr>
      </w:pPr>
    </w:p>
    <w:p w:rsidR="00007087" w:rsidRPr="008E15CF" w:rsidRDefault="00007087" w:rsidP="00B412E7">
      <w:pPr>
        <w:spacing w:line="360" w:lineRule="auto"/>
        <w:jc w:val="both"/>
        <w:rPr>
          <w:rFonts w:ascii="Times New Roman" w:hAnsi="Times New Roman"/>
          <w:sz w:val="24"/>
        </w:rPr>
      </w:pPr>
    </w:p>
    <w:p w:rsidR="00007087" w:rsidRPr="008E15CF" w:rsidRDefault="00007087" w:rsidP="00B412E7">
      <w:pPr>
        <w:spacing w:line="360" w:lineRule="auto"/>
        <w:jc w:val="both"/>
        <w:rPr>
          <w:rFonts w:ascii="Times New Roman" w:hAnsi="Times New Roman"/>
          <w:sz w:val="24"/>
        </w:rPr>
      </w:pPr>
    </w:p>
    <w:p w:rsidR="00007087" w:rsidRPr="008E15CF" w:rsidRDefault="00007087" w:rsidP="00B412E7">
      <w:pPr>
        <w:spacing w:line="360" w:lineRule="auto"/>
        <w:jc w:val="both"/>
        <w:rPr>
          <w:rFonts w:ascii="Times New Roman" w:hAnsi="Times New Roman"/>
          <w:sz w:val="24"/>
        </w:rPr>
      </w:pPr>
    </w:p>
    <w:p w:rsidR="00007087" w:rsidRPr="008E15CF" w:rsidRDefault="00007087" w:rsidP="00B412E7">
      <w:pPr>
        <w:spacing w:line="360" w:lineRule="auto"/>
        <w:jc w:val="both"/>
        <w:rPr>
          <w:rFonts w:ascii="Times New Roman" w:hAnsi="Times New Roman"/>
          <w:sz w:val="24"/>
        </w:rPr>
      </w:pPr>
    </w:p>
    <w:p w:rsidR="00B412E7" w:rsidRPr="008E15CF" w:rsidRDefault="00B412E7" w:rsidP="00B412E7">
      <w:pPr>
        <w:spacing w:line="360" w:lineRule="auto"/>
        <w:jc w:val="both"/>
        <w:rPr>
          <w:rFonts w:ascii="Times New Roman" w:hAnsi="Times New Roman"/>
          <w:sz w:val="24"/>
        </w:rPr>
      </w:pPr>
    </w:p>
    <w:p w:rsidR="00B412E7" w:rsidRPr="008E15CF" w:rsidRDefault="00B412E7" w:rsidP="00B412E7">
      <w:pPr>
        <w:spacing w:line="360" w:lineRule="auto"/>
        <w:jc w:val="both"/>
        <w:rPr>
          <w:rFonts w:ascii="Times New Roman" w:hAnsi="Times New Roman"/>
          <w:sz w:val="24"/>
        </w:rPr>
      </w:pPr>
    </w:p>
    <w:p w:rsidR="00B412E7" w:rsidRPr="008E15CF" w:rsidRDefault="00B412E7" w:rsidP="00B412E7">
      <w:pPr>
        <w:spacing w:line="360" w:lineRule="auto"/>
        <w:jc w:val="both"/>
        <w:rPr>
          <w:rFonts w:ascii="Times New Roman" w:hAnsi="Times New Roman"/>
          <w:sz w:val="24"/>
        </w:rPr>
      </w:pPr>
    </w:p>
    <w:p w:rsidR="00B412E7" w:rsidRPr="008E15CF" w:rsidRDefault="00B412E7" w:rsidP="00B412E7">
      <w:pPr>
        <w:spacing w:line="360" w:lineRule="auto"/>
        <w:jc w:val="both"/>
        <w:rPr>
          <w:rFonts w:ascii="Times New Roman" w:hAnsi="Times New Roman"/>
          <w:sz w:val="24"/>
        </w:rPr>
      </w:pPr>
    </w:p>
    <w:p w:rsidR="00B412E7" w:rsidRPr="008E15CF" w:rsidRDefault="00B412E7" w:rsidP="00B412E7">
      <w:pPr>
        <w:spacing w:line="360" w:lineRule="auto"/>
        <w:jc w:val="center"/>
        <w:rPr>
          <w:rFonts w:ascii="Times New Roman" w:hAnsi="Times New Roman"/>
          <w:b/>
          <w:sz w:val="32"/>
        </w:rPr>
      </w:pPr>
      <w:r w:rsidRPr="008E15CF">
        <w:rPr>
          <w:rFonts w:ascii="Times New Roman" w:hAnsi="Times New Roman"/>
          <w:b/>
          <w:sz w:val="32"/>
        </w:rPr>
        <w:lastRenderedPageBreak/>
        <w:t xml:space="preserve">ORGANIZATION CHART </w:t>
      </w:r>
    </w:p>
    <w:p w:rsidR="00B412E7" w:rsidRPr="008E15CF" w:rsidRDefault="00B412E7" w:rsidP="00B412E7">
      <w:pPr>
        <w:spacing w:line="360" w:lineRule="auto"/>
        <w:jc w:val="both"/>
        <w:rPr>
          <w:rFonts w:ascii="Times New Roman" w:hAnsi="Times New Roman"/>
          <w:sz w:val="24"/>
        </w:rPr>
      </w:pPr>
      <w:r w:rsidRPr="008E15CF">
        <w:rPr>
          <w:rFonts w:ascii="Times New Roman" w:hAnsi="Times New Roman"/>
          <w:noProof/>
          <w:sz w:val="24"/>
          <w:lang w:val="en-IN" w:eastAsia="en-IN"/>
        </w:rPr>
        <mc:AlternateContent>
          <mc:Choice Requires="wpg">
            <w:drawing>
              <wp:anchor distT="0" distB="0" distL="114300" distR="114300" simplePos="0" relativeHeight="251659264" behindDoc="0" locked="0" layoutInCell="1" allowOverlap="1">
                <wp:simplePos x="0" y="0"/>
                <wp:positionH relativeFrom="margin">
                  <wp:align>center</wp:align>
                </wp:positionH>
                <wp:positionV relativeFrom="paragraph">
                  <wp:posOffset>412312</wp:posOffset>
                </wp:positionV>
                <wp:extent cx="6106795" cy="3855085"/>
                <wp:effectExtent l="0" t="0" r="27305" b="12065"/>
                <wp:wrapNone/>
                <wp:docPr id="76"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06795" cy="3855085"/>
                          <a:chOff x="1339" y="2509"/>
                          <a:chExt cx="9836" cy="6071"/>
                        </a:xfrm>
                      </wpg:grpSpPr>
                      <wps:wsp>
                        <wps:cNvPr id="77" name="Rectangle 3"/>
                        <wps:cNvSpPr>
                          <a:spLocks noChangeArrowheads="1"/>
                        </wps:cNvSpPr>
                        <wps:spPr bwMode="auto">
                          <a:xfrm>
                            <a:off x="4557" y="2509"/>
                            <a:ext cx="3118" cy="520"/>
                          </a:xfrm>
                          <a:prstGeom prst="rect">
                            <a:avLst/>
                          </a:prstGeom>
                          <a:solidFill>
                            <a:srgbClr val="FFFFFF"/>
                          </a:solidFill>
                          <a:ln w="9525">
                            <a:solidFill>
                              <a:srgbClr val="000000"/>
                            </a:solidFill>
                            <a:miter lim="800000"/>
                            <a:headEnd/>
                            <a:tailEnd/>
                          </a:ln>
                        </wps:spPr>
                        <wps:txbx>
                          <w:txbxContent>
                            <w:p w:rsidR="00781C4E" w:rsidRPr="004A5C5C" w:rsidRDefault="00781C4E" w:rsidP="00B412E7">
                              <w:pPr>
                                <w:jc w:val="center"/>
                                <w:rPr>
                                  <w:rFonts w:ascii="Times New Roman" w:hAnsi="Times New Roman"/>
                                  <w:sz w:val="24"/>
                                </w:rPr>
                              </w:pPr>
                              <w:r>
                                <w:rPr>
                                  <w:rFonts w:ascii="Times New Roman" w:hAnsi="Times New Roman"/>
                                  <w:sz w:val="24"/>
                                </w:rPr>
                                <w:t xml:space="preserve">BOARD OF DIRECTORS </w:t>
                              </w:r>
                            </w:p>
                          </w:txbxContent>
                        </wps:txbx>
                        <wps:bodyPr rot="0" vert="horz" wrap="square" lIns="91440" tIns="45720" rIns="91440" bIns="45720" anchor="t" anchorCtr="0" upright="1">
                          <a:noAutofit/>
                        </wps:bodyPr>
                      </wps:wsp>
                      <wps:wsp>
                        <wps:cNvPr id="78" name="Rectangle 4"/>
                        <wps:cNvSpPr>
                          <a:spLocks noChangeArrowheads="1"/>
                        </wps:cNvSpPr>
                        <wps:spPr bwMode="auto">
                          <a:xfrm>
                            <a:off x="4556" y="3408"/>
                            <a:ext cx="3118" cy="520"/>
                          </a:xfrm>
                          <a:prstGeom prst="rect">
                            <a:avLst/>
                          </a:prstGeom>
                          <a:solidFill>
                            <a:srgbClr val="FFFFFF"/>
                          </a:solidFill>
                          <a:ln w="9525">
                            <a:solidFill>
                              <a:srgbClr val="000000"/>
                            </a:solidFill>
                            <a:miter lim="800000"/>
                            <a:headEnd/>
                            <a:tailEnd/>
                          </a:ln>
                        </wps:spPr>
                        <wps:txbx>
                          <w:txbxContent>
                            <w:p w:rsidR="00781C4E" w:rsidRPr="004A5C5C" w:rsidRDefault="00781C4E" w:rsidP="00B412E7">
                              <w:pPr>
                                <w:jc w:val="center"/>
                                <w:rPr>
                                  <w:rFonts w:ascii="Times New Roman" w:hAnsi="Times New Roman"/>
                                  <w:sz w:val="24"/>
                                </w:rPr>
                              </w:pPr>
                              <w:r>
                                <w:rPr>
                                  <w:rFonts w:ascii="Times New Roman" w:hAnsi="Times New Roman"/>
                                  <w:sz w:val="24"/>
                                </w:rPr>
                                <w:t xml:space="preserve">CHAIRMAN </w:t>
                              </w:r>
                            </w:p>
                          </w:txbxContent>
                        </wps:txbx>
                        <wps:bodyPr rot="0" vert="horz" wrap="square" lIns="91440" tIns="45720" rIns="91440" bIns="45720" anchor="t" anchorCtr="0" upright="1">
                          <a:noAutofit/>
                        </wps:bodyPr>
                      </wps:wsp>
                      <wps:wsp>
                        <wps:cNvPr id="79" name="AutoShape 5"/>
                        <wps:cNvCnPr>
                          <a:cxnSpLocks noChangeShapeType="1"/>
                        </wps:cNvCnPr>
                        <wps:spPr bwMode="auto">
                          <a:xfrm>
                            <a:off x="6072" y="3029"/>
                            <a:ext cx="0" cy="36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0" name="Rectangle 6"/>
                        <wps:cNvSpPr>
                          <a:spLocks noChangeArrowheads="1"/>
                        </wps:cNvSpPr>
                        <wps:spPr bwMode="auto">
                          <a:xfrm>
                            <a:off x="4598" y="4320"/>
                            <a:ext cx="3118" cy="520"/>
                          </a:xfrm>
                          <a:prstGeom prst="rect">
                            <a:avLst/>
                          </a:prstGeom>
                          <a:solidFill>
                            <a:srgbClr val="FFFFFF"/>
                          </a:solidFill>
                          <a:ln w="9525">
                            <a:solidFill>
                              <a:srgbClr val="000000"/>
                            </a:solidFill>
                            <a:miter lim="800000"/>
                            <a:headEnd/>
                            <a:tailEnd/>
                          </a:ln>
                        </wps:spPr>
                        <wps:txbx>
                          <w:txbxContent>
                            <w:p w:rsidR="00781C4E" w:rsidRPr="004A5C5C" w:rsidRDefault="00781C4E" w:rsidP="00B412E7">
                              <w:pPr>
                                <w:jc w:val="center"/>
                                <w:rPr>
                                  <w:rFonts w:ascii="Times New Roman" w:hAnsi="Times New Roman"/>
                                  <w:sz w:val="24"/>
                                </w:rPr>
                              </w:pPr>
                              <w:r>
                                <w:rPr>
                                  <w:rFonts w:ascii="Times New Roman" w:hAnsi="Times New Roman"/>
                                  <w:sz w:val="24"/>
                                </w:rPr>
                                <w:t xml:space="preserve">SECRETARY </w:t>
                              </w:r>
                            </w:p>
                          </w:txbxContent>
                        </wps:txbx>
                        <wps:bodyPr rot="0" vert="horz" wrap="square" lIns="91440" tIns="45720" rIns="91440" bIns="45720" anchor="t" anchorCtr="0" upright="1">
                          <a:noAutofit/>
                        </wps:bodyPr>
                      </wps:wsp>
                      <wps:wsp>
                        <wps:cNvPr id="81" name="AutoShape 7"/>
                        <wps:cNvCnPr>
                          <a:cxnSpLocks noChangeShapeType="1"/>
                        </wps:cNvCnPr>
                        <wps:spPr bwMode="auto">
                          <a:xfrm>
                            <a:off x="6114" y="3941"/>
                            <a:ext cx="0" cy="36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2" name="Rectangle 8"/>
                        <wps:cNvSpPr>
                          <a:spLocks noChangeArrowheads="1"/>
                        </wps:cNvSpPr>
                        <wps:spPr bwMode="auto">
                          <a:xfrm>
                            <a:off x="4598" y="5232"/>
                            <a:ext cx="3118" cy="520"/>
                          </a:xfrm>
                          <a:prstGeom prst="rect">
                            <a:avLst/>
                          </a:prstGeom>
                          <a:solidFill>
                            <a:srgbClr val="FFFFFF"/>
                          </a:solidFill>
                          <a:ln w="9525">
                            <a:solidFill>
                              <a:srgbClr val="000000"/>
                            </a:solidFill>
                            <a:miter lim="800000"/>
                            <a:headEnd/>
                            <a:tailEnd/>
                          </a:ln>
                        </wps:spPr>
                        <wps:txbx>
                          <w:txbxContent>
                            <w:p w:rsidR="00781C4E" w:rsidRPr="004A5C5C" w:rsidRDefault="00781C4E" w:rsidP="00B412E7">
                              <w:pPr>
                                <w:jc w:val="center"/>
                                <w:rPr>
                                  <w:rFonts w:ascii="Times New Roman" w:hAnsi="Times New Roman"/>
                                  <w:sz w:val="24"/>
                                </w:rPr>
                              </w:pPr>
                              <w:r>
                                <w:rPr>
                                  <w:rFonts w:ascii="Times New Roman" w:hAnsi="Times New Roman"/>
                                  <w:sz w:val="24"/>
                                </w:rPr>
                                <w:t xml:space="preserve">OFFICE MANAGER </w:t>
                              </w:r>
                            </w:p>
                          </w:txbxContent>
                        </wps:txbx>
                        <wps:bodyPr rot="0" vert="horz" wrap="square" lIns="91440" tIns="45720" rIns="91440" bIns="45720" anchor="t" anchorCtr="0" upright="1">
                          <a:noAutofit/>
                        </wps:bodyPr>
                      </wps:wsp>
                      <wps:wsp>
                        <wps:cNvPr id="83" name="AutoShape 9"/>
                        <wps:cNvCnPr>
                          <a:cxnSpLocks noChangeShapeType="1"/>
                        </wps:cNvCnPr>
                        <wps:spPr bwMode="auto">
                          <a:xfrm>
                            <a:off x="6114" y="4853"/>
                            <a:ext cx="0" cy="36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4" name="AutoShape 10"/>
                        <wps:cNvCnPr>
                          <a:cxnSpLocks noChangeShapeType="1"/>
                        </wps:cNvCnPr>
                        <wps:spPr bwMode="auto">
                          <a:xfrm>
                            <a:off x="6072" y="5752"/>
                            <a:ext cx="0" cy="36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5" name="AutoShape 11"/>
                        <wps:cNvCnPr>
                          <a:cxnSpLocks noChangeShapeType="1"/>
                        </wps:cNvCnPr>
                        <wps:spPr bwMode="auto">
                          <a:xfrm>
                            <a:off x="2043" y="6127"/>
                            <a:ext cx="82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6" name="AutoShape 12"/>
                        <wps:cNvCnPr>
                          <a:cxnSpLocks noChangeShapeType="1"/>
                        </wps:cNvCnPr>
                        <wps:spPr bwMode="auto">
                          <a:xfrm>
                            <a:off x="10298" y="6127"/>
                            <a:ext cx="0" cy="36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7" name="AutoShape 13"/>
                        <wps:cNvCnPr>
                          <a:cxnSpLocks noChangeShapeType="1"/>
                        </wps:cNvCnPr>
                        <wps:spPr bwMode="auto">
                          <a:xfrm>
                            <a:off x="4926" y="6127"/>
                            <a:ext cx="0" cy="36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8" name="AutoShape 14"/>
                        <wps:cNvCnPr>
                          <a:cxnSpLocks noChangeShapeType="1"/>
                        </wps:cNvCnPr>
                        <wps:spPr bwMode="auto">
                          <a:xfrm>
                            <a:off x="2043" y="6127"/>
                            <a:ext cx="0" cy="36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9" name="AutoShape 15"/>
                        <wps:cNvCnPr>
                          <a:cxnSpLocks noChangeShapeType="1"/>
                        </wps:cNvCnPr>
                        <wps:spPr bwMode="auto">
                          <a:xfrm>
                            <a:off x="7675" y="6119"/>
                            <a:ext cx="0" cy="36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0" name="Rectangle 16"/>
                        <wps:cNvSpPr>
                          <a:spLocks noChangeArrowheads="1"/>
                        </wps:cNvSpPr>
                        <wps:spPr bwMode="auto">
                          <a:xfrm>
                            <a:off x="1339" y="6494"/>
                            <a:ext cx="2314" cy="522"/>
                          </a:xfrm>
                          <a:prstGeom prst="rect">
                            <a:avLst/>
                          </a:prstGeom>
                          <a:solidFill>
                            <a:srgbClr val="FFFFFF"/>
                          </a:solidFill>
                          <a:ln w="9525">
                            <a:solidFill>
                              <a:srgbClr val="000000"/>
                            </a:solidFill>
                            <a:miter lim="800000"/>
                            <a:headEnd/>
                            <a:tailEnd/>
                          </a:ln>
                        </wps:spPr>
                        <wps:txbx>
                          <w:txbxContent>
                            <w:p w:rsidR="00781C4E" w:rsidRPr="004A5C5C" w:rsidRDefault="00781C4E" w:rsidP="00B412E7">
                              <w:pPr>
                                <w:jc w:val="center"/>
                                <w:rPr>
                                  <w:rFonts w:ascii="Times New Roman" w:hAnsi="Times New Roman"/>
                                  <w:sz w:val="24"/>
                                </w:rPr>
                              </w:pPr>
                              <w:r>
                                <w:rPr>
                                  <w:rFonts w:ascii="Times New Roman" w:hAnsi="Times New Roman"/>
                                  <w:sz w:val="24"/>
                                </w:rPr>
                                <w:t xml:space="preserve">ACCOUNTANT </w:t>
                              </w:r>
                            </w:p>
                          </w:txbxContent>
                        </wps:txbx>
                        <wps:bodyPr rot="0" vert="horz" wrap="square" lIns="91440" tIns="45720" rIns="91440" bIns="45720" anchor="t" anchorCtr="0" upright="1">
                          <a:noAutofit/>
                        </wps:bodyPr>
                      </wps:wsp>
                      <wps:wsp>
                        <wps:cNvPr id="91" name="Rectangle 17"/>
                        <wps:cNvSpPr>
                          <a:spLocks noChangeArrowheads="1"/>
                        </wps:cNvSpPr>
                        <wps:spPr bwMode="auto">
                          <a:xfrm>
                            <a:off x="4026" y="6480"/>
                            <a:ext cx="1995" cy="857"/>
                          </a:xfrm>
                          <a:prstGeom prst="rect">
                            <a:avLst/>
                          </a:prstGeom>
                          <a:solidFill>
                            <a:srgbClr val="FFFFFF"/>
                          </a:solidFill>
                          <a:ln w="9525">
                            <a:solidFill>
                              <a:srgbClr val="000000"/>
                            </a:solidFill>
                            <a:miter lim="800000"/>
                            <a:headEnd/>
                            <a:tailEnd/>
                          </a:ln>
                        </wps:spPr>
                        <wps:txbx>
                          <w:txbxContent>
                            <w:p w:rsidR="00781C4E" w:rsidRPr="004A5C5C" w:rsidRDefault="00781C4E" w:rsidP="00B412E7">
                              <w:pPr>
                                <w:jc w:val="center"/>
                                <w:rPr>
                                  <w:rFonts w:ascii="Times New Roman" w:hAnsi="Times New Roman"/>
                                  <w:sz w:val="24"/>
                                </w:rPr>
                              </w:pPr>
                              <w:r>
                                <w:rPr>
                                  <w:rFonts w:ascii="Times New Roman" w:hAnsi="Times New Roman"/>
                                  <w:sz w:val="24"/>
                                </w:rPr>
                                <w:t xml:space="preserve">PRODUCTION MANAGER </w:t>
                              </w:r>
                            </w:p>
                          </w:txbxContent>
                        </wps:txbx>
                        <wps:bodyPr rot="0" vert="horz" wrap="square" lIns="91440" tIns="45720" rIns="91440" bIns="45720" anchor="t" anchorCtr="0" upright="1">
                          <a:noAutofit/>
                        </wps:bodyPr>
                      </wps:wsp>
                      <wps:wsp>
                        <wps:cNvPr id="92" name="Rectangle 18"/>
                        <wps:cNvSpPr>
                          <a:spLocks noChangeArrowheads="1"/>
                        </wps:cNvSpPr>
                        <wps:spPr bwMode="auto">
                          <a:xfrm>
                            <a:off x="6623" y="6480"/>
                            <a:ext cx="1995" cy="857"/>
                          </a:xfrm>
                          <a:prstGeom prst="rect">
                            <a:avLst/>
                          </a:prstGeom>
                          <a:solidFill>
                            <a:srgbClr val="FFFFFF"/>
                          </a:solidFill>
                          <a:ln w="9525">
                            <a:solidFill>
                              <a:srgbClr val="000000"/>
                            </a:solidFill>
                            <a:miter lim="800000"/>
                            <a:headEnd/>
                            <a:tailEnd/>
                          </a:ln>
                        </wps:spPr>
                        <wps:txbx>
                          <w:txbxContent>
                            <w:p w:rsidR="00781C4E" w:rsidRPr="004A5C5C" w:rsidRDefault="00781C4E" w:rsidP="00B412E7">
                              <w:pPr>
                                <w:jc w:val="center"/>
                                <w:rPr>
                                  <w:rFonts w:ascii="Times New Roman" w:hAnsi="Times New Roman"/>
                                  <w:sz w:val="24"/>
                                </w:rPr>
                              </w:pPr>
                              <w:r>
                                <w:rPr>
                                  <w:rFonts w:ascii="Times New Roman" w:hAnsi="Times New Roman"/>
                                  <w:sz w:val="24"/>
                                </w:rPr>
                                <w:t xml:space="preserve">MARKETING MANAGER </w:t>
                              </w:r>
                            </w:p>
                          </w:txbxContent>
                        </wps:txbx>
                        <wps:bodyPr rot="0" vert="horz" wrap="square" lIns="91440" tIns="45720" rIns="91440" bIns="45720" anchor="t" anchorCtr="0" upright="1">
                          <a:noAutofit/>
                        </wps:bodyPr>
                      </wps:wsp>
                      <wps:wsp>
                        <wps:cNvPr id="93" name="Rectangle 19"/>
                        <wps:cNvSpPr>
                          <a:spLocks noChangeArrowheads="1"/>
                        </wps:cNvSpPr>
                        <wps:spPr bwMode="auto">
                          <a:xfrm>
                            <a:off x="9168" y="6480"/>
                            <a:ext cx="1995" cy="522"/>
                          </a:xfrm>
                          <a:prstGeom prst="rect">
                            <a:avLst/>
                          </a:prstGeom>
                          <a:solidFill>
                            <a:srgbClr val="FFFFFF"/>
                          </a:solidFill>
                          <a:ln w="9525">
                            <a:solidFill>
                              <a:srgbClr val="000000"/>
                            </a:solidFill>
                            <a:miter lim="800000"/>
                            <a:headEnd/>
                            <a:tailEnd/>
                          </a:ln>
                        </wps:spPr>
                        <wps:txbx>
                          <w:txbxContent>
                            <w:p w:rsidR="00781C4E" w:rsidRPr="004A5C5C" w:rsidRDefault="00781C4E" w:rsidP="00B412E7">
                              <w:pPr>
                                <w:jc w:val="center"/>
                                <w:rPr>
                                  <w:rFonts w:ascii="Times New Roman" w:hAnsi="Times New Roman"/>
                                  <w:sz w:val="24"/>
                                </w:rPr>
                              </w:pPr>
                              <w:r>
                                <w:rPr>
                                  <w:rFonts w:ascii="Times New Roman" w:hAnsi="Times New Roman"/>
                                  <w:sz w:val="24"/>
                                </w:rPr>
                                <w:t xml:space="preserve">HR MANAGER </w:t>
                              </w:r>
                            </w:p>
                          </w:txbxContent>
                        </wps:txbx>
                        <wps:bodyPr rot="0" vert="horz" wrap="square" lIns="91440" tIns="45720" rIns="91440" bIns="45720" anchor="t" anchorCtr="0" upright="1">
                          <a:noAutofit/>
                        </wps:bodyPr>
                      </wps:wsp>
                      <wps:wsp>
                        <wps:cNvPr id="94" name="AutoShape 20"/>
                        <wps:cNvCnPr>
                          <a:cxnSpLocks noChangeShapeType="1"/>
                        </wps:cNvCnPr>
                        <wps:spPr bwMode="auto">
                          <a:xfrm>
                            <a:off x="2143" y="7029"/>
                            <a:ext cx="0" cy="6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5" name="AutoShape 21"/>
                        <wps:cNvCnPr>
                          <a:cxnSpLocks noChangeShapeType="1"/>
                        </wps:cNvCnPr>
                        <wps:spPr bwMode="auto">
                          <a:xfrm>
                            <a:off x="7535" y="7337"/>
                            <a:ext cx="0" cy="36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6" name="AutoShape 22"/>
                        <wps:cNvCnPr>
                          <a:cxnSpLocks noChangeShapeType="1"/>
                        </wps:cNvCnPr>
                        <wps:spPr bwMode="auto">
                          <a:xfrm>
                            <a:off x="4926" y="7337"/>
                            <a:ext cx="0" cy="36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7" name="Rectangle 23"/>
                        <wps:cNvSpPr>
                          <a:spLocks noChangeArrowheads="1"/>
                        </wps:cNvSpPr>
                        <wps:spPr bwMode="auto">
                          <a:xfrm>
                            <a:off x="1339" y="7704"/>
                            <a:ext cx="1995" cy="857"/>
                          </a:xfrm>
                          <a:prstGeom prst="rect">
                            <a:avLst/>
                          </a:prstGeom>
                          <a:solidFill>
                            <a:srgbClr val="FFFFFF"/>
                          </a:solidFill>
                          <a:ln w="9525">
                            <a:solidFill>
                              <a:srgbClr val="000000"/>
                            </a:solidFill>
                            <a:miter lim="800000"/>
                            <a:headEnd/>
                            <a:tailEnd/>
                          </a:ln>
                        </wps:spPr>
                        <wps:txbx>
                          <w:txbxContent>
                            <w:p w:rsidR="00781C4E" w:rsidRPr="004A5C5C" w:rsidRDefault="00781C4E" w:rsidP="00B412E7">
                              <w:pPr>
                                <w:jc w:val="center"/>
                                <w:rPr>
                                  <w:rFonts w:ascii="Times New Roman" w:hAnsi="Times New Roman"/>
                                  <w:sz w:val="24"/>
                                </w:rPr>
                              </w:pPr>
                              <w:r>
                                <w:rPr>
                                  <w:rFonts w:ascii="Times New Roman" w:hAnsi="Times New Roman"/>
                                  <w:sz w:val="24"/>
                                </w:rPr>
                                <w:t xml:space="preserve">CLERK </w:t>
                              </w:r>
                            </w:p>
                          </w:txbxContent>
                        </wps:txbx>
                        <wps:bodyPr rot="0" vert="horz" wrap="square" lIns="91440" tIns="45720" rIns="91440" bIns="45720" anchor="t" anchorCtr="0" upright="1">
                          <a:noAutofit/>
                        </wps:bodyPr>
                      </wps:wsp>
                      <wps:wsp>
                        <wps:cNvPr id="98" name="Rectangle 24"/>
                        <wps:cNvSpPr>
                          <a:spLocks noChangeArrowheads="1"/>
                        </wps:cNvSpPr>
                        <wps:spPr bwMode="auto">
                          <a:xfrm>
                            <a:off x="4077" y="7704"/>
                            <a:ext cx="1995" cy="857"/>
                          </a:xfrm>
                          <a:prstGeom prst="rect">
                            <a:avLst/>
                          </a:prstGeom>
                          <a:solidFill>
                            <a:srgbClr val="FFFFFF"/>
                          </a:solidFill>
                          <a:ln w="9525">
                            <a:solidFill>
                              <a:srgbClr val="000000"/>
                            </a:solidFill>
                            <a:miter lim="800000"/>
                            <a:headEnd/>
                            <a:tailEnd/>
                          </a:ln>
                        </wps:spPr>
                        <wps:txbx>
                          <w:txbxContent>
                            <w:p w:rsidR="00781C4E" w:rsidRPr="004A5C5C" w:rsidRDefault="00781C4E" w:rsidP="00B412E7">
                              <w:pPr>
                                <w:jc w:val="center"/>
                                <w:rPr>
                                  <w:rFonts w:ascii="Times New Roman" w:hAnsi="Times New Roman"/>
                                  <w:sz w:val="24"/>
                                </w:rPr>
                              </w:pPr>
                              <w:r>
                                <w:rPr>
                                  <w:rFonts w:ascii="Times New Roman" w:hAnsi="Times New Roman"/>
                                  <w:sz w:val="24"/>
                                </w:rPr>
                                <w:t>WORKERS</w:t>
                              </w:r>
                            </w:p>
                          </w:txbxContent>
                        </wps:txbx>
                        <wps:bodyPr rot="0" vert="horz" wrap="square" lIns="91440" tIns="45720" rIns="91440" bIns="45720" anchor="t" anchorCtr="0" upright="1">
                          <a:noAutofit/>
                        </wps:bodyPr>
                      </wps:wsp>
                      <wps:wsp>
                        <wps:cNvPr id="99" name="Rectangle 25"/>
                        <wps:cNvSpPr>
                          <a:spLocks noChangeArrowheads="1"/>
                        </wps:cNvSpPr>
                        <wps:spPr bwMode="auto">
                          <a:xfrm>
                            <a:off x="6687" y="7723"/>
                            <a:ext cx="1995" cy="857"/>
                          </a:xfrm>
                          <a:prstGeom prst="rect">
                            <a:avLst/>
                          </a:prstGeom>
                          <a:solidFill>
                            <a:srgbClr val="FFFFFF"/>
                          </a:solidFill>
                          <a:ln w="9525">
                            <a:solidFill>
                              <a:srgbClr val="000000"/>
                            </a:solidFill>
                            <a:miter lim="800000"/>
                            <a:headEnd/>
                            <a:tailEnd/>
                          </a:ln>
                        </wps:spPr>
                        <wps:txbx>
                          <w:txbxContent>
                            <w:p w:rsidR="00781C4E" w:rsidRPr="004A5C5C" w:rsidRDefault="00781C4E" w:rsidP="00B412E7">
                              <w:pPr>
                                <w:jc w:val="center"/>
                                <w:rPr>
                                  <w:rFonts w:ascii="Times New Roman" w:hAnsi="Times New Roman"/>
                                  <w:sz w:val="24"/>
                                </w:rPr>
                              </w:pPr>
                              <w:r>
                                <w:rPr>
                                  <w:rFonts w:ascii="Times New Roman" w:hAnsi="Times New Roman"/>
                                  <w:sz w:val="24"/>
                                </w:rPr>
                                <w:t xml:space="preserve">MARKETING ASSISTANTS </w:t>
                              </w:r>
                            </w:p>
                          </w:txbxContent>
                        </wps:txbx>
                        <wps:bodyPr rot="0" vert="horz" wrap="square" lIns="91440" tIns="45720" rIns="91440" bIns="45720" anchor="t" anchorCtr="0" upright="1">
                          <a:noAutofit/>
                        </wps:bodyPr>
                      </wps:wsp>
                      <wps:wsp>
                        <wps:cNvPr id="100" name="AutoShape 26"/>
                        <wps:cNvCnPr>
                          <a:cxnSpLocks noChangeShapeType="1"/>
                        </wps:cNvCnPr>
                        <wps:spPr bwMode="auto">
                          <a:xfrm>
                            <a:off x="10180" y="7029"/>
                            <a:ext cx="0" cy="6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1" name="Rectangle 27"/>
                        <wps:cNvSpPr>
                          <a:spLocks noChangeArrowheads="1"/>
                        </wps:cNvSpPr>
                        <wps:spPr bwMode="auto">
                          <a:xfrm>
                            <a:off x="9180" y="7723"/>
                            <a:ext cx="1995" cy="857"/>
                          </a:xfrm>
                          <a:prstGeom prst="rect">
                            <a:avLst/>
                          </a:prstGeom>
                          <a:solidFill>
                            <a:srgbClr val="FFFFFF"/>
                          </a:solidFill>
                          <a:ln w="9525">
                            <a:solidFill>
                              <a:srgbClr val="000000"/>
                            </a:solidFill>
                            <a:miter lim="800000"/>
                            <a:headEnd/>
                            <a:tailEnd/>
                          </a:ln>
                        </wps:spPr>
                        <wps:txbx>
                          <w:txbxContent>
                            <w:p w:rsidR="00781C4E" w:rsidRPr="004A5C5C" w:rsidRDefault="00781C4E" w:rsidP="00B412E7">
                              <w:pPr>
                                <w:jc w:val="center"/>
                                <w:rPr>
                                  <w:rFonts w:ascii="Times New Roman" w:hAnsi="Times New Roman"/>
                                  <w:sz w:val="24"/>
                                </w:rPr>
                              </w:pPr>
                              <w:r>
                                <w:rPr>
                                  <w:rFonts w:ascii="Times New Roman" w:hAnsi="Times New Roman"/>
                                  <w:sz w:val="24"/>
                                </w:rPr>
                                <w:t>WORKERS</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6" o:spid="_x0000_s1051" style="position:absolute;left:0;text-align:left;margin-left:0;margin-top:32.45pt;width:480.85pt;height:303.55pt;z-index:251659264;mso-position-horizontal:center;mso-position-horizontal-relative:margin" coordorigin="1339,2509" coordsize="9836,60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">
                <v:rect id="_x0000_s1052" style="position:absolute;left:4557;top:2509;width:3118;height: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kwSsQA&#10;AADbAAAADwAAAGRycy9kb3ducmV2LnhtbESPQWvCQBSE70L/w/IKvZlNLaiNWaW0pNijJpfentnX&#10;JG32bciuMfrru4LgcZiZb5h0M5pWDNS7xrKC5ygGQVxa3XCloMiz6RKE88gaW8uk4EwONuuHSYqJ&#10;tife0bD3lQgQdgkqqL3vEildWZNBF9mOOHg/tjfog+wrqXs8Bbhp5SyO59Jgw2Ghxo7eayr/9kej&#10;4NDMCrzs8s/YvGYv/mvMf4/fH0o9PY5vKxCeRn8P39pbrWCxgOuX8APk+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iZMErEAAAA2wAAAA8AAAAAAAAAAAAAAAAAmAIAAGRycy9k&#10;b3ducmV2LnhtbFBLBQYAAAAABAAEAPUAAACJAwAAAAA=&#10;">
                  <v:textbox>
                    <w:txbxContent>
                      <w:p w:rsidR="00781C4E" w:rsidRPr="004A5C5C" w:rsidRDefault="00781C4E" w:rsidP="00B412E7">
                        <w:pPr>
                          <w:jc w:val="center"/>
                          <w:rPr>
                            <w:rFonts w:ascii="Times New Roman" w:hAnsi="Times New Roman"/>
                            <w:sz w:val="24"/>
                          </w:rPr>
                        </w:pPr>
                        <w:r>
                          <w:rPr>
                            <w:rFonts w:ascii="Times New Roman" w:hAnsi="Times New Roman"/>
                            <w:sz w:val="24"/>
                          </w:rPr>
                          <w:t xml:space="preserve">BOARD OF DIRECTORS </w:t>
                        </w:r>
                      </w:p>
                    </w:txbxContent>
                  </v:textbox>
                </v:rect>
                <v:rect id="Rectangle 4" o:spid="_x0000_s1053" style="position:absolute;left:4556;top:3408;width:3118;height: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akOMEA&#10;AADbAAAADwAAAGRycy9kb3ducmV2LnhtbERPPW/CMBDdK/EfrENiKw5UopBiEKIKKiOEhe0aX5OU&#10;+BzZDqT8ejxUYnx638t1bxpxJedrywom4wQEcWF1zaWCU569zkH4gKyxsUwK/sjDejV4WWKq7Y0P&#10;dD2GUsQQ9ikqqEJoUyl9UZFBP7YtceR+rDMYInSl1A5vMdw0cpokM2mw5thQYUvbiorLsTMKvuvp&#10;Ce+HfJeYRfYW9n3+250/lRoN+80HiEB9eIr/3V9awXscG7/EHyB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kGpDjBAAAA2wAAAA8AAAAAAAAAAAAAAAAAmAIAAGRycy9kb3du&#10;cmV2LnhtbFBLBQYAAAAABAAEAPUAAACGAwAAAAA=&#10;">
                  <v:textbox>
                    <w:txbxContent>
                      <w:p w:rsidR="00781C4E" w:rsidRPr="004A5C5C" w:rsidRDefault="00781C4E" w:rsidP="00B412E7">
                        <w:pPr>
                          <w:jc w:val="center"/>
                          <w:rPr>
                            <w:rFonts w:ascii="Times New Roman" w:hAnsi="Times New Roman"/>
                            <w:sz w:val="24"/>
                          </w:rPr>
                        </w:pPr>
                        <w:r>
                          <w:rPr>
                            <w:rFonts w:ascii="Times New Roman" w:hAnsi="Times New Roman"/>
                            <w:sz w:val="24"/>
                          </w:rPr>
                          <w:t xml:space="preserve">CHAIRMAN </w:t>
                        </w:r>
                      </w:p>
                    </w:txbxContent>
                  </v:textbox>
                </v:rect>
                <v:shapetype id="_x0000_t32" coordsize="21600,21600" o:spt="32" o:oned="t" path="m,l21600,21600e" filled="f">
                  <v:path arrowok="t" fillok="f" o:connecttype="none"/>
                  <o:lock v:ext="edit" shapetype="t"/>
                </v:shapetype>
                <v:shape id="AutoShape 5" o:spid="_x0000_s1054" type="#_x0000_t32" style="position:absolute;left:6072;top:3029;width:0;height:36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SkRMQAAADbAAAADwAAAGRycy9kb3ducmV2LnhtbESPQWvCQBSE74L/YXmF3nSjh9pEVymC&#10;pSgeqiXU2yP7TILZt2F31dhf3xUEj8PMfMPMFp1pxIWcry0rGA0TEMSF1TWXCn72q8E7CB+QNTaW&#10;ScGNPCzm/d4MM22v/E2XXShFhLDPUEEVQptJ6YuKDPqhbYmjd7TOYIjSlVI7vEa4aeQ4Sd6kwZrj&#10;QoUtLSsqTruzUfC7Sc/5Ld/SOh+l6wM64//2n0q9vnQfUxCBuvAMP9pfWsEkhfuX+APk/B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5KRExAAAANsAAAAPAAAAAAAAAAAA&#10;AAAAAKECAABkcnMvZG93bnJldi54bWxQSwUGAAAAAAQABAD5AAAAkgMAAAAA&#10;">
                  <v:stroke endarrow="block"/>
                </v:shape>
                <v:rect id="Rectangle 6" o:spid="_x0000_s1055" style="position:absolute;left:4598;top:4320;width:3118;height: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XYGcEA&#10;AADbAAAADwAAAGRycy9kb3ducmV2LnhtbERPTW+CQBC9N+l/2EwTb2WpJo1FFtLUaPSIeOltZEfA&#10;srOEXQX99d1Dkx5f3neaT6YTNxpca1nBWxSDIK6sbrlWcCw3r0sQziNr7CyTgjs5yLPnpxQTbUcu&#10;6HbwtQgh7BJU0HjfJ1K6qiGDLrI9ceDOdjDoAxxqqQccQ7jp5DyO36XBlkNDgz19NVT9HK5Gwamd&#10;H/FRlNvYfGwWfj+Vl+v3WqnZy/S5AuFp8v/iP/dOK1iG9eFL+AEy+w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Kl2BnBAAAA2wAAAA8AAAAAAAAAAAAAAAAAmAIAAGRycy9kb3du&#10;cmV2LnhtbFBLBQYAAAAABAAEAPUAAACGAwAAAAA=&#10;">
                  <v:textbox>
                    <w:txbxContent>
                      <w:p w:rsidR="00781C4E" w:rsidRPr="004A5C5C" w:rsidRDefault="00781C4E" w:rsidP="00B412E7">
                        <w:pPr>
                          <w:jc w:val="center"/>
                          <w:rPr>
                            <w:rFonts w:ascii="Times New Roman" w:hAnsi="Times New Roman"/>
                            <w:sz w:val="24"/>
                          </w:rPr>
                        </w:pPr>
                        <w:r>
                          <w:rPr>
                            <w:rFonts w:ascii="Times New Roman" w:hAnsi="Times New Roman"/>
                            <w:sz w:val="24"/>
                          </w:rPr>
                          <w:t xml:space="preserve">SECRETARY </w:t>
                        </w:r>
                      </w:p>
                    </w:txbxContent>
                  </v:textbox>
                </v:rect>
                <v:shape id="AutoShape 7" o:spid="_x0000_s1056" type="#_x0000_t32" style="position:absolute;left:6114;top:3941;width:0;height:36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EfYZcUAAADbAAAADwAAAGRycy9kb3ducmV2LnhtbESPT2vCQBTE7wW/w/IKvTWbeCiaukop&#10;KMXiwT+Eentkn0lo9m3YXTX66V1B8DjMzG+Yyaw3rTiR841lBVmSgiAurW64UrDbzt9HIHxA1tha&#10;JgUX8jCbDl4mmGt75jWdNqESEcI+RwV1CF0upS9rMugT2xFH72CdwRClq6R2eI5w08phmn5Igw3H&#10;hRo7+q6p/N8cjYK/3/GxuBQrWhbZeLlHZ/x1u1Dq7bX/+gQRqA/P8KP9oxWMMrh/iT9AT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EfYZcUAAADbAAAADwAAAAAAAAAA&#10;AAAAAAChAgAAZHJzL2Rvd25yZXYueG1sUEsFBgAAAAAEAAQA+QAAAJMDAAAAAA==&#10;">
                  <v:stroke endarrow="block"/>
                </v:shape>
                <v:rect id="Rectangle 8" o:spid="_x0000_s1057" style="position:absolute;left:4598;top:5232;width:3118;height: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Tvj9cIA&#10;AADbAAAADwAAAGRycy9kb3ducmV2LnhtbESPQYvCMBSE74L/ITzBm6ZWWLQaRRTFPWq9eHs2z7ba&#10;vJQmat1fv1lY8DjMzDfMfNmaSjypcaVlBaNhBII4s7rkXMEp3Q4mIJxH1lhZJgVvcrBcdDtzTLR9&#10;8YGeR5+LAGGXoILC+zqR0mUFGXRDWxMH72obgz7IJpe6wVeAm0rGUfQlDZYcFgqsaV1Qdj8+jIJL&#10;GZ/w55DuIjPdjv13m94e541S/V67moHw1PpP+L+91womMfx9CT9AL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O+P1wgAAANsAAAAPAAAAAAAAAAAAAAAAAJgCAABkcnMvZG93&#10;bnJldi54bWxQSwUGAAAAAAQABAD1AAAAhwMAAAAA&#10;">
                  <v:textbox>
                    <w:txbxContent>
                      <w:p w:rsidR="00781C4E" w:rsidRPr="004A5C5C" w:rsidRDefault="00781C4E" w:rsidP="00B412E7">
                        <w:pPr>
                          <w:jc w:val="center"/>
                          <w:rPr>
                            <w:rFonts w:ascii="Times New Roman" w:hAnsi="Times New Roman"/>
                            <w:sz w:val="24"/>
                          </w:rPr>
                        </w:pPr>
                        <w:r>
                          <w:rPr>
                            <w:rFonts w:ascii="Times New Roman" w:hAnsi="Times New Roman"/>
                            <w:sz w:val="24"/>
                          </w:rPr>
                          <w:t xml:space="preserve">OFFICE MANAGER </w:t>
                        </w:r>
                      </w:p>
                    </w:txbxContent>
                  </v:textbox>
                </v:rect>
                <v:shape id="AutoShape 9" o:spid="_x0000_s1058" type="#_x0000_t32" style="position:absolute;left:6114;top:4853;width:0;height:36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9njicQAAADbAAAADwAAAGRycy9kb3ducmV2LnhtbESPQWvCQBSE7wX/w/KE3urGFkSjq4hg&#10;KZYeNCXo7ZF9JsHs27C7avTXdwWhx2FmvmFmi8404kLO15YVDAcJCOLC6ppLBb/Z+m0MwgdkjY1l&#10;UnAjD4t572WGqbZX3tJlF0oRIexTVFCF0KZS+qIig35gW+LoHa0zGKJ0pdQOrxFuGvmeJCNpsOa4&#10;UGFLq4qK0+5sFOy/J+f8lv/QJh9ONgd0xt+zT6Ve+91yCiJQF/7Dz/aXVjD+gMeX+APk/A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H2eOJxAAAANsAAAAPAAAAAAAAAAAA&#10;AAAAAKECAABkcnMvZG93bnJldi54bWxQSwUGAAAAAAQABAD5AAAAkgMAAAAA&#10;">
                  <v:stroke endarrow="block"/>
                </v:shape>
                <v:shape id="AutoShape 10" o:spid="_x0000_s1059" type="#_x0000_t32" style="position:absolute;left:6072;top:5752;width:0;height:36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DB7/cQAAADbAAAADwAAAGRycy9kb3ducmV2LnhtbESPQWvCQBSE7wX/w/KE3urGUkSjq4hg&#10;KZYeNCXo7ZF9JsHs27C7avTXdwWhx2FmvmFmi8404kLO15YVDAcJCOLC6ppLBb/Z+m0MwgdkjY1l&#10;UnAjD4t572WGqbZX3tJlF0oRIexTVFCF0KZS+qIig35gW+LoHa0zGKJ0pdQOrxFuGvmeJCNpsOa4&#10;UGFLq4qK0+5sFOy/J+f8lv/QJh9ONgd0xt+zT6Ve+91yCiJQF/7Dz/aXVjD+gMeX+APk/A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MHv9xAAAANsAAAAPAAAAAAAAAAAA&#10;AAAAAKECAABkcnMvZG93bnJldi54bWxQSwUGAAAAAAQABAD5AAAAkgMAAAAA&#10;">
                  <v:stroke endarrow="block"/>
                </v:shape>
                <v:shape id="AutoShape 11" o:spid="_x0000_s1060" type="#_x0000_t32" style="position:absolute;left:2043;top:6127;width:825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3S8osQAAADbAAAADwAAAGRycy9kb3ducmV2LnhtbESPQWsCMRSE7wX/Q3hCL0WzFhRZjbIW&#10;hFrwoK335+Z1E7p5WTdRt//eCILHYWa+YebLztXiQm2wnhWMhhkI4tJry5WCn+/1YAoiRGSNtWdS&#10;8E8Bloveyxxz7a+8o8s+ViJBOOSowMTY5FKG0pDDMPQNcfJ+feswJtlWUrd4TXBXy/csm0iHltOC&#10;wYY+DJV/+7NTsN2MVsXR2M3X7mS343VRn6u3g1Kv/a6YgYjUxWf40f7UCqZjuH9JP0Aub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TdLyixAAAANsAAAAPAAAAAAAAAAAA&#10;AAAAAKECAABkcnMvZG93bnJldi54bWxQSwUGAAAAAAQABAD5AAAAkgMAAAAA&#10;"/>
                <v:shape id="AutoShape 12" o:spid="_x0000_s1061" type="#_x0000_t32" style="position:absolute;left:10298;top:6127;width:0;height:36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65AEcUAAADbAAAADwAAAGRycy9kb3ducmV2LnhtbESPQWsCMRSE74X+h/AKvdWsPYiuRikF&#10;pVg8VGXR22Pzulm6eVmS7Lr665tCweMwM98wi9VgG9GTD7VjBeNRBoK4dLrmSsHxsH6ZgggRWWPj&#10;mBRcKcBq+fiwwFy7C39Rv4+VSBAOOSowMba5lKE0ZDGMXEucvG/nLcYkfSW1x0uC20a+ZtlEWqw5&#10;LRhs6d1Q+bPvrILT56wrrsWOtsV4tj2jt+F22Cj1/DS8zUFEGuI9/N/+0AqmE/j7kn6AXP4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65AEcUAAADbAAAADwAAAAAAAAAA&#10;AAAAAAChAgAAZHJzL2Rvd25yZXYueG1sUEsFBgAAAAAEAAQA+QAAAJMDAAAAAA==&#10;">
                  <v:stroke endarrow="block"/>
                </v:shape>
                <v:shape id="AutoShape 13" o:spid="_x0000_s1062" type="#_x0000_t32" style="position:absolute;left:4926;top:6127;width:0;height:36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OLlisUAAADbAAAADwAAAGRycy9kb3ducmV2LnhtbESPQWvCQBSE7wX/w/KE3urGHqpGVxHB&#10;Uiw9aErQ2yP7TILZt2F31eiv7wpCj8PMfMPMFp1pxIWcry0rGA4SEMSF1TWXCn6z9dsYhA/IGhvL&#10;pOBGHhbz3ssMU22vvKXLLpQiQtinqKAKoU2l9EVFBv3AtsTRO1pnMETpSqkdXiPcNPI9ST6kwZrj&#10;QoUtrSoqTruzUbD/npzzW/5Dm3w42RzQGX/PPpV67XfLKYhAXfgPP9tfWsF4BI8v8QfI+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OLlisUAAADbAAAADwAAAAAAAAAA&#10;AAAAAAChAgAAZHJzL2Rvd25yZXYueG1sUEsFBgAAAAAEAAQA+QAAAJMDAAAAAA==&#10;">
                  <v:stroke endarrow="block"/>
                </v:shape>
                <v:shape id="AutoShape 14" o:spid="_x0000_s1063" type="#_x0000_t32" style="position:absolute;left:2043;top:6127;width:0;height:36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X1x+MIAAADbAAAADwAAAGRycy9kb3ducmV2LnhtbERPy2rCQBTdF/yH4QrdNRO7KJpmEkSw&#10;FEsXPgjt7pK5TYKZO2Fm1NivdxaCy8N55+VoenEm5zvLCmZJCoK4trrjRsFhv36Zg/ABWWNvmRRc&#10;yUNZTJ5yzLS98JbOu9CIGMI+QwVtCEMmpa9bMugTOxBH7s86gyFC10jt8BLDTS9f0/RNGuw4NrQ4&#10;0Kql+rg7GQU/X4tTda2+aVPNFptfdMb/7z+Uep6Oy3cQgcbwEN/dn1rBPI6NX+IPkMU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X1x+MIAAADbAAAADwAAAAAAAAAAAAAA&#10;AAChAgAAZHJzL2Rvd25yZXYueG1sUEsFBgAAAAAEAAQA+QAAAJADAAAAAA==&#10;">
                  <v:stroke endarrow="block"/>
                </v:shape>
                <v:shape id="AutoShape 15" o:spid="_x0000_s1064" type="#_x0000_t32" style="position:absolute;left:7675;top:6119;width:0;height:36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jHUY8UAAADbAAAADwAAAGRycy9kb3ducmV2LnhtbESPQWvCQBSE74X+h+UVems28SAmdQ2l&#10;UBGLB7WEentkn0lo9m3YXTX6691CocdhZr5h5uVoenEm5zvLCrIkBUFcW91xo+Br//EyA+EDssbe&#10;Mim4kody8fgwx0LbC2/pvAuNiBD2BSpoQxgKKX3dkkGf2IE4ekfrDIYoXSO1w0uEm15O0nQqDXYc&#10;F1oc6L2l+md3Mgq+P/NTda02tK6yfH1AZ/xtv1Tq+Wl8ewURaAz/4b/2SiuY5fD7Jf4Aubg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jHUY8UAAADbAAAADwAAAAAAAAAA&#10;AAAAAAChAgAAZHJzL2Rvd25yZXYueG1sUEsFBgAAAAAEAAQA+QAAAJMDAAAAAA==&#10;">
                  <v:stroke endarrow="block"/>
                </v:shape>
                <v:rect id="Rectangle 16" o:spid="_x0000_s1065" style="position:absolute;left:1339;top:6494;width:2314;height:5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3xOxL8A&#10;AADbAAAADwAAAGRycy9kb3ducmV2LnhtbERPTa/BQBTdS/yHyZXYMUUiTxkihLCk3bzdfZ2rLZ07&#10;TWdQfr1ZSN7y5HwvVq2pxIMaV1pWMBpGIIgzq0vOFaTJbvADwnlkjZVlUvAiB6tlt7PAWNsnn+hx&#10;9rkIIexiVFB4X8dSuqwgg25oa+LAXWxj0AfY5FI3+AzhppLjKJpKgyWHhgJr2hSU3c53o+CvHKf4&#10;PiX7yMx2E39sk+v9d6tUv9eu5yA8tf5f/HUftIJZWB++hB8glx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3fE7EvwAAANsAAAAPAAAAAAAAAAAAAAAAAJgCAABkcnMvZG93bnJl&#10;di54bWxQSwUGAAAAAAQABAD1AAAAhAMAAAAA&#10;">
                  <v:textbox>
                    <w:txbxContent>
                      <w:p w:rsidR="00781C4E" w:rsidRPr="004A5C5C" w:rsidRDefault="00781C4E" w:rsidP="00B412E7">
                        <w:pPr>
                          <w:jc w:val="center"/>
                          <w:rPr>
                            <w:rFonts w:ascii="Times New Roman" w:hAnsi="Times New Roman"/>
                            <w:sz w:val="24"/>
                          </w:rPr>
                        </w:pPr>
                        <w:r>
                          <w:rPr>
                            <w:rFonts w:ascii="Times New Roman" w:hAnsi="Times New Roman"/>
                            <w:sz w:val="24"/>
                          </w:rPr>
                          <w:t xml:space="preserve">ACCOUNTANT </w:t>
                        </w:r>
                      </w:p>
                    </w:txbxContent>
                  </v:textbox>
                </v:rect>
                <v:rect id="Rectangle 17" o:spid="_x0000_s1066" style="position:absolute;left:4026;top:6480;width:1995;height: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DrX8QA&#10;AADbAAAADwAAAGRycy9kb3ducmV2LnhtbESPQWvCQBSE70L/w/IKvelGC6WmbkJRLO0xiRdvr9ln&#10;Ept9G7JrEv313ULB4zAz3zCbdDKtGKh3jWUFy0UEgri0uuFKwaHYz19BOI+ssbVMCq7kIE0eZhuM&#10;tR05oyH3lQgQdjEqqL3vYildWZNBt7AdcfBOtjfog+wrqXscA9y0chVFL9Jgw2Ghxo62NZU/+cUo&#10;+G5WB7xlxUdk1vtn/zUV58txp9TT4/T+BsLT5O/h//anVrBewt+X8ANk8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gw61/EAAAA2wAAAA8AAAAAAAAAAAAAAAAAmAIAAGRycy9k&#10;b3ducmV2LnhtbFBLBQYAAAAABAAEAPUAAACJAwAAAAA=&#10;">
                  <v:textbox>
                    <w:txbxContent>
                      <w:p w:rsidR="00781C4E" w:rsidRPr="004A5C5C" w:rsidRDefault="00781C4E" w:rsidP="00B412E7">
                        <w:pPr>
                          <w:jc w:val="center"/>
                          <w:rPr>
                            <w:rFonts w:ascii="Times New Roman" w:hAnsi="Times New Roman"/>
                            <w:sz w:val="24"/>
                          </w:rPr>
                        </w:pPr>
                        <w:r>
                          <w:rPr>
                            <w:rFonts w:ascii="Times New Roman" w:hAnsi="Times New Roman"/>
                            <w:sz w:val="24"/>
                          </w:rPr>
                          <w:t xml:space="preserve">PRODUCTION MANAGER </w:t>
                        </w:r>
                      </w:p>
                    </w:txbxContent>
                  </v:textbox>
                </v:rect>
                <v:rect id="Rectangle 18" o:spid="_x0000_s1067" style="position:absolute;left:6623;top:6480;width:1995;height: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J1KMQA&#10;AADbAAAADwAAAGRycy9kb3ducmV2LnhtbESPQWvCQBSE70L/w/IKvZldU5AmdRVpsdSjJhdvz+xr&#10;kjb7NmRXTfvrXaHgcZiZb5jFarSdONPgW8caZokCQVw503KtoSw20xcQPiAb7ByThl/ysFo+TBaY&#10;G3fhHZ33oRYRwj5HDU0IfS6lrxqy6BPXE0fvyw0WQ5RDLc2Alwi3nUyVmkuLLceFBnt6a6j62Z+s&#10;hmOblvi3Kz6UzTbPYTsW36fDu9ZPj+P6FUSgMdzD/+1PoyFL4fYl/gC5v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jidSjEAAAA2wAAAA8AAAAAAAAAAAAAAAAAmAIAAGRycy9k&#10;b3ducmV2LnhtbFBLBQYAAAAABAAEAPUAAACJAwAAAAA=&#10;">
                  <v:textbox>
                    <w:txbxContent>
                      <w:p w:rsidR="00781C4E" w:rsidRPr="004A5C5C" w:rsidRDefault="00781C4E" w:rsidP="00B412E7">
                        <w:pPr>
                          <w:jc w:val="center"/>
                          <w:rPr>
                            <w:rFonts w:ascii="Times New Roman" w:hAnsi="Times New Roman"/>
                            <w:sz w:val="24"/>
                          </w:rPr>
                        </w:pPr>
                        <w:r>
                          <w:rPr>
                            <w:rFonts w:ascii="Times New Roman" w:hAnsi="Times New Roman"/>
                            <w:sz w:val="24"/>
                          </w:rPr>
                          <w:t xml:space="preserve">MARKETING MANAGER </w:t>
                        </w:r>
                      </w:p>
                    </w:txbxContent>
                  </v:textbox>
                </v:rect>
                <v:rect id="Rectangle 19" o:spid="_x0000_s1068" style="position:absolute;left:9168;top:6480;width:1995;height:5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67Qs8QA&#10;AADbAAAADwAAAGRycy9kb3ducmV2LnhtbESPT2vCQBTE74LfYXlCb7rRQKmpqxRFaY8aL95es88k&#10;Nvs2ZDd/2k/vCgWPw8z8hlltBlOJjhpXWlYwn0UgiDOrS84VnNP99A2E88gaK8uk4JccbNbj0QoT&#10;bXs+UnfyuQgQdgkqKLyvEyldVpBBN7M1cfCutjHog2xyqRvsA9xUchFFr9JgyWGhwJq2BWU/p9Yo&#10;+C4XZ/w7pofILPex/xrSW3vZKfUyGT7eQXga/DP83/7UCpYxPL6EHyD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eu0LPEAAAA2wAAAA8AAAAAAAAAAAAAAAAAmAIAAGRycy9k&#10;b3ducmV2LnhtbFBLBQYAAAAABAAEAPUAAACJAwAAAAA=&#10;">
                  <v:textbox>
                    <w:txbxContent>
                      <w:p w:rsidR="00781C4E" w:rsidRPr="004A5C5C" w:rsidRDefault="00781C4E" w:rsidP="00B412E7">
                        <w:pPr>
                          <w:jc w:val="center"/>
                          <w:rPr>
                            <w:rFonts w:ascii="Times New Roman" w:hAnsi="Times New Roman"/>
                            <w:sz w:val="24"/>
                          </w:rPr>
                        </w:pPr>
                        <w:r>
                          <w:rPr>
                            <w:rFonts w:ascii="Times New Roman" w:hAnsi="Times New Roman"/>
                            <w:sz w:val="24"/>
                          </w:rPr>
                          <w:t xml:space="preserve">HR MANAGER </w:t>
                        </w:r>
                      </w:p>
                    </w:txbxContent>
                  </v:textbox>
                </v:rect>
                <v:shape id="AutoShape 20" o:spid="_x0000_s1069" type="#_x0000_t32" style="position:absolute;left:2143;top:7029;width:0;height:67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entIMQAAADbAAAADwAAAGRycy9kb3ducmV2LnhtbESPQWvCQBSE74L/YXmF3nSjFGmiqxTB&#10;UhQP1RLq7ZF9JsHs27C7auyv7wqCx2FmvmFmi8404kLO15YVjIYJCOLC6ppLBT/71eAdhA/IGhvL&#10;pOBGHhbzfm+GmbZX/qbLLpQiQthnqKAKoc2k9EVFBv3QtsTRO1pnMETpSqkdXiPcNHKcJBNpsOa4&#10;UGFLy4qK0+5sFPxu0nN+y7e0zkfp+oDO+L/9p1KvL93HFESgLjzDj/aXVpC+wf1L/AFy/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N6e0gxAAAANsAAAAPAAAAAAAAAAAA&#10;AAAAAKECAABkcnMvZG93bnJldi54bWxQSwUGAAAAAAQABAD5AAAAkgMAAAAA&#10;">
                  <v:stroke endarrow="block"/>
                </v:shape>
                <v:shape id="AutoShape 21" o:spid="_x0000_s1070" type="#_x0000_t32" style="position:absolute;left:7535;top:7337;width:0;height:36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qVIu8QAAADbAAAADwAAAGRycy9kb3ducmV2LnhtbESPQWvCQBSE74L/YXmF3nSjUGmiqxTB&#10;UhQP1RLq7ZF9JsHs27C7auyv7wqCx2FmvmFmi8404kLO15YVjIYJCOLC6ppLBT/71eAdhA/IGhvL&#10;pOBGHhbzfm+GmbZX/qbLLpQiQthnqKAKoc2k9EVFBv3QtsTRO1pnMETpSqkdXiPcNHKcJBNpsOa4&#10;UGFLy4qK0+5sFPxu0nN+y7e0zkfp+oDO+L/9p1KvL93HFESgLjzDj/aXVpC+wf1L/AFy/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ipUi7xAAAANsAAAAPAAAAAAAAAAAA&#10;AAAAAKECAABkcnMvZG93bnJldi54bWxQSwUGAAAAAAQABAD5AAAAkgMAAAAA&#10;">
                  <v:stroke endarrow="block"/>
                </v:shape>
                <v:shape id="AutoShape 22" o:spid="_x0000_s1071" type="#_x0000_t32" style="position:absolute;left:4926;top:7337;width:0;height:36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nfWzMUAAADbAAAADwAAAGRycy9kb3ducmV2LnhtbESPQWvCQBSE70L/w/IKvekmPYhJXYMU&#10;WorioVpCvT2yzySYfRt2V43++q4g9DjMzDfMvBhMJ87kfGtZQTpJQBBXVrdcK/jZfYxnIHxA1thZ&#10;JgVX8lAsnkZzzLW98Dedt6EWEcI+RwVNCH0upa8aMugntieO3sE6gyFKV0vt8BLhppOvSTKVBluO&#10;Cw329N5QddyejILfdXYqr+WGVmWarfbojL/tPpV6eR6WbyACDeE//Gh/aQXZFO5f4g+Qi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nfWzMUAAADbAAAADwAAAAAAAAAA&#10;AAAAAAChAgAAZHJzL2Rvd25yZXYueG1sUEsFBgAAAAAEAAQA+QAAAJMDAAAAAA==&#10;">
                  <v:stroke endarrow="block"/>
                </v:shape>
                <v:rect id="_x0000_s1072" style="position:absolute;left:1339;top:7704;width:1995;height: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XWsMQA&#10;AADbAAAADwAAAGRycy9kb3ducmV2LnhtbESPQWvCQBSE7wX/w/KE3pqNFmwTXUUUix41ufT2mn0m&#10;abNvQ3ZN0v76rlDocZiZb5jVZjSN6KlztWUFsygGQVxYXXOpIM8OT68gnEfW2FgmBd/kYLOePKww&#10;1XbgM/UXX4oAYZeigsr7NpXSFRUZdJFtiYN3tZ1BH2RXSt3hEOCmkfM4XkiDNYeFClvaVVR8XW5G&#10;wUc9z/HnnL3FJjk8+9OYfd7e90o9TsftEoSn0f+H/9pHrSB5gfuX8AP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iV1rDEAAAA2wAAAA8AAAAAAAAAAAAAAAAAmAIAAGRycy9k&#10;b3ducmV2LnhtbFBLBQYAAAAABAAEAPUAAACJAwAAAAA=&#10;">
                  <v:textbox>
                    <w:txbxContent>
                      <w:p w:rsidR="00781C4E" w:rsidRPr="004A5C5C" w:rsidRDefault="00781C4E" w:rsidP="00B412E7">
                        <w:pPr>
                          <w:jc w:val="center"/>
                          <w:rPr>
                            <w:rFonts w:ascii="Times New Roman" w:hAnsi="Times New Roman"/>
                            <w:sz w:val="24"/>
                          </w:rPr>
                        </w:pPr>
                        <w:r>
                          <w:rPr>
                            <w:rFonts w:ascii="Times New Roman" w:hAnsi="Times New Roman"/>
                            <w:sz w:val="24"/>
                          </w:rPr>
                          <w:t xml:space="preserve">CLERK </w:t>
                        </w:r>
                      </w:p>
                    </w:txbxContent>
                  </v:textbox>
                </v:rect>
                <v:rect id="_x0000_s1073" style="position:absolute;left:4077;top:7704;width:1995;height: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pCwr8A&#10;AADbAAAADwAAAGRycy9kb3ducmV2LnhtbERPTa/BQBTdS/yHyZXYMUUiTxkihLCk3bzdfZ2rLZ07&#10;TWdQfr1ZSN7y5HwvVq2pxIMaV1pWMBpGIIgzq0vOFaTJbvADwnlkjZVlUvAiB6tlt7PAWNsnn+hx&#10;9rkIIexiVFB4X8dSuqwgg25oa+LAXWxj0AfY5FI3+AzhppLjKJpKgyWHhgJr2hSU3c53o+CvHKf4&#10;PiX7yMx2E39sk+v9d6tUv9eu5yA8tf5f/HUftIJZGBu+hB8glx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JCkLCvwAAANsAAAAPAAAAAAAAAAAAAAAAAJgCAABkcnMvZG93bnJl&#10;di54bWxQSwUGAAAAAAQABAD1AAAAhAMAAAAA&#10;">
                  <v:textbox>
                    <w:txbxContent>
                      <w:p w:rsidR="00781C4E" w:rsidRPr="004A5C5C" w:rsidRDefault="00781C4E" w:rsidP="00B412E7">
                        <w:pPr>
                          <w:jc w:val="center"/>
                          <w:rPr>
                            <w:rFonts w:ascii="Times New Roman" w:hAnsi="Times New Roman"/>
                            <w:sz w:val="24"/>
                          </w:rPr>
                        </w:pPr>
                        <w:r>
                          <w:rPr>
                            <w:rFonts w:ascii="Times New Roman" w:hAnsi="Times New Roman"/>
                            <w:sz w:val="24"/>
                          </w:rPr>
                          <w:t>WORKERS</w:t>
                        </w:r>
                      </w:p>
                    </w:txbxContent>
                  </v:textbox>
                </v:rect>
                <v:rect id="_x0000_s1074" style="position:absolute;left:6687;top:7723;width:1995;height: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bnWcIA&#10;AADbAAAADwAAAGRycy9kb3ducmV2LnhtbESPQYvCMBSE7wv+h/AEb2uqgtiuUURR9Kj14u3ZvG27&#10;27yUJmr11xtB8DjMzDfMdN6aSlypcaVlBYN+BII4s7rkXMExXX9PQDiPrLGyTAru5GA+63xNMdH2&#10;xnu6HnwuAoRdggoK7+tESpcVZND1bU0cvF/bGPRBNrnUDd4C3FRyGEVjabDksFBgTcuCsv/DxSg4&#10;l8MjPvbpJjLxeuR3bfp3Oa2U6nXbxQ8IT63/hN/trVYQx/D6En6An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RudZwgAAANsAAAAPAAAAAAAAAAAAAAAAAJgCAABkcnMvZG93&#10;bnJldi54bWxQSwUGAAAAAAQABAD1AAAAhwMAAAAA&#10;">
                  <v:textbox>
                    <w:txbxContent>
                      <w:p w:rsidR="00781C4E" w:rsidRPr="004A5C5C" w:rsidRDefault="00781C4E" w:rsidP="00B412E7">
                        <w:pPr>
                          <w:jc w:val="center"/>
                          <w:rPr>
                            <w:rFonts w:ascii="Times New Roman" w:hAnsi="Times New Roman"/>
                            <w:sz w:val="24"/>
                          </w:rPr>
                        </w:pPr>
                        <w:r>
                          <w:rPr>
                            <w:rFonts w:ascii="Times New Roman" w:hAnsi="Times New Roman"/>
                            <w:sz w:val="24"/>
                          </w:rPr>
                          <w:t xml:space="preserve">MARKETING ASSISTANTS </w:t>
                        </w:r>
                      </w:p>
                    </w:txbxContent>
                  </v:textbox>
                </v:rect>
                <v:shape id="AutoShape 26" o:spid="_x0000_s1075" type="#_x0000_t32" style="position:absolute;left:10180;top:7029;width:0;height:67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78ulMYAAADcAAAADwAAAGRycy9kb3ducmV2LnhtbESPQWvCQBCF74L/YRmhN93YQ9HUVUqh&#10;pSgeNCW0tyE7TUKzs2F31eivdw6F3mZ4b977ZrUZXKfOFGLr2cB8loEirrxtuTbwWbxNF6BiQrbY&#10;eSYDV4qwWY9HK8ytv/CBzsdUKwnhmKOBJqU+1zpWDTmMM98Ti/bjg8Mka6i1DXiRcNfpxyx70g5b&#10;loYGe3ptqPo9npyBr93yVF7LPW3L+XL7jcHFW/FuzMNkeHkGlWhI/+a/6w8r+JngyzMygV7f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e/LpTGAAAA3AAAAA8AAAAAAAAA&#10;AAAAAAAAoQIAAGRycy9kb3ducmV2LnhtbFBLBQYAAAAABAAEAPkAAACUAwAAAAA=&#10;">
                  <v:stroke endarrow="block"/>
                </v:shape>
                <v:rect id="Rectangle 27" o:spid="_x0000_s1076" style="position:absolute;left:9180;top:7723;width:1995;height: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PaCcMA&#10;AADcAAAADwAAAGRycy9kb3ducmV2LnhtbERPTWvCQBC9F/oflin0VndNodjoKkVJaY8xXnobs2MS&#10;m50N2dVEf323IHibx/ucxWq0rThT7xvHGqYTBYK4dKbhSsOuyF5mIHxANtg6Jg0X8rBaPj4sMDVu&#10;4JzO21CJGMI+RQ11CF0qpS9rsugnriOO3MH1FkOEfSVNj0MMt61MlHqTFhuODTV2tK6p/N2erIZ9&#10;k+zwmhefyr5nr+F7LI6nn43Wz0/jxxxEoDHcxTf3l4nz1RT+n4kXyO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ePaCcMAAADcAAAADwAAAAAAAAAAAAAAAACYAgAAZHJzL2Rv&#10;d25yZXYueG1sUEsFBgAAAAAEAAQA9QAAAIgDAAAAAA==&#10;">
                  <v:textbox>
                    <w:txbxContent>
                      <w:p w:rsidR="00781C4E" w:rsidRPr="004A5C5C" w:rsidRDefault="00781C4E" w:rsidP="00B412E7">
                        <w:pPr>
                          <w:jc w:val="center"/>
                          <w:rPr>
                            <w:rFonts w:ascii="Times New Roman" w:hAnsi="Times New Roman"/>
                            <w:sz w:val="24"/>
                          </w:rPr>
                        </w:pPr>
                        <w:r>
                          <w:rPr>
                            <w:rFonts w:ascii="Times New Roman" w:hAnsi="Times New Roman"/>
                            <w:sz w:val="24"/>
                          </w:rPr>
                          <w:t>WORKERS</w:t>
                        </w:r>
                      </w:p>
                    </w:txbxContent>
                  </v:textbox>
                </v:rect>
                <w10:wrap anchorx="margin"/>
              </v:group>
            </w:pict>
          </mc:Fallback>
        </mc:AlternateContent>
      </w:r>
    </w:p>
    <w:p w:rsidR="00B412E7" w:rsidRPr="008E15CF" w:rsidRDefault="00B412E7" w:rsidP="00B412E7">
      <w:pPr>
        <w:spacing w:line="360" w:lineRule="auto"/>
        <w:jc w:val="both"/>
        <w:rPr>
          <w:rFonts w:ascii="Times New Roman" w:hAnsi="Times New Roman"/>
          <w:sz w:val="24"/>
        </w:rPr>
      </w:pPr>
    </w:p>
    <w:p w:rsidR="00B412E7" w:rsidRPr="008E15CF" w:rsidRDefault="00B412E7" w:rsidP="00B412E7">
      <w:pPr>
        <w:spacing w:line="360" w:lineRule="auto"/>
        <w:jc w:val="both"/>
        <w:rPr>
          <w:rFonts w:ascii="Times New Roman" w:hAnsi="Times New Roman"/>
          <w:sz w:val="24"/>
        </w:rPr>
      </w:pPr>
    </w:p>
    <w:p w:rsidR="00B412E7" w:rsidRPr="008E15CF" w:rsidRDefault="00B412E7" w:rsidP="00B412E7">
      <w:pPr>
        <w:spacing w:line="360" w:lineRule="auto"/>
        <w:jc w:val="both"/>
        <w:rPr>
          <w:rFonts w:ascii="Times New Roman" w:hAnsi="Times New Roman"/>
          <w:sz w:val="24"/>
        </w:rPr>
      </w:pPr>
    </w:p>
    <w:p w:rsidR="00B412E7" w:rsidRPr="008E15CF" w:rsidRDefault="00B412E7" w:rsidP="00B412E7">
      <w:pPr>
        <w:spacing w:line="360" w:lineRule="auto"/>
        <w:jc w:val="both"/>
        <w:rPr>
          <w:rFonts w:ascii="Times New Roman" w:hAnsi="Times New Roman"/>
          <w:sz w:val="24"/>
        </w:rPr>
      </w:pPr>
    </w:p>
    <w:p w:rsidR="00B412E7" w:rsidRPr="008E15CF" w:rsidRDefault="00B412E7" w:rsidP="00B412E7">
      <w:pPr>
        <w:spacing w:line="360" w:lineRule="auto"/>
        <w:jc w:val="both"/>
        <w:rPr>
          <w:rFonts w:ascii="Times New Roman" w:hAnsi="Times New Roman"/>
          <w:sz w:val="24"/>
        </w:rPr>
      </w:pPr>
    </w:p>
    <w:p w:rsidR="00B412E7" w:rsidRPr="008E15CF" w:rsidRDefault="00B412E7" w:rsidP="00B412E7">
      <w:pPr>
        <w:spacing w:line="360" w:lineRule="auto"/>
        <w:jc w:val="both"/>
        <w:rPr>
          <w:rFonts w:ascii="Times New Roman" w:hAnsi="Times New Roman"/>
          <w:sz w:val="24"/>
        </w:rPr>
      </w:pPr>
    </w:p>
    <w:p w:rsidR="00B412E7" w:rsidRPr="008E15CF" w:rsidRDefault="00B412E7" w:rsidP="00B412E7">
      <w:pPr>
        <w:spacing w:line="360" w:lineRule="auto"/>
        <w:jc w:val="both"/>
        <w:rPr>
          <w:rFonts w:ascii="Times New Roman" w:hAnsi="Times New Roman"/>
          <w:sz w:val="24"/>
        </w:rPr>
      </w:pPr>
    </w:p>
    <w:p w:rsidR="00B412E7" w:rsidRPr="008E15CF" w:rsidRDefault="00B412E7" w:rsidP="00B412E7">
      <w:pPr>
        <w:spacing w:line="360" w:lineRule="auto"/>
        <w:jc w:val="both"/>
        <w:rPr>
          <w:rFonts w:ascii="Times New Roman" w:hAnsi="Times New Roman"/>
          <w:sz w:val="24"/>
        </w:rPr>
      </w:pPr>
    </w:p>
    <w:p w:rsidR="00B412E7" w:rsidRPr="008E15CF" w:rsidRDefault="00B412E7" w:rsidP="00B412E7">
      <w:pPr>
        <w:spacing w:line="360" w:lineRule="auto"/>
        <w:jc w:val="both"/>
        <w:rPr>
          <w:rFonts w:ascii="Times New Roman" w:hAnsi="Times New Roman"/>
          <w:sz w:val="24"/>
        </w:rPr>
      </w:pPr>
    </w:p>
    <w:p w:rsidR="00B412E7" w:rsidRPr="008E15CF" w:rsidRDefault="00B412E7" w:rsidP="00B412E7">
      <w:pPr>
        <w:spacing w:line="360" w:lineRule="auto"/>
        <w:jc w:val="both"/>
        <w:rPr>
          <w:rFonts w:ascii="Times New Roman" w:hAnsi="Times New Roman"/>
          <w:sz w:val="24"/>
        </w:rPr>
      </w:pPr>
    </w:p>
    <w:p w:rsidR="00B412E7" w:rsidRPr="008E15CF" w:rsidRDefault="00B412E7" w:rsidP="00B412E7">
      <w:pPr>
        <w:spacing w:line="360" w:lineRule="auto"/>
        <w:jc w:val="both"/>
        <w:rPr>
          <w:rFonts w:ascii="Times New Roman" w:hAnsi="Times New Roman"/>
          <w:sz w:val="24"/>
        </w:rPr>
      </w:pPr>
    </w:p>
    <w:p w:rsidR="00B412E7" w:rsidRPr="008E15CF" w:rsidRDefault="00B412E7" w:rsidP="00B412E7">
      <w:pPr>
        <w:spacing w:line="360" w:lineRule="auto"/>
        <w:jc w:val="both"/>
        <w:rPr>
          <w:rFonts w:ascii="Times New Roman" w:hAnsi="Times New Roman"/>
          <w:sz w:val="24"/>
        </w:rPr>
      </w:pPr>
    </w:p>
    <w:p w:rsidR="00B412E7" w:rsidRPr="008E15CF" w:rsidRDefault="00007087" w:rsidP="00007087">
      <w:pPr>
        <w:spacing w:line="360" w:lineRule="auto"/>
        <w:jc w:val="center"/>
        <w:rPr>
          <w:rFonts w:ascii="Times New Roman" w:hAnsi="Times New Roman"/>
          <w:b/>
          <w:bCs/>
          <w:sz w:val="24"/>
        </w:rPr>
      </w:pPr>
      <w:r w:rsidRPr="008E15CF">
        <w:rPr>
          <w:rFonts w:ascii="Times New Roman" w:hAnsi="Times New Roman"/>
          <w:b/>
          <w:bCs/>
          <w:sz w:val="24"/>
        </w:rPr>
        <w:t>CHART NO 4.1</w:t>
      </w:r>
    </w:p>
    <w:p w:rsidR="00B412E7" w:rsidRPr="008E15CF" w:rsidRDefault="00B412E7" w:rsidP="00B412E7">
      <w:pPr>
        <w:spacing w:line="360" w:lineRule="auto"/>
        <w:jc w:val="both"/>
        <w:rPr>
          <w:rFonts w:ascii="Times New Roman" w:hAnsi="Times New Roman"/>
          <w:sz w:val="24"/>
        </w:rPr>
      </w:pPr>
    </w:p>
    <w:p w:rsidR="00B412E7" w:rsidRPr="008E15CF" w:rsidRDefault="00B412E7" w:rsidP="00B412E7">
      <w:pPr>
        <w:spacing w:line="360" w:lineRule="auto"/>
        <w:jc w:val="both"/>
        <w:rPr>
          <w:rFonts w:ascii="Times New Roman" w:hAnsi="Times New Roman"/>
          <w:sz w:val="24"/>
        </w:rPr>
      </w:pPr>
    </w:p>
    <w:p w:rsidR="00B412E7" w:rsidRPr="008E15CF" w:rsidRDefault="00B412E7" w:rsidP="00B412E7">
      <w:pPr>
        <w:spacing w:line="360" w:lineRule="auto"/>
        <w:jc w:val="both"/>
        <w:rPr>
          <w:rFonts w:ascii="Times New Roman" w:hAnsi="Times New Roman"/>
          <w:sz w:val="24"/>
        </w:rPr>
      </w:pPr>
    </w:p>
    <w:p w:rsidR="00007087" w:rsidRPr="008E15CF" w:rsidRDefault="00007087" w:rsidP="00007087">
      <w:pPr>
        <w:spacing w:line="360" w:lineRule="auto"/>
        <w:rPr>
          <w:rFonts w:ascii="Times New Roman" w:hAnsi="Times New Roman"/>
          <w:b/>
          <w:sz w:val="32"/>
        </w:rPr>
      </w:pPr>
    </w:p>
    <w:p w:rsidR="00007087" w:rsidRPr="008E15CF" w:rsidRDefault="00007087" w:rsidP="00007087">
      <w:pPr>
        <w:spacing w:line="360" w:lineRule="auto"/>
        <w:rPr>
          <w:rFonts w:ascii="Times New Roman" w:hAnsi="Times New Roman"/>
          <w:b/>
          <w:sz w:val="32"/>
        </w:rPr>
      </w:pPr>
    </w:p>
    <w:p w:rsidR="00007087" w:rsidRPr="008E15CF" w:rsidRDefault="00007087" w:rsidP="00007087">
      <w:pPr>
        <w:spacing w:line="360" w:lineRule="auto"/>
        <w:rPr>
          <w:rFonts w:ascii="Times New Roman" w:hAnsi="Times New Roman"/>
          <w:b/>
          <w:sz w:val="32"/>
        </w:rPr>
      </w:pPr>
    </w:p>
    <w:p w:rsidR="00007087" w:rsidRPr="008E15CF" w:rsidRDefault="00007087" w:rsidP="00007087">
      <w:pPr>
        <w:spacing w:line="360" w:lineRule="auto"/>
        <w:rPr>
          <w:rFonts w:ascii="Times New Roman" w:hAnsi="Times New Roman"/>
          <w:b/>
          <w:sz w:val="32"/>
        </w:rPr>
      </w:pPr>
    </w:p>
    <w:p w:rsidR="00B412E7" w:rsidRPr="0087425C" w:rsidRDefault="0087425C" w:rsidP="00007087">
      <w:pPr>
        <w:spacing w:line="360" w:lineRule="auto"/>
        <w:rPr>
          <w:rFonts w:ascii="Times New Roman" w:hAnsi="Times New Roman"/>
          <w:b/>
          <w:sz w:val="36"/>
        </w:rPr>
      </w:pPr>
      <w:r w:rsidRPr="0087425C">
        <w:rPr>
          <w:rFonts w:ascii="Times New Roman" w:hAnsi="Times New Roman"/>
          <w:b/>
          <w:sz w:val="28"/>
        </w:rPr>
        <w:lastRenderedPageBreak/>
        <w:t xml:space="preserve">4.2 </w:t>
      </w:r>
      <w:r w:rsidR="00B412E7" w:rsidRPr="0087425C">
        <w:rPr>
          <w:rFonts w:ascii="Times New Roman" w:hAnsi="Times New Roman"/>
          <w:b/>
          <w:sz w:val="28"/>
        </w:rPr>
        <w:t>DEPARTMENTAL STUDIES</w:t>
      </w:r>
    </w:p>
    <w:p w:rsidR="00B412E7" w:rsidRPr="0087425C" w:rsidRDefault="0087425C" w:rsidP="00B412E7">
      <w:pPr>
        <w:spacing w:line="360" w:lineRule="auto"/>
        <w:jc w:val="both"/>
        <w:rPr>
          <w:rFonts w:ascii="Times New Roman" w:hAnsi="Times New Roman"/>
          <w:b/>
          <w:sz w:val="28"/>
        </w:rPr>
      </w:pPr>
      <w:r>
        <w:rPr>
          <w:rFonts w:ascii="Times New Roman" w:hAnsi="Times New Roman"/>
          <w:b/>
          <w:sz w:val="28"/>
        </w:rPr>
        <w:t xml:space="preserve">4.2.1 </w:t>
      </w:r>
      <w:r w:rsidR="00B412E7" w:rsidRPr="0087425C">
        <w:rPr>
          <w:rFonts w:ascii="Times New Roman" w:hAnsi="Times New Roman"/>
          <w:b/>
          <w:sz w:val="28"/>
        </w:rPr>
        <w:t>PRODUCTION DEPARTMENT</w:t>
      </w:r>
    </w:p>
    <w:p w:rsidR="00B412E7" w:rsidRPr="008E15CF" w:rsidRDefault="00B412E7" w:rsidP="00B412E7">
      <w:pPr>
        <w:spacing w:line="360" w:lineRule="auto"/>
        <w:jc w:val="both"/>
        <w:rPr>
          <w:rFonts w:ascii="Times New Roman" w:hAnsi="Times New Roman"/>
          <w:sz w:val="24"/>
        </w:rPr>
      </w:pPr>
      <w:r w:rsidRPr="008E15CF">
        <w:rPr>
          <w:rFonts w:ascii="Times New Roman" w:hAnsi="Times New Roman"/>
          <w:sz w:val="24"/>
        </w:rPr>
        <w:t>Production is a series of process deals with the concept and Technique mental air,_ physical skill of craftsman and consist of changing the shape, size and properties of material and ultimately them in to more useful articles production managements tell how to manage direct human efforts in productive environment. The production may be defined as an organized activity of transforming.</w:t>
      </w:r>
    </w:p>
    <w:p w:rsidR="00B412E7" w:rsidRPr="008E15CF" w:rsidRDefault="00B412E7" w:rsidP="00B412E7">
      <w:pPr>
        <w:spacing w:line="360" w:lineRule="auto"/>
        <w:jc w:val="both"/>
        <w:rPr>
          <w:rFonts w:ascii="Times New Roman" w:hAnsi="Times New Roman"/>
          <w:sz w:val="24"/>
        </w:rPr>
      </w:pPr>
      <w:r w:rsidRPr="008E15CF">
        <w:rPr>
          <w:rFonts w:ascii="Times New Roman" w:hAnsi="Times New Roman"/>
          <w:sz w:val="24"/>
        </w:rPr>
        <w:t>Raw material into finished products." Industrial production managers co-ordinate the resources and activities required to produce millions of goods every year throughout the world. Due to the wide variety of these goods and differences among factories, manager's duties vary from plan to plant. In general, industrial production managers share many of the same major functions regarding of the industry.</w:t>
      </w:r>
    </w:p>
    <w:p w:rsidR="00B412E7" w:rsidRPr="008E15CF" w:rsidRDefault="00B412E7" w:rsidP="00B412E7">
      <w:pPr>
        <w:spacing w:line="360" w:lineRule="auto"/>
        <w:jc w:val="both"/>
        <w:rPr>
          <w:rFonts w:ascii="Times New Roman" w:hAnsi="Times New Roman"/>
          <w:sz w:val="24"/>
        </w:rPr>
      </w:pPr>
      <w:r w:rsidRPr="008E15CF">
        <w:rPr>
          <w:rFonts w:ascii="Times New Roman" w:hAnsi="Times New Roman"/>
          <w:sz w:val="24"/>
        </w:rPr>
        <w:t>These function include responsibility for production scheduling. Staffing, equipment, quality control, inventory control and the co-ordination of production activities with those of other departments.</w:t>
      </w:r>
    </w:p>
    <w:p w:rsidR="00B412E7" w:rsidRPr="008E15CF" w:rsidRDefault="00B412E7" w:rsidP="00B412E7">
      <w:pPr>
        <w:spacing w:line="360" w:lineRule="auto"/>
        <w:jc w:val="both"/>
        <w:rPr>
          <w:rFonts w:ascii="Times New Roman" w:hAnsi="Times New Roman"/>
          <w:sz w:val="24"/>
        </w:rPr>
      </w:pPr>
      <w:r w:rsidRPr="008E15CF">
        <w:rPr>
          <w:rFonts w:ascii="Times New Roman" w:hAnsi="Times New Roman"/>
          <w:sz w:val="24"/>
        </w:rPr>
        <w:t>The primary mission of manufacturing and production manager's is planning the production schedule with in budgetary eliminations and time constraints. The entarls analyzing the plants personnel and capital resources and selecting the best way to meet the production quota. Manufacturing and production manages determine which machines will be used, whether overtime are necessary, and the sequence of production. They also monitor the production run to make sure that it stay on schedule and correct any problems that may arise. Manufacturing and production managers also monitor product standards when quality drops below the established standard, they must determine why standards aren't being maintained and low to improve the product If the problem is poor work. The manager may implement better training programs reorganize the manufacturing process or institute employee suggestions or improvement programmers. If the cause is substandard materials, the manage works with the purchasing department improve the quality of the raw material purchased.</w:t>
      </w:r>
    </w:p>
    <w:p w:rsidR="00B412E7" w:rsidRPr="008E15CF" w:rsidRDefault="00B412E7" w:rsidP="00B412E7">
      <w:pPr>
        <w:spacing w:line="360" w:lineRule="auto"/>
        <w:jc w:val="both"/>
        <w:rPr>
          <w:rFonts w:ascii="Times New Roman" w:hAnsi="Times New Roman"/>
          <w:sz w:val="24"/>
        </w:rPr>
      </w:pPr>
      <w:r w:rsidRPr="008E15CF">
        <w:rPr>
          <w:rFonts w:ascii="Times New Roman" w:hAnsi="Times New Roman"/>
          <w:sz w:val="24"/>
        </w:rPr>
        <w:t xml:space="preserve">Production is the most important function of every organization. . Production is the process by which, raw materials and other inputs are converted into finished products. </w:t>
      </w:r>
      <w:r w:rsidRPr="008E15CF">
        <w:rPr>
          <w:rFonts w:ascii="Times New Roman" w:hAnsi="Times New Roman"/>
          <w:sz w:val="24"/>
        </w:rPr>
        <w:lastRenderedPageBreak/>
        <w:t>Improved production technology, efficient utilization of material and cost efficient are the important factors, which determined the long-term success of an organization. In Parco, the Factory manager and Technical advisor are the head of the Production department. The production department takes all decision about the production. It needs no exaggeration to say that production makes significant contribution to the society's well being. The standard of living of people depends on production of goods and services.</w:t>
      </w:r>
    </w:p>
    <w:p w:rsidR="00B412E7" w:rsidRPr="00674ACC" w:rsidRDefault="00250F8A" w:rsidP="00B412E7">
      <w:pPr>
        <w:spacing w:line="360" w:lineRule="auto"/>
        <w:jc w:val="both"/>
        <w:rPr>
          <w:rFonts w:ascii="Times New Roman" w:hAnsi="Times New Roman"/>
          <w:b/>
          <w:sz w:val="24"/>
        </w:rPr>
      </w:pPr>
      <w:r>
        <w:rPr>
          <w:rFonts w:ascii="Times New Roman" w:hAnsi="Times New Roman"/>
          <w:b/>
          <w:sz w:val="24"/>
        </w:rPr>
        <w:t>4.2.</w:t>
      </w:r>
      <w:r w:rsidR="00F11785">
        <w:rPr>
          <w:rFonts w:ascii="Times New Roman" w:hAnsi="Times New Roman"/>
          <w:b/>
          <w:sz w:val="24"/>
        </w:rPr>
        <w:t>1.1</w:t>
      </w:r>
      <w:r>
        <w:rPr>
          <w:rFonts w:ascii="Times New Roman" w:hAnsi="Times New Roman"/>
          <w:b/>
          <w:sz w:val="24"/>
        </w:rPr>
        <w:t xml:space="preserve"> </w:t>
      </w:r>
      <w:r w:rsidR="00B412E7" w:rsidRPr="00674ACC">
        <w:rPr>
          <w:rFonts w:ascii="Times New Roman" w:hAnsi="Times New Roman"/>
          <w:b/>
          <w:sz w:val="24"/>
        </w:rPr>
        <w:t xml:space="preserve">FUNCTIONS OF PRODUCTION DEPARTMENT: </w:t>
      </w:r>
    </w:p>
    <w:p w:rsidR="00B412E7" w:rsidRPr="008E15CF" w:rsidRDefault="00B412E7" w:rsidP="001F4094">
      <w:pPr>
        <w:numPr>
          <w:ilvl w:val="0"/>
          <w:numId w:val="4"/>
        </w:numPr>
        <w:spacing w:line="360" w:lineRule="auto"/>
        <w:ind w:left="720" w:hanging="360"/>
        <w:jc w:val="both"/>
        <w:rPr>
          <w:rFonts w:ascii="Times New Roman" w:hAnsi="Times New Roman"/>
          <w:sz w:val="24"/>
        </w:rPr>
      </w:pPr>
      <w:r w:rsidRPr="008E15CF">
        <w:rPr>
          <w:rFonts w:ascii="Times New Roman" w:hAnsi="Times New Roman"/>
          <w:sz w:val="24"/>
        </w:rPr>
        <w:t>To locate, evaluate and develop sources of a material, suppliers are service that company needs.</w:t>
      </w:r>
    </w:p>
    <w:p w:rsidR="00B412E7" w:rsidRPr="008E15CF" w:rsidRDefault="00B412E7" w:rsidP="001F4094">
      <w:pPr>
        <w:numPr>
          <w:ilvl w:val="0"/>
          <w:numId w:val="4"/>
        </w:numPr>
        <w:spacing w:line="360" w:lineRule="auto"/>
        <w:ind w:left="720" w:hanging="360"/>
        <w:jc w:val="both"/>
        <w:rPr>
          <w:rFonts w:ascii="Times New Roman" w:hAnsi="Times New Roman"/>
          <w:sz w:val="24"/>
        </w:rPr>
      </w:pPr>
      <w:r w:rsidRPr="008E15CF">
        <w:rPr>
          <w:rFonts w:ascii="Times New Roman" w:hAnsi="Times New Roman"/>
          <w:sz w:val="24"/>
        </w:rPr>
        <w:t>To ensure good working relation with their source in matter like quality, delivery, payment and exchange on return.</w:t>
      </w:r>
    </w:p>
    <w:p w:rsidR="00B412E7" w:rsidRPr="008E15CF" w:rsidRDefault="00B412E7" w:rsidP="001F4094">
      <w:pPr>
        <w:numPr>
          <w:ilvl w:val="0"/>
          <w:numId w:val="4"/>
        </w:numPr>
        <w:spacing w:line="360" w:lineRule="auto"/>
        <w:ind w:left="720" w:hanging="360"/>
        <w:jc w:val="both"/>
        <w:rPr>
          <w:rFonts w:ascii="Times New Roman" w:hAnsi="Times New Roman"/>
          <w:sz w:val="24"/>
        </w:rPr>
      </w:pPr>
      <w:r w:rsidRPr="008E15CF">
        <w:rPr>
          <w:rFonts w:ascii="Times New Roman" w:hAnsi="Times New Roman"/>
          <w:sz w:val="24"/>
        </w:rPr>
        <w:t>To seek out new material and put new sources of better product and materials , so that they can be evaluated for possible use by the company.</w:t>
      </w:r>
    </w:p>
    <w:p w:rsidR="00B412E7" w:rsidRPr="008E15CF" w:rsidRDefault="00B412E7" w:rsidP="001F4094">
      <w:pPr>
        <w:numPr>
          <w:ilvl w:val="0"/>
          <w:numId w:val="4"/>
        </w:numPr>
        <w:spacing w:line="360" w:lineRule="auto"/>
        <w:ind w:left="720" w:hanging="360"/>
        <w:jc w:val="both"/>
        <w:rPr>
          <w:rFonts w:ascii="Times New Roman" w:hAnsi="Times New Roman"/>
          <w:sz w:val="24"/>
        </w:rPr>
      </w:pPr>
      <w:r w:rsidRPr="008E15CF">
        <w:rPr>
          <w:rFonts w:ascii="Times New Roman" w:hAnsi="Times New Roman"/>
          <w:sz w:val="24"/>
        </w:rPr>
        <w:t>The purchase wisely the items that the company used the best prices consistent with quality requirements and to handle the necessary negotiation to carry out this activity.</w:t>
      </w:r>
    </w:p>
    <w:p w:rsidR="00B412E7" w:rsidRPr="008E15CF" w:rsidRDefault="00B412E7" w:rsidP="001F4094">
      <w:pPr>
        <w:numPr>
          <w:ilvl w:val="0"/>
          <w:numId w:val="4"/>
        </w:numPr>
        <w:spacing w:line="360" w:lineRule="auto"/>
        <w:ind w:left="720" w:hanging="360"/>
        <w:jc w:val="both"/>
        <w:rPr>
          <w:rFonts w:ascii="Times New Roman" w:hAnsi="Times New Roman"/>
          <w:sz w:val="24"/>
        </w:rPr>
      </w:pPr>
      <w:r w:rsidRPr="008E15CF">
        <w:rPr>
          <w:rFonts w:ascii="Times New Roman" w:hAnsi="Times New Roman"/>
          <w:sz w:val="24"/>
        </w:rPr>
        <w:t>To initiate, if necessary, wed to co-operate in cost reduction program value, makes or buy studies, market analysis and long range planning.</w:t>
      </w:r>
    </w:p>
    <w:p w:rsidR="00B412E7" w:rsidRPr="008E15CF" w:rsidRDefault="00B412E7" w:rsidP="001F4094">
      <w:pPr>
        <w:numPr>
          <w:ilvl w:val="0"/>
          <w:numId w:val="4"/>
        </w:numPr>
        <w:spacing w:line="360" w:lineRule="auto"/>
        <w:ind w:left="720" w:hanging="360"/>
        <w:jc w:val="both"/>
        <w:rPr>
          <w:rFonts w:ascii="Times New Roman" w:hAnsi="Times New Roman"/>
          <w:sz w:val="24"/>
        </w:rPr>
      </w:pPr>
      <w:r w:rsidRPr="008E15CF">
        <w:rPr>
          <w:rFonts w:ascii="Times New Roman" w:hAnsi="Times New Roman"/>
          <w:sz w:val="24"/>
        </w:rPr>
        <w:t>To work to maintain an effective communication linkage between departments within and its suppliers or potential suppliers.</w:t>
      </w:r>
    </w:p>
    <w:p w:rsidR="00B412E7" w:rsidRPr="008E15CF" w:rsidRDefault="00B412E7" w:rsidP="001F4094">
      <w:pPr>
        <w:numPr>
          <w:ilvl w:val="0"/>
          <w:numId w:val="4"/>
        </w:numPr>
        <w:spacing w:line="360" w:lineRule="auto"/>
        <w:ind w:left="720" w:hanging="360"/>
        <w:jc w:val="both"/>
        <w:rPr>
          <w:rFonts w:ascii="Times New Roman" w:hAnsi="Times New Roman"/>
          <w:sz w:val="24"/>
        </w:rPr>
      </w:pPr>
      <w:r w:rsidRPr="008E15CF">
        <w:rPr>
          <w:rFonts w:ascii="Times New Roman" w:hAnsi="Times New Roman"/>
          <w:sz w:val="24"/>
        </w:rPr>
        <w:t>To keep top management too aware of costs involved in the company's procurement affect the company's profit or growth potential</w:t>
      </w:r>
    </w:p>
    <w:p w:rsidR="00B412E7" w:rsidRPr="008E15CF" w:rsidRDefault="00816CA3" w:rsidP="00B412E7">
      <w:pPr>
        <w:spacing w:line="360" w:lineRule="auto"/>
        <w:jc w:val="both"/>
        <w:rPr>
          <w:rFonts w:ascii="Times New Roman" w:hAnsi="Times New Roman"/>
          <w:b/>
          <w:sz w:val="24"/>
        </w:rPr>
      </w:pPr>
      <w:r>
        <w:rPr>
          <w:rFonts w:ascii="Times New Roman" w:hAnsi="Times New Roman"/>
          <w:b/>
          <w:sz w:val="24"/>
        </w:rPr>
        <w:t>4.2.</w:t>
      </w:r>
      <w:r w:rsidR="00F11785">
        <w:rPr>
          <w:rFonts w:ascii="Times New Roman" w:hAnsi="Times New Roman"/>
          <w:b/>
          <w:sz w:val="24"/>
        </w:rPr>
        <w:t>1</w:t>
      </w:r>
      <w:r>
        <w:rPr>
          <w:rFonts w:ascii="Times New Roman" w:hAnsi="Times New Roman"/>
          <w:b/>
          <w:sz w:val="24"/>
        </w:rPr>
        <w:t>.1</w:t>
      </w:r>
      <w:r w:rsidR="006A15A1">
        <w:rPr>
          <w:rFonts w:ascii="Times New Roman" w:hAnsi="Times New Roman"/>
          <w:b/>
          <w:sz w:val="24"/>
        </w:rPr>
        <w:t>.1</w:t>
      </w:r>
      <w:r>
        <w:rPr>
          <w:rFonts w:ascii="Times New Roman" w:hAnsi="Times New Roman"/>
          <w:b/>
          <w:sz w:val="24"/>
        </w:rPr>
        <w:t xml:space="preserve"> </w:t>
      </w:r>
      <w:r w:rsidR="00B412E7" w:rsidRPr="008E15CF">
        <w:rPr>
          <w:rFonts w:ascii="Times New Roman" w:hAnsi="Times New Roman"/>
          <w:b/>
          <w:sz w:val="24"/>
        </w:rPr>
        <w:t xml:space="preserve">Activities of production department: </w:t>
      </w:r>
    </w:p>
    <w:p w:rsidR="00B412E7" w:rsidRPr="008E15CF" w:rsidRDefault="00B412E7" w:rsidP="00B412E7">
      <w:pPr>
        <w:spacing w:line="360" w:lineRule="auto"/>
        <w:jc w:val="both"/>
        <w:rPr>
          <w:rFonts w:ascii="Times New Roman" w:hAnsi="Times New Roman"/>
          <w:sz w:val="24"/>
        </w:rPr>
      </w:pPr>
      <w:r w:rsidRPr="008E15CF">
        <w:rPr>
          <w:rFonts w:ascii="Times New Roman" w:hAnsi="Times New Roman"/>
          <w:sz w:val="24"/>
        </w:rPr>
        <w:t>The entire responsibility of the production department rest with production manager as such overall production activities are performed in production department under the control of production manager.</w:t>
      </w:r>
    </w:p>
    <w:p w:rsidR="00007087" w:rsidRPr="008E15CF" w:rsidRDefault="00007087" w:rsidP="00B412E7">
      <w:pPr>
        <w:spacing w:line="360" w:lineRule="auto"/>
        <w:jc w:val="both"/>
        <w:rPr>
          <w:rFonts w:ascii="Times New Roman" w:hAnsi="Times New Roman"/>
          <w:b/>
          <w:sz w:val="24"/>
        </w:rPr>
      </w:pPr>
    </w:p>
    <w:p w:rsidR="00B412E7" w:rsidRPr="008E15CF" w:rsidRDefault="00816CA3" w:rsidP="00B412E7">
      <w:pPr>
        <w:spacing w:line="360" w:lineRule="auto"/>
        <w:jc w:val="both"/>
        <w:rPr>
          <w:rFonts w:ascii="Times New Roman" w:hAnsi="Times New Roman"/>
          <w:b/>
          <w:sz w:val="24"/>
        </w:rPr>
      </w:pPr>
      <w:r>
        <w:rPr>
          <w:rFonts w:ascii="Times New Roman" w:hAnsi="Times New Roman"/>
          <w:b/>
          <w:sz w:val="24"/>
        </w:rPr>
        <w:lastRenderedPageBreak/>
        <w:t>4.2.</w:t>
      </w:r>
      <w:r w:rsidR="006A15A1">
        <w:rPr>
          <w:rFonts w:ascii="Times New Roman" w:hAnsi="Times New Roman"/>
          <w:b/>
          <w:sz w:val="24"/>
        </w:rPr>
        <w:t>1.1.2</w:t>
      </w:r>
      <w:r>
        <w:rPr>
          <w:rFonts w:ascii="Times New Roman" w:hAnsi="Times New Roman"/>
          <w:b/>
          <w:sz w:val="24"/>
        </w:rPr>
        <w:t xml:space="preserve"> </w:t>
      </w:r>
      <w:r w:rsidR="00B412E7" w:rsidRPr="008E15CF">
        <w:rPr>
          <w:rFonts w:ascii="Times New Roman" w:hAnsi="Times New Roman"/>
          <w:b/>
          <w:sz w:val="24"/>
        </w:rPr>
        <w:t xml:space="preserve">Production planning: </w:t>
      </w:r>
    </w:p>
    <w:p w:rsidR="00B412E7" w:rsidRPr="008E15CF" w:rsidRDefault="00B412E7" w:rsidP="00B412E7">
      <w:pPr>
        <w:spacing w:line="360" w:lineRule="auto"/>
        <w:jc w:val="both"/>
        <w:rPr>
          <w:rFonts w:ascii="Times New Roman" w:hAnsi="Times New Roman"/>
          <w:sz w:val="24"/>
        </w:rPr>
      </w:pPr>
      <w:r w:rsidRPr="008E15CF">
        <w:rPr>
          <w:rFonts w:ascii="Times New Roman" w:hAnsi="Times New Roman"/>
          <w:sz w:val="24"/>
        </w:rPr>
        <w:t>The term prepares annual statement of production planning based on market demand and special orders. Production planning separately mention monthly, weekly, and daily budget target. Thus it is based on production planning that the firm carry out its daily performance report and other performance report and so on.</w:t>
      </w:r>
    </w:p>
    <w:p w:rsidR="00B412E7" w:rsidRPr="008E15CF" w:rsidRDefault="00816CA3" w:rsidP="00B412E7">
      <w:pPr>
        <w:spacing w:line="360" w:lineRule="auto"/>
        <w:jc w:val="both"/>
        <w:rPr>
          <w:rFonts w:ascii="Times New Roman" w:hAnsi="Times New Roman"/>
          <w:b/>
          <w:sz w:val="24"/>
        </w:rPr>
      </w:pPr>
      <w:r>
        <w:rPr>
          <w:rFonts w:ascii="Times New Roman" w:hAnsi="Times New Roman"/>
          <w:b/>
          <w:sz w:val="24"/>
        </w:rPr>
        <w:t>4.2.</w:t>
      </w:r>
      <w:r w:rsidR="006A15A1">
        <w:rPr>
          <w:rFonts w:ascii="Times New Roman" w:hAnsi="Times New Roman"/>
          <w:b/>
          <w:sz w:val="24"/>
        </w:rPr>
        <w:t>1.1.3</w:t>
      </w:r>
      <w:r>
        <w:rPr>
          <w:rFonts w:ascii="Times New Roman" w:hAnsi="Times New Roman"/>
          <w:b/>
          <w:sz w:val="24"/>
        </w:rPr>
        <w:t xml:space="preserve"> </w:t>
      </w:r>
      <w:r w:rsidR="00B412E7" w:rsidRPr="008E15CF">
        <w:rPr>
          <w:rFonts w:ascii="Times New Roman" w:hAnsi="Times New Roman"/>
          <w:b/>
          <w:sz w:val="24"/>
        </w:rPr>
        <w:t xml:space="preserve">Resource planning; </w:t>
      </w:r>
    </w:p>
    <w:p w:rsidR="00B412E7" w:rsidRPr="008E15CF" w:rsidRDefault="00B412E7" w:rsidP="00B412E7">
      <w:pPr>
        <w:spacing w:line="360" w:lineRule="auto"/>
        <w:jc w:val="both"/>
        <w:rPr>
          <w:rFonts w:ascii="Times New Roman" w:hAnsi="Times New Roman"/>
          <w:sz w:val="24"/>
        </w:rPr>
      </w:pPr>
      <w:r w:rsidRPr="008E15CF">
        <w:rPr>
          <w:rFonts w:ascii="Times New Roman" w:hAnsi="Times New Roman"/>
          <w:sz w:val="24"/>
        </w:rPr>
        <w:t>Resource planning depends on production planning. It is only after production planning there the resource planning can be done. Purchase officer related to the amount and time does the function of planning.</w:t>
      </w:r>
    </w:p>
    <w:p w:rsidR="00B412E7" w:rsidRPr="008E15CF" w:rsidRDefault="00816CA3" w:rsidP="00B412E7">
      <w:pPr>
        <w:spacing w:line="360" w:lineRule="auto"/>
        <w:jc w:val="both"/>
        <w:rPr>
          <w:rFonts w:ascii="Times New Roman" w:hAnsi="Times New Roman"/>
          <w:b/>
          <w:sz w:val="24"/>
        </w:rPr>
      </w:pPr>
      <w:r>
        <w:rPr>
          <w:rFonts w:ascii="Times New Roman" w:hAnsi="Times New Roman"/>
          <w:b/>
          <w:sz w:val="24"/>
        </w:rPr>
        <w:t>4.2.</w:t>
      </w:r>
      <w:r w:rsidR="006A15A1">
        <w:rPr>
          <w:rFonts w:ascii="Times New Roman" w:hAnsi="Times New Roman"/>
          <w:b/>
          <w:sz w:val="24"/>
        </w:rPr>
        <w:t>1.1.4</w:t>
      </w:r>
      <w:r>
        <w:rPr>
          <w:rFonts w:ascii="Times New Roman" w:hAnsi="Times New Roman"/>
          <w:b/>
          <w:sz w:val="24"/>
        </w:rPr>
        <w:t xml:space="preserve"> </w:t>
      </w:r>
      <w:r w:rsidR="00B412E7" w:rsidRPr="008E15CF">
        <w:rPr>
          <w:rFonts w:ascii="Times New Roman" w:hAnsi="Times New Roman"/>
          <w:b/>
          <w:sz w:val="24"/>
        </w:rPr>
        <w:t xml:space="preserve">Production: </w:t>
      </w:r>
    </w:p>
    <w:p w:rsidR="00B412E7" w:rsidRPr="008E15CF" w:rsidRDefault="00B412E7" w:rsidP="00B412E7">
      <w:pPr>
        <w:spacing w:line="360" w:lineRule="auto"/>
        <w:jc w:val="both"/>
        <w:rPr>
          <w:rFonts w:ascii="Times New Roman" w:hAnsi="Times New Roman"/>
          <w:sz w:val="24"/>
        </w:rPr>
      </w:pPr>
      <w:r w:rsidRPr="008E15CF">
        <w:rPr>
          <w:rFonts w:ascii="Times New Roman" w:hAnsi="Times New Roman"/>
          <w:sz w:val="24"/>
        </w:rPr>
        <w:t>Based on customer specification and approval production is made and also ascertain to know whether production is confirming to customer order and specification. It also helps us to know whether production meets the standard norms and quality standards set up in each stage of production. It also helps to prepare a proper reconciliation of the consumption of material with cost sheet and variations of any.</w:t>
      </w:r>
    </w:p>
    <w:p w:rsidR="00B412E7" w:rsidRPr="008E15CF" w:rsidRDefault="00C04075" w:rsidP="00B412E7">
      <w:pPr>
        <w:spacing w:line="360" w:lineRule="auto"/>
        <w:jc w:val="both"/>
        <w:rPr>
          <w:rFonts w:ascii="Times New Roman" w:hAnsi="Times New Roman"/>
          <w:b/>
          <w:sz w:val="24"/>
        </w:rPr>
      </w:pPr>
      <w:r>
        <w:rPr>
          <w:rFonts w:ascii="Times New Roman" w:hAnsi="Times New Roman"/>
          <w:b/>
          <w:sz w:val="24"/>
        </w:rPr>
        <w:t>4.2.</w:t>
      </w:r>
      <w:r w:rsidR="006A15A1">
        <w:rPr>
          <w:rFonts w:ascii="Times New Roman" w:hAnsi="Times New Roman"/>
          <w:b/>
          <w:sz w:val="24"/>
        </w:rPr>
        <w:t>1.1</w:t>
      </w:r>
      <w:r w:rsidR="00816CA3">
        <w:rPr>
          <w:rFonts w:ascii="Times New Roman" w:hAnsi="Times New Roman"/>
          <w:b/>
          <w:sz w:val="24"/>
        </w:rPr>
        <w:t xml:space="preserve">.5 </w:t>
      </w:r>
      <w:r w:rsidR="00B412E7" w:rsidRPr="008E15CF">
        <w:rPr>
          <w:rFonts w:ascii="Times New Roman" w:hAnsi="Times New Roman"/>
          <w:b/>
          <w:sz w:val="24"/>
        </w:rPr>
        <w:t xml:space="preserve">Production planning department: </w:t>
      </w:r>
    </w:p>
    <w:p w:rsidR="00B412E7" w:rsidRPr="008E15CF" w:rsidRDefault="00B412E7" w:rsidP="00B412E7">
      <w:pPr>
        <w:spacing w:line="360" w:lineRule="auto"/>
        <w:jc w:val="both"/>
        <w:rPr>
          <w:rFonts w:ascii="Times New Roman" w:hAnsi="Times New Roman"/>
          <w:sz w:val="24"/>
        </w:rPr>
      </w:pPr>
      <w:r w:rsidRPr="008E15CF">
        <w:rPr>
          <w:rFonts w:ascii="Times New Roman" w:hAnsi="Times New Roman"/>
          <w:sz w:val="24"/>
        </w:rPr>
        <w:t>Production planning department is working under the planning engineer who is reporting to the production engineer. This department is responsible for the entire production planning in consultation with the various departments.</w:t>
      </w:r>
    </w:p>
    <w:p w:rsidR="00B412E7" w:rsidRPr="008E15CF" w:rsidRDefault="00B412E7" w:rsidP="00B412E7">
      <w:pPr>
        <w:spacing w:line="360" w:lineRule="auto"/>
        <w:jc w:val="both"/>
        <w:rPr>
          <w:rFonts w:ascii="Times New Roman" w:hAnsi="Times New Roman"/>
          <w:sz w:val="24"/>
        </w:rPr>
      </w:pPr>
      <w:r w:rsidRPr="008E15CF">
        <w:rPr>
          <w:rFonts w:ascii="Times New Roman" w:hAnsi="Times New Roman"/>
          <w:sz w:val="24"/>
        </w:rPr>
        <w:t>Proper communication with all departments is necessity for the success of production. This is mainly done because every activity in the plant is in some way of other way related to this department. This department plans monthly as well as daily production and monitoring the same.</w:t>
      </w:r>
    </w:p>
    <w:p w:rsidR="00B412E7" w:rsidRPr="00674ACC" w:rsidRDefault="00C04075" w:rsidP="00B412E7">
      <w:pPr>
        <w:spacing w:line="360" w:lineRule="auto"/>
        <w:jc w:val="both"/>
        <w:rPr>
          <w:rFonts w:ascii="Times New Roman" w:hAnsi="Times New Roman"/>
          <w:b/>
          <w:sz w:val="24"/>
        </w:rPr>
      </w:pPr>
      <w:r>
        <w:rPr>
          <w:rFonts w:ascii="Times New Roman" w:hAnsi="Times New Roman"/>
          <w:b/>
          <w:sz w:val="24"/>
        </w:rPr>
        <w:t>4.2.1.2</w:t>
      </w:r>
      <w:r w:rsidR="00026060">
        <w:rPr>
          <w:rFonts w:ascii="Times New Roman" w:hAnsi="Times New Roman"/>
          <w:b/>
          <w:sz w:val="24"/>
        </w:rPr>
        <w:t xml:space="preserve"> </w:t>
      </w:r>
      <w:r w:rsidR="00B412E7" w:rsidRPr="00674ACC">
        <w:rPr>
          <w:rFonts w:ascii="Times New Roman" w:hAnsi="Times New Roman"/>
          <w:b/>
          <w:sz w:val="24"/>
        </w:rPr>
        <w:t>PRODUCTION AS A SOURCE OF ECONOMIC WELL-BEING</w:t>
      </w:r>
    </w:p>
    <w:p w:rsidR="00B412E7" w:rsidRPr="008E15CF" w:rsidRDefault="00B412E7" w:rsidP="00B412E7">
      <w:pPr>
        <w:spacing w:line="360" w:lineRule="auto"/>
        <w:jc w:val="both"/>
        <w:rPr>
          <w:rFonts w:ascii="Times New Roman" w:hAnsi="Times New Roman"/>
          <w:sz w:val="24"/>
        </w:rPr>
      </w:pPr>
      <w:r w:rsidRPr="008E15CF">
        <w:rPr>
          <w:rFonts w:ascii="Times New Roman" w:hAnsi="Times New Roman"/>
          <w:sz w:val="24"/>
        </w:rPr>
        <w:t xml:space="preserve">In principle there are two main activities in an economy, production and consumption. Similarly there are two kinds of actors, producers and consumers. Well-being is made possible by efficient production and by the interaction between producers and consumers. In the interaction, consumers can be identified in two roles both of which generate well-being. Consumers can be both customers of the producers and suppliers </w:t>
      </w:r>
      <w:r w:rsidRPr="008E15CF">
        <w:rPr>
          <w:rFonts w:ascii="Times New Roman" w:hAnsi="Times New Roman"/>
          <w:sz w:val="24"/>
        </w:rPr>
        <w:lastRenderedPageBreak/>
        <w:t>to the producers. The customers' well-being arises from the commodities they are buying and the suppliers' well-being is related to the income they receive as compensation for the production inputs they have delivered to the producers.</w:t>
      </w:r>
    </w:p>
    <w:p w:rsidR="00B412E7" w:rsidRPr="008E15CF" w:rsidRDefault="00B855E6" w:rsidP="00B412E7">
      <w:pPr>
        <w:spacing w:line="360" w:lineRule="auto"/>
        <w:jc w:val="both"/>
        <w:rPr>
          <w:rFonts w:ascii="Times New Roman" w:hAnsi="Times New Roman"/>
          <w:b/>
          <w:sz w:val="24"/>
        </w:rPr>
      </w:pPr>
      <w:r>
        <w:rPr>
          <w:rFonts w:ascii="Times New Roman" w:hAnsi="Times New Roman"/>
          <w:b/>
          <w:sz w:val="24"/>
        </w:rPr>
        <w:t xml:space="preserve">4.2.1.2.1 </w:t>
      </w:r>
      <w:r w:rsidR="00B412E7" w:rsidRPr="008E15CF">
        <w:rPr>
          <w:rFonts w:ascii="Times New Roman" w:hAnsi="Times New Roman"/>
          <w:b/>
          <w:sz w:val="24"/>
        </w:rPr>
        <w:t>Stakeholders of production</w:t>
      </w:r>
    </w:p>
    <w:p w:rsidR="00B412E7" w:rsidRPr="008E15CF" w:rsidRDefault="00B412E7" w:rsidP="00B412E7">
      <w:pPr>
        <w:spacing w:line="360" w:lineRule="auto"/>
        <w:jc w:val="both"/>
        <w:rPr>
          <w:rFonts w:ascii="Times New Roman" w:hAnsi="Times New Roman"/>
          <w:sz w:val="24"/>
        </w:rPr>
      </w:pPr>
      <w:r w:rsidRPr="008E15CF">
        <w:rPr>
          <w:rFonts w:ascii="Times New Roman" w:hAnsi="Times New Roman"/>
          <w:sz w:val="24"/>
        </w:rPr>
        <w:t>Stakeholders of production are persons, groups or organizations with an interest in a producing company. Economic well-being originates in efficient production and it is distributed through the interaction between the company's stakeholders. The stakeholders of companies are economic actors which have an economic interest in a company. Based on the similarities of their interests, stakeholders can be classified into three groups in order to differentiate their interests and mutual relations. The three groups are as follows:</w:t>
      </w:r>
    </w:p>
    <w:p w:rsidR="00B412E7" w:rsidRPr="008E15CF" w:rsidRDefault="00B412E7" w:rsidP="001F4094">
      <w:pPr>
        <w:numPr>
          <w:ilvl w:val="0"/>
          <w:numId w:val="5"/>
        </w:numPr>
        <w:spacing w:line="360" w:lineRule="auto"/>
        <w:ind w:left="720" w:hanging="360"/>
        <w:jc w:val="both"/>
        <w:rPr>
          <w:rFonts w:ascii="Times New Roman" w:hAnsi="Times New Roman"/>
          <w:sz w:val="24"/>
        </w:rPr>
      </w:pPr>
      <w:r w:rsidRPr="008E15CF">
        <w:rPr>
          <w:rFonts w:ascii="Times New Roman" w:hAnsi="Times New Roman"/>
          <w:sz w:val="24"/>
        </w:rPr>
        <w:t>Customers</w:t>
      </w:r>
    </w:p>
    <w:p w:rsidR="00B412E7" w:rsidRPr="008E15CF" w:rsidRDefault="00B412E7" w:rsidP="001F4094">
      <w:pPr>
        <w:numPr>
          <w:ilvl w:val="0"/>
          <w:numId w:val="5"/>
        </w:numPr>
        <w:spacing w:line="360" w:lineRule="auto"/>
        <w:ind w:left="720" w:hanging="360"/>
        <w:jc w:val="both"/>
        <w:rPr>
          <w:rFonts w:ascii="Times New Roman" w:hAnsi="Times New Roman"/>
          <w:sz w:val="24"/>
        </w:rPr>
      </w:pPr>
      <w:r w:rsidRPr="008E15CF">
        <w:rPr>
          <w:rFonts w:ascii="Times New Roman" w:hAnsi="Times New Roman"/>
          <w:sz w:val="24"/>
        </w:rPr>
        <w:t>Suppliers</w:t>
      </w:r>
    </w:p>
    <w:p w:rsidR="00B412E7" w:rsidRPr="008E15CF" w:rsidRDefault="00B412E7" w:rsidP="001F4094">
      <w:pPr>
        <w:numPr>
          <w:ilvl w:val="0"/>
          <w:numId w:val="5"/>
        </w:numPr>
        <w:spacing w:line="360" w:lineRule="auto"/>
        <w:ind w:left="720" w:hanging="360"/>
        <w:jc w:val="both"/>
        <w:rPr>
          <w:rFonts w:ascii="Times New Roman" w:hAnsi="Times New Roman"/>
          <w:sz w:val="24"/>
        </w:rPr>
      </w:pPr>
      <w:r w:rsidRPr="008E15CF">
        <w:rPr>
          <w:rFonts w:ascii="Times New Roman" w:hAnsi="Times New Roman"/>
          <w:sz w:val="24"/>
        </w:rPr>
        <w:t>Producers.</w:t>
      </w:r>
    </w:p>
    <w:p w:rsidR="00B412E7" w:rsidRPr="008E15CF" w:rsidRDefault="00B412E7" w:rsidP="00B412E7">
      <w:pPr>
        <w:spacing w:line="360" w:lineRule="auto"/>
        <w:jc w:val="both"/>
        <w:rPr>
          <w:rFonts w:ascii="Times New Roman" w:hAnsi="Times New Roman"/>
          <w:sz w:val="24"/>
        </w:rPr>
      </w:pPr>
      <w:r w:rsidRPr="008E15CF">
        <w:rPr>
          <w:rFonts w:ascii="Times New Roman" w:hAnsi="Times New Roman"/>
          <w:sz w:val="24"/>
        </w:rPr>
        <w:t>The interests of these stakeholders and their relations to companies are described briefly below. Our purpose is to establish a framework for further analysis.</w:t>
      </w:r>
    </w:p>
    <w:p w:rsidR="00B412E7" w:rsidRPr="00674ACC" w:rsidRDefault="00B855E6" w:rsidP="00B412E7">
      <w:pPr>
        <w:spacing w:line="360" w:lineRule="auto"/>
        <w:jc w:val="both"/>
        <w:rPr>
          <w:rFonts w:ascii="Times New Roman" w:hAnsi="Times New Roman"/>
          <w:b/>
          <w:sz w:val="24"/>
        </w:rPr>
      </w:pPr>
      <w:r>
        <w:rPr>
          <w:rFonts w:ascii="Times New Roman" w:hAnsi="Times New Roman"/>
          <w:b/>
          <w:sz w:val="24"/>
        </w:rPr>
        <w:t xml:space="preserve">4.2.1.3 </w:t>
      </w:r>
      <w:r w:rsidR="00B412E7" w:rsidRPr="00674ACC">
        <w:rPr>
          <w:rFonts w:ascii="Times New Roman" w:hAnsi="Times New Roman"/>
          <w:b/>
          <w:sz w:val="24"/>
        </w:rPr>
        <w:t>CUSTOMERS</w:t>
      </w:r>
    </w:p>
    <w:p w:rsidR="00B412E7" w:rsidRPr="008E15CF" w:rsidRDefault="00B412E7" w:rsidP="00B412E7">
      <w:pPr>
        <w:spacing w:line="360" w:lineRule="auto"/>
        <w:jc w:val="both"/>
        <w:rPr>
          <w:rFonts w:ascii="Times New Roman" w:hAnsi="Times New Roman"/>
          <w:sz w:val="24"/>
        </w:rPr>
      </w:pPr>
      <w:r w:rsidRPr="008E15CF">
        <w:rPr>
          <w:rFonts w:ascii="Times New Roman" w:hAnsi="Times New Roman"/>
          <w:sz w:val="24"/>
        </w:rPr>
        <w:t>The customers of a company are typically consumers, other market producers or producers in the public sector. Each of them has their individual production functions. Due to competition, the price-quality-ratios of commodities tend to improve and this brings the benefits of better productivity to customers. Customers get more for less. In households and the public sector this means that more need satisfaction is achieved at less cost. For this reason the productivity of customers can increase over time even though their incomes remain unchanged.</w:t>
      </w:r>
    </w:p>
    <w:p w:rsidR="00B412E7" w:rsidRPr="00674ACC" w:rsidRDefault="00B855E6" w:rsidP="00B412E7">
      <w:pPr>
        <w:spacing w:line="360" w:lineRule="auto"/>
        <w:jc w:val="both"/>
        <w:rPr>
          <w:rFonts w:ascii="Times New Roman" w:hAnsi="Times New Roman"/>
        </w:rPr>
      </w:pPr>
      <w:r>
        <w:rPr>
          <w:rFonts w:ascii="Times New Roman" w:hAnsi="Times New Roman"/>
          <w:b/>
          <w:sz w:val="24"/>
        </w:rPr>
        <w:t xml:space="preserve">4.2.1.4 </w:t>
      </w:r>
      <w:r w:rsidR="00B412E7" w:rsidRPr="00674ACC">
        <w:rPr>
          <w:rFonts w:ascii="Times New Roman" w:hAnsi="Times New Roman"/>
          <w:b/>
          <w:sz w:val="24"/>
        </w:rPr>
        <w:t>SUPPLIERS</w:t>
      </w:r>
    </w:p>
    <w:p w:rsidR="00B412E7" w:rsidRPr="008E15CF" w:rsidRDefault="00B412E7" w:rsidP="00B412E7">
      <w:pPr>
        <w:spacing w:line="360" w:lineRule="auto"/>
        <w:jc w:val="both"/>
        <w:rPr>
          <w:rFonts w:ascii="Times New Roman" w:hAnsi="Times New Roman"/>
          <w:sz w:val="24"/>
        </w:rPr>
      </w:pPr>
      <w:r w:rsidRPr="008E15CF">
        <w:rPr>
          <w:rFonts w:ascii="Times New Roman" w:hAnsi="Times New Roman"/>
          <w:sz w:val="24"/>
        </w:rPr>
        <w:t xml:space="preserve">The suppliers of companies are typically producers of materials, energy, capital, and services. They all have their individual production functions. The changes in prices or qualities of supplied commodities have an effect on both actors' (company and </w:t>
      </w:r>
      <w:r w:rsidRPr="008E15CF">
        <w:rPr>
          <w:rFonts w:ascii="Times New Roman" w:hAnsi="Times New Roman"/>
          <w:sz w:val="24"/>
        </w:rPr>
        <w:lastRenderedPageBreak/>
        <w:t>suppliers) production functions. We come to the conclusion that the production functions of the company and its suppliers are in a state of continuous change.</w:t>
      </w:r>
    </w:p>
    <w:p w:rsidR="00B412E7" w:rsidRPr="008E15CF" w:rsidRDefault="00B412E7" w:rsidP="00B412E7">
      <w:pPr>
        <w:spacing w:line="360" w:lineRule="auto"/>
        <w:jc w:val="both"/>
        <w:rPr>
          <w:rFonts w:ascii="Times New Roman" w:hAnsi="Times New Roman"/>
          <w:sz w:val="24"/>
        </w:rPr>
      </w:pPr>
      <w:r w:rsidRPr="008E15CF">
        <w:rPr>
          <w:rFonts w:ascii="Times New Roman" w:hAnsi="Times New Roman"/>
          <w:sz w:val="24"/>
        </w:rPr>
        <w:t>The inputs or resources used in the production process are called factors of production by economists. The inputs are usually grouped into four categories. These factors are:</w:t>
      </w:r>
    </w:p>
    <w:p w:rsidR="00B412E7" w:rsidRPr="008E15CF" w:rsidRDefault="00B412E7" w:rsidP="001F4094">
      <w:pPr>
        <w:numPr>
          <w:ilvl w:val="0"/>
          <w:numId w:val="5"/>
        </w:numPr>
        <w:spacing w:line="360" w:lineRule="auto"/>
        <w:ind w:left="720" w:hanging="360"/>
        <w:jc w:val="both"/>
        <w:rPr>
          <w:rFonts w:ascii="Times New Roman" w:hAnsi="Times New Roman"/>
          <w:sz w:val="24"/>
        </w:rPr>
      </w:pPr>
      <w:r w:rsidRPr="008E15CF">
        <w:rPr>
          <w:rFonts w:ascii="Times New Roman" w:hAnsi="Times New Roman"/>
          <w:sz w:val="24"/>
        </w:rPr>
        <w:t>Raw material</w:t>
      </w:r>
    </w:p>
    <w:p w:rsidR="00B412E7" w:rsidRPr="008E15CF" w:rsidRDefault="00B412E7" w:rsidP="001F4094">
      <w:pPr>
        <w:numPr>
          <w:ilvl w:val="0"/>
          <w:numId w:val="5"/>
        </w:numPr>
        <w:spacing w:line="360" w:lineRule="auto"/>
        <w:ind w:left="720" w:hanging="360"/>
        <w:jc w:val="both"/>
        <w:rPr>
          <w:rFonts w:ascii="Times New Roman" w:hAnsi="Times New Roman"/>
          <w:sz w:val="24"/>
        </w:rPr>
      </w:pPr>
      <w:r w:rsidRPr="008E15CF">
        <w:rPr>
          <w:rFonts w:ascii="Times New Roman" w:hAnsi="Times New Roman"/>
          <w:sz w:val="24"/>
        </w:rPr>
        <w:t>Labour services</w:t>
      </w:r>
    </w:p>
    <w:p w:rsidR="00B412E7" w:rsidRPr="008E15CF" w:rsidRDefault="00B412E7" w:rsidP="001F4094">
      <w:pPr>
        <w:numPr>
          <w:ilvl w:val="0"/>
          <w:numId w:val="5"/>
        </w:numPr>
        <w:spacing w:line="360" w:lineRule="auto"/>
        <w:ind w:left="720" w:hanging="360"/>
        <w:jc w:val="both"/>
        <w:rPr>
          <w:rFonts w:ascii="Times New Roman" w:hAnsi="Times New Roman"/>
          <w:sz w:val="24"/>
        </w:rPr>
      </w:pPr>
      <w:r w:rsidRPr="008E15CF">
        <w:rPr>
          <w:rFonts w:ascii="Times New Roman" w:hAnsi="Times New Roman"/>
          <w:sz w:val="24"/>
        </w:rPr>
        <w:t>Capital goods</w:t>
      </w:r>
    </w:p>
    <w:p w:rsidR="00B412E7" w:rsidRPr="008E15CF" w:rsidRDefault="00B412E7" w:rsidP="001F4094">
      <w:pPr>
        <w:numPr>
          <w:ilvl w:val="0"/>
          <w:numId w:val="5"/>
        </w:numPr>
        <w:spacing w:line="360" w:lineRule="auto"/>
        <w:ind w:left="720" w:hanging="360"/>
        <w:jc w:val="both"/>
        <w:rPr>
          <w:rFonts w:ascii="Times New Roman" w:hAnsi="Times New Roman"/>
          <w:sz w:val="24"/>
        </w:rPr>
      </w:pPr>
      <w:r w:rsidRPr="008E15CF">
        <w:rPr>
          <w:rFonts w:ascii="Times New Roman" w:hAnsi="Times New Roman"/>
          <w:sz w:val="24"/>
        </w:rPr>
        <w:t>Land</w:t>
      </w:r>
    </w:p>
    <w:p w:rsidR="00B412E7" w:rsidRPr="008E15CF" w:rsidRDefault="00B412E7" w:rsidP="00B412E7">
      <w:pPr>
        <w:spacing w:line="360" w:lineRule="auto"/>
        <w:jc w:val="both"/>
        <w:rPr>
          <w:rFonts w:ascii="Times New Roman" w:hAnsi="Times New Roman"/>
          <w:sz w:val="24"/>
        </w:rPr>
      </w:pPr>
      <w:r w:rsidRPr="008E15CF">
        <w:rPr>
          <w:rFonts w:ascii="Times New Roman" w:hAnsi="Times New Roman"/>
          <w:sz w:val="24"/>
        </w:rPr>
        <w:t>In the "long run", all of these factors of production can be adjusted by management. The "short run", however, is defined as a period in which at least one of the factors of production is fixed.</w:t>
      </w:r>
    </w:p>
    <w:p w:rsidR="00B412E7" w:rsidRPr="008E15CF" w:rsidRDefault="00B412E7" w:rsidP="00B412E7">
      <w:pPr>
        <w:spacing w:line="360" w:lineRule="auto"/>
        <w:jc w:val="both"/>
        <w:rPr>
          <w:rFonts w:ascii="Times New Roman" w:hAnsi="Times New Roman"/>
          <w:sz w:val="24"/>
        </w:rPr>
      </w:pPr>
      <w:r w:rsidRPr="008E15CF">
        <w:rPr>
          <w:rFonts w:ascii="Times New Roman" w:hAnsi="Times New Roman"/>
          <w:sz w:val="24"/>
        </w:rPr>
        <w:t>A fixed factor of production is one whose quantity cannot readily be changed. Examples include major pieces of equipment. suitable factory space, and key managerial personnel.</w:t>
      </w:r>
    </w:p>
    <w:p w:rsidR="00B412E7" w:rsidRPr="008E15CF" w:rsidRDefault="00B412E7" w:rsidP="00B412E7">
      <w:pPr>
        <w:spacing w:line="360" w:lineRule="auto"/>
        <w:jc w:val="both"/>
        <w:rPr>
          <w:rFonts w:ascii="Times New Roman" w:hAnsi="Times New Roman"/>
          <w:sz w:val="24"/>
        </w:rPr>
      </w:pPr>
      <w:r w:rsidRPr="008E15CF">
        <w:rPr>
          <w:rFonts w:ascii="Times New Roman" w:hAnsi="Times New Roman"/>
          <w:sz w:val="24"/>
        </w:rPr>
        <w:t>A variable factor of production is one whose usage rate can be changed easily. Examples include electrical power consumption, transportation services. and most raw material inputs. In the short run, a firm's "scale of operations" determines the maximum number of outputs that can be produced. In the long run, there are no scale limitations.</w:t>
      </w:r>
    </w:p>
    <w:p w:rsidR="00B412E7" w:rsidRPr="00674ACC" w:rsidRDefault="00B855E6" w:rsidP="00B412E7">
      <w:pPr>
        <w:spacing w:line="360" w:lineRule="auto"/>
        <w:jc w:val="both"/>
        <w:rPr>
          <w:rFonts w:ascii="Times New Roman" w:hAnsi="Times New Roman"/>
          <w:b/>
          <w:sz w:val="24"/>
        </w:rPr>
      </w:pPr>
      <w:r>
        <w:rPr>
          <w:rFonts w:ascii="Times New Roman" w:hAnsi="Times New Roman"/>
          <w:b/>
          <w:sz w:val="24"/>
        </w:rPr>
        <w:t xml:space="preserve">4.2.1.5 </w:t>
      </w:r>
      <w:r w:rsidR="00B412E7" w:rsidRPr="00674ACC">
        <w:rPr>
          <w:rFonts w:ascii="Times New Roman" w:hAnsi="Times New Roman"/>
          <w:b/>
          <w:sz w:val="24"/>
        </w:rPr>
        <w:t>PRODUCER COMMUNITY</w:t>
      </w:r>
    </w:p>
    <w:p w:rsidR="00B412E7" w:rsidRPr="008E15CF" w:rsidRDefault="00B412E7" w:rsidP="00B412E7">
      <w:pPr>
        <w:spacing w:line="360" w:lineRule="auto"/>
        <w:jc w:val="both"/>
        <w:rPr>
          <w:rFonts w:ascii="Times New Roman" w:hAnsi="Times New Roman"/>
          <w:sz w:val="24"/>
        </w:rPr>
      </w:pPr>
      <w:r w:rsidRPr="008E15CF">
        <w:rPr>
          <w:rFonts w:ascii="Times New Roman" w:hAnsi="Times New Roman"/>
          <w:sz w:val="24"/>
        </w:rPr>
        <w:t>The incomes are generated for those participating in production, i.e., the labour force. society and owners. These stakeholders are referred to here as producer communities or, in shorter form, as producers. The producer communities have a common interest in maximizing their incomes. These parties that contribute to production receive increased incomes from the growing and developing production.</w:t>
      </w:r>
    </w:p>
    <w:p w:rsidR="00B412E7" w:rsidRPr="008E15CF" w:rsidRDefault="00B412E7" w:rsidP="00B412E7">
      <w:pPr>
        <w:spacing w:line="360" w:lineRule="auto"/>
        <w:jc w:val="both"/>
        <w:rPr>
          <w:rFonts w:ascii="Times New Roman" w:hAnsi="Times New Roman"/>
          <w:sz w:val="24"/>
        </w:rPr>
      </w:pPr>
      <w:r w:rsidRPr="008E15CF">
        <w:rPr>
          <w:rFonts w:ascii="Times New Roman" w:hAnsi="Times New Roman"/>
          <w:sz w:val="24"/>
        </w:rPr>
        <w:t xml:space="preserve">The well-being gained through commodities stems from the price-quality relations of the commodities. Due to competition and development in the market, the price-quality relations of commodities tend to improve over time. Typically the quality of a commodity goes up and the price goes down over time. This development favourably </w:t>
      </w:r>
      <w:r w:rsidRPr="008E15CF">
        <w:rPr>
          <w:rFonts w:ascii="Times New Roman" w:hAnsi="Times New Roman"/>
          <w:sz w:val="24"/>
        </w:rPr>
        <w:lastRenderedPageBreak/>
        <w:t xml:space="preserve">affects the production functions of customers. Customers get more for less. Consumer customers get more satisfaction at less cost. This type of well-being generation can only partially be calculated from the production data. The situation is presented in this study. The producer community (labour force, society, and owners) earns income as compensation for the inputs they have delivered to the production. When the production grows and becomes more efficient, the income tends to increase. In production this brings about an increased ability to pay salaries, taxes and profits. The growth of production and improved productivity generate additional income for the producing community. Similarly the high income level achieved in the community is a result of the high volume of production and its good performance. This type of well-being generation - as mentioned earlier - can be reliably calculated from the production data. </w:t>
      </w:r>
    </w:p>
    <w:p w:rsidR="00B412E7" w:rsidRPr="00674ACC" w:rsidRDefault="00B855E6" w:rsidP="00B412E7">
      <w:pPr>
        <w:spacing w:line="360" w:lineRule="auto"/>
        <w:jc w:val="both"/>
        <w:rPr>
          <w:rFonts w:ascii="Times New Roman" w:hAnsi="Times New Roman"/>
          <w:b/>
          <w:sz w:val="24"/>
        </w:rPr>
      </w:pPr>
      <w:r>
        <w:rPr>
          <w:rFonts w:ascii="Times New Roman" w:hAnsi="Times New Roman"/>
          <w:b/>
          <w:sz w:val="24"/>
        </w:rPr>
        <w:t xml:space="preserve">4.2.1.6 </w:t>
      </w:r>
      <w:r w:rsidR="00B412E7" w:rsidRPr="00674ACC">
        <w:rPr>
          <w:rFonts w:ascii="Times New Roman" w:hAnsi="Times New Roman"/>
          <w:b/>
          <w:sz w:val="24"/>
        </w:rPr>
        <w:t>MAIN PROCESSES OF A PRODUCING COMPANY</w:t>
      </w:r>
    </w:p>
    <w:p w:rsidR="00B412E7" w:rsidRPr="008E15CF" w:rsidRDefault="00B412E7" w:rsidP="00B412E7">
      <w:pPr>
        <w:spacing w:line="360" w:lineRule="auto"/>
        <w:jc w:val="both"/>
        <w:rPr>
          <w:rFonts w:ascii="Times New Roman" w:hAnsi="Times New Roman"/>
          <w:sz w:val="24"/>
        </w:rPr>
      </w:pPr>
      <w:r w:rsidRPr="008E15CF">
        <w:rPr>
          <w:rFonts w:ascii="Times New Roman" w:hAnsi="Times New Roman"/>
          <w:sz w:val="24"/>
        </w:rPr>
        <w:t>A producing company can be divided into sub-processes in different ways; yet. the following five are identified as main processes, each with a logic, objectives, theory and key figures of its own. It is important to examine each of them individually, yet, as a part of the whole, in order to be able to measure and understand them. The main processes of a company are as follows:</w:t>
      </w:r>
    </w:p>
    <w:p w:rsidR="00B412E7" w:rsidRPr="008E15CF" w:rsidRDefault="00B412E7" w:rsidP="001F4094">
      <w:pPr>
        <w:numPr>
          <w:ilvl w:val="0"/>
          <w:numId w:val="5"/>
        </w:numPr>
        <w:spacing w:line="360" w:lineRule="auto"/>
        <w:ind w:left="720" w:hanging="360"/>
        <w:jc w:val="both"/>
        <w:rPr>
          <w:rFonts w:ascii="Times New Roman" w:hAnsi="Times New Roman"/>
          <w:sz w:val="24"/>
        </w:rPr>
      </w:pPr>
      <w:r w:rsidRPr="008E15CF">
        <w:rPr>
          <w:rFonts w:ascii="Times New Roman" w:hAnsi="Times New Roman"/>
          <w:sz w:val="24"/>
        </w:rPr>
        <w:t>Real process.</w:t>
      </w:r>
    </w:p>
    <w:p w:rsidR="00B412E7" w:rsidRPr="008E15CF" w:rsidRDefault="00B412E7" w:rsidP="001F4094">
      <w:pPr>
        <w:numPr>
          <w:ilvl w:val="0"/>
          <w:numId w:val="5"/>
        </w:numPr>
        <w:spacing w:line="360" w:lineRule="auto"/>
        <w:ind w:left="720" w:hanging="360"/>
        <w:jc w:val="both"/>
        <w:rPr>
          <w:rFonts w:ascii="Times New Roman" w:hAnsi="Times New Roman"/>
          <w:sz w:val="24"/>
        </w:rPr>
      </w:pPr>
      <w:r w:rsidRPr="008E15CF">
        <w:rPr>
          <w:rFonts w:ascii="Times New Roman" w:hAnsi="Times New Roman"/>
          <w:sz w:val="24"/>
        </w:rPr>
        <w:t>Income distribution process</w:t>
      </w:r>
    </w:p>
    <w:p w:rsidR="00B412E7" w:rsidRPr="008E15CF" w:rsidRDefault="00B412E7" w:rsidP="001F4094">
      <w:pPr>
        <w:numPr>
          <w:ilvl w:val="0"/>
          <w:numId w:val="5"/>
        </w:numPr>
        <w:spacing w:line="360" w:lineRule="auto"/>
        <w:ind w:left="720" w:hanging="360"/>
        <w:jc w:val="both"/>
        <w:rPr>
          <w:rFonts w:ascii="Times New Roman" w:hAnsi="Times New Roman"/>
          <w:sz w:val="24"/>
        </w:rPr>
      </w:pPr>
      <w:r w:rsidRPr="008E15CF">
        <w:rPr>
          <w:rFonts w:ascii="Times New Roman" w:hAnsi="Times New Roman"/>
          <w:sz w:val="24"/>
        </w:rPr>
        <w:t>Production process.</w:t>
      </w:r>
    </w:p>
    <w:p w:rsidR="00B412E7" w:rsidRPr="008E15CF" w:rsidRDefault="00B412E7" w:rsidP="001F4094">
      <w:pPr>
        <w:numPr>
          <w:ilvl w:val="0"/>
          <w:numId w:val="5"/>
        </w:numPr>
        <w:spacing w:line="360" w:lineRule="auto"/>
        <w:ind w:left="720" w:hanging="360"/>
        <w:jc w:val="both"/>
        <w:rPr>
          <w:rFonts w:ascii="Times New Roman" w:hAnsi="Times New Roman"/>
          <w:sz w:val="24"/>
        </w:rPr>
      </w:pPr>
      <w:r w:rsidRPr="008E15CF">
        <w:rPr>
          <w:rFonts w:ascii="Times New Roman" w:hAnsi="Times New Roman"/>
          <w:sz w:val="24"/>
        </w:rPr>
        <w:t>Monetary process.</w:t>
      </w:r>
    </w:p>
    <w:p w:rsidR="00B412E7" w:rsidRPr="008E15CF" w:rsidRDefault="00B412E7" w:rsidP="001F4094">
      <w:pPr>
        <w:numPr>
          <w:ilvl w:val="0"/>
          <w:numId w:val="5"/>
        </w:numPr>
        <w:spacing w:line="360" w:lineRule="auto"/>
        <w:ind w:left="720" w:hanging="360"/>
        <w:jc w:val="both"/>
        <w:rPr>
          <w:rFonts w:ascii="Times New Roman" w:hAnsi="Times New Roman"/>
          <w:sz w:val="24"/>
        </w:rPr>
      </w:pPr>
      <w:r w:rsidRPr="008E15CF">
        <w:rPr>
          <w:rFonts w:ascii="Times New Roman" w:hAnsi="Times New Roman"/>
          <w:sz w:val="24"/>
        </w:rPr>
        <w:t>Market value process.</w:t>
      </w:r>
    </w:p>
    <w:p w:rsidR="00B412E7" w:rsidRPr="008E15CF" w:rsidRDefault="00B412E7" w:rsidP="00B412E7">
      <w:pPr>
        <w:spacing w:line="360" w:lineRule="auto"/>
        <w:jc w:val="both"/>
        <w:rPr>
          <w:rFonts w:ascii="Times New Roman" w:hAnsi="Times New Roman"/>
          <w:sz w:val="24"/>
        </w:rPr>
      </w:pPr>
      <w:r w:rsidRPr="008E15CF">
        <w:rPr>
          <w:rFonts w:ascii="Times New Roman" w:hAnsi="Times New Roman"/>
          <w:sz w:val="24"/>
        </w:rPr>
        <w:t>Production output is created in the real process, gains of production are distributed in the income distribution process and these two processes constitute the production process. The production process and its sub-processes, the real process and income distribution process occur simultaneously, and only the production process is identifiable and measurable by the traditional accounting practices. The real process and income distribution process can be identified and measured by extra calculation, and this is why they need to be analyzed separately in order to understand the logic of production and its performance.</w:t>
      </w:r>
    </w:p>
    <w:p w:rsidR="00B412E7" w:rsidRPr="008E15CF" w:rsidRDefault="00B412E7" w:rsidP="00B412E7">
      <w:pPr>
        <w:spacing w:line="360" w:lineRule="auto"/>
        <w:jc w:val="both"/>
        <w:rPr>
          <w:rFonts w:ascii="Times New Roman" w:hAnsi="Times New Roman"/>
          <w:sz w:val="24"/>
        </w:rPr>
      </w:pPr>
      <w:r w:rsidRPr="008E15CF">
        <w:rPr>
          <w:rFonts w:ascii="Times New Roman" w:hAnsi="Times New Roman"/>
          <w:sz w:val="24"/>
        </w:rPr>
        <w:lastRenderedPageBreak/>
        <w:t>Real process generates the production output from input, and it can be described by means of the production function. It refers to a series of events in production in which production inputs of different quality and quantity are combined into products of different quality and quantity. Products can be physical goods, immaterial services and most often combinations of both. The characteristics created into the product by the producer imply surplus value to the consumer, and on the basis of the market price this value is shared by the consumer and the producer in the marketplace. This is the mechanism through which surplus value originates to the consumer and the producer likewise. It is worth noting that surplus values to customers cannot be measured from any production data. Instead the surplus value to a producer can be measured. It can be expressed both in terms of nominal and real values. The real surplus value to the producer is an outcome of the real process, real income, and measured proportionally it means productivity.</w:t>
      </w:r>
    </w:p>
    <w:p w:rsidR="00B412E7" w:rsidRPr="008E15CF" w:rsidRDefault="00B412E7" w:rsidP="00B412E7">
      <w:pPr>
        <w:spacing w:line="360" w:lineRule="auto"/>
        <w:jc w:val="both"/>
        <w:rPr>
          <w:rFonts w:ascii="Times New Roman" w:hAnsi="Times New Roman"/>
          <w:sz w:val="24"/>
        </w:rPr>
      </w:pPr>
      <w:r w:rsidRPr="008E15CF">
        <w:rPr>
          <w:rFonts w:ascii="Times New Roman" w:hAnsi="Times New Roman"/>
          <w:sz w:val="24"/>
        </w:rPr>
        <w:t>The concept "real process" in the meaning quantitative structure of production process was introduced in Finnish management accounting in 1960's. Since then it has been a cornerstone in the Finnish management accounting theory. (Riistama et al. 1971)</w:t>
      </w:r>
    </w:p>
    <w:p w:rsidR="00B412E7" w:rsidRPr="008E15CF" w:rsidRDefault="00B412E7" w:rsidP="00B412E7">
      <w:pPr>
        <w:spacing w:line="360" w:lineRule="auto"/>
        <w:jc w:val="both"/>
        <w:rPr>
          <w:rFonts w:ascii="Times New Roman" w:hAnsi="Times New Roman"/>
          <w:sz w:val="24"/>
        </w:rPr>
      </w:pPr>
      <w:r w:rsidRPr="008E15CF">
        <w:rPr>
          <w:rFonts w:ascii="Times New Roman" w:hAnsi="Times New Roman"/>
          <w:sz w:val="24"/>
        </w:rPr>
        <w:t>Income distribution process of the production refers to a series of events in which the unit prices of constant-quality products and inputs alter causing a change in income distribution among those participating in the exchange. The magnitude of the change in income distribution is directly proportionate to the change in prices of the output and inputs and to their quantities. Productivity gains are distributed, for example, to customers as lower product sales prices or to staff as higher income pay.</w:t>
      </w:r>
    </w:p>
    <w:p w:rsidR="00B412E7" w:rsidRPr="008E15CF" w:rsidRDefault="00B412E7" w:rsidP="00B412E7">
      <w:pPr>
        <w:spacing w:line="360" w:lineRule="auto"/>
        <w:jc w:val="both"/>
        <w:rPr>
          <w:rFonts w:ascii="Times New Roman" w:hAnsi="Times New Roman"/>
          <w:sz w:val="24"/>
        </w:rPr>
      </w:pPr>
      <w:r w:rsidRPr="008E15CF">
        <w:rPr>
          <w:rFonts w:ascii="Times New Roman" w:hAnsi="Times New Roman"/>
          <w:sz w:val="24"/>
        </w:rPr>
        <w:t>The production process consists of the real process and the income distribution process. A result and a criterion of success of the owner is profitability. The profitability of production is the share of the real process result the owner has been able to keep to himself in the income distribution process. Factors describing the production process are the components of profitability, i.e., returns and costs. They differ from the factors of the real process in that the components of profitability are given at nominal prices whereas in the real process the factors are at periodically fixed prices.</w:t>
      </w:r>
    </w:p>
    <w:p w:rsidR="00B412E7" w:rsidRPr="008E15CF" w:rsidRDefault="00B412E7" w:rsidP="00B412E7">
      <w:pPr>
        <w:spacing w:line="360" w:lineRule="auto"/>
        <w:jc w:val="both"/>
        <w:rPr>
          <w:rFonts w:ascii="Times New Roman" w:hAnsi="Times New Roman"/>
          <w:sz w:val="24"/>
        </w:rPr>
      </w:pPr>
      <w:r w:rsidRPr="008E15CF">
        <w:rPr>
          <w:rFonts w:ascii="Times New Roman" w:hAnsi="Times New Roman"/>
          <w:sz w:val="24"/>
        </w:rPr>
        <w:t>Monetary process refers to events related to financing the business. Market value process refers to a series of events in which investors determine the market value of the company in the investment markets.</w:t>
      </w:r>
    </w:p>
    <w:p w:rsidR="00B412E7" w:rsidRPr="008E15CF" w:rsidRDefault="00B412E7" w:rsidP="00B412E7">
      <w:pPr>
        <w:spacing w:line="360" w:lineRule="auto"/>
        <w:jc w:val="center"/>
        <w:rPr>
          <w:rFonts w:ascii="Times New Roman" w:hAnsi="Times New Roman"/>
          <w:b/>
          <w:sz w:val="28"/>
        </w:rPr>
      </w:pPr>
      <w:r w:rsidRPr="008E15CF">
        <w:rPr>
          <w:rFonts w:ascii="Times New Roman" w:hAnsi="Times New Roman"/>
          <w:b/>
          <w:sz w:val="28"/>
        </w:rPr>
        <w:lastRenderedPageBreak/>
        <w:t>PRODUCTION DEPARTMENT OF NAMAZCO</w:t>
      </w:r>
    </w:p>
    <w:p w:rsidR="00B412E7" w:rsidRPr="008E15CF" w:rsidRDefault="00B412E7" w:rsidP="00B412E7">
      <w:pPr>
        <w:spacing w:line="360" w:lineRule="auto"/>
        <w:jc w:val="both"/>
        <w:rPr>
          <w:rFonts w:ascii="Times New Roman" w:hAnsi="Times New Roman"/>
          <w:sz w:val="24"/>
        </w:rPr>
      </w:pPr>
      <w:r w:rsidRPr="008E15CF">
        <w:rPr>
          <w:rFonts w:ascii="Times New Roman" w:hAnsi="Times New Roman"/>
          <w:sz w:val="24"/>
        </w:rPr>
        <w:t>Plant location – production unit</w:t>
      </w:r>
    </w:p>
    <w:p w:rsidR="00B412E7" w:rsidRPr="008E15CF" w:rsidRDefault="00B412E7" w:rsidP="00B412E7">
      <w:pPr>
        <w:spacing w:line="360" w:lineRule="auto"/>
        <w:jc w:val="both"/>
        <w:rPr>
          <w:rFonts w:ascii="Times New Roman" w:hAnsi="Times New Roman"/>
          <w:sz w:val="24"/>
        </w:rPr>
      </w:pPr>
      <w:r w:rsidRPr="008E15CF">
        <w:rPr>
          <w:rFonts w:ascii="Times New Roman" w:hAnsi="Times New Roman"/>
          <w:noProof/>
          <w:sz w:val="24"/>
          <w:lang w:val="en-IN" w:eastAsia="en-IN"/>
        </w:rPr>
        <mc:AlternateContent>
          <mc:Choice Requires="wpg">
            <w:drawing>
              <wp:anchor distT="0" distB="0" distL="114300" distR="114300" simplePos="0" relativeHeight="251660288" behindDoc="0" locked="0" layoutInCell="1" allowOverlap="1">
                <wp:simplePos x="0" y="0"/>
                <wp:positionH relativeFrom="column">
                  <wp:posOffset>-20955</wp:posOffset>
                </wp:positionH>
                <wp:positionV relativeFrom="paragraph">
                  <wp:posOffset>60325</wp:posOffset>
                </wp:positionV>
                <wp:extent cx="5307330" cy="5747385"/>
                <wp:effectExtent l="7620" t="6985" r="9525" b="8255"/>
                <wp:wrapNone/>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07330" cy="5747385"/>
                          <a:chOff x="1407" y="2763"/>
                          <a:chExt cx="8565" cy="10080"/>
                        </a:xfrm>
                      </wpg:grpSpPr>
                      <wps:wsp>
                        <wps:cNvPr id="55" name="Rectangle 29"/>
                        <wps:cNvSpPr>
                          <a:spLocks noChangeArrowheads="1"/>
                        </wps:cNvSpPr>
                        <wps:spPr bwMode="auto">
                          <a:xfrm>
                            <a:off x="1407" y="2763"/>
                            <a:ext cx="2963" cy="1088"/>
                          </a:xfrm>
                          <a:prstGeom prst="rect">
                            <a:avLst/>
                          </a:prstGeom>
                          <a:solidFill>
                            <a:srgbClr val="FFFFFF"/>
                          </a:solidFill>
                          <a:ln w="9525">
                            <a:solidFill>
                              <a:srgbClr val="000000"/>
                            </a:solidFill>
                            <a:miter lim="800000"/>
                            <a:headEnd/>
                            <a:tailEnd/>
                          </a:ln>
                        </wps:spPr>
                        <wps:txbx>
                          <w:txbxContent>
                            <w:p w:rsidR="00781C4E" w:rsidRPr="004A5C5C" w:rsidRDefault="00781C4E" w:rsidP="00B412E7">
                              <w:pPr>
                                <w:jc w:val="center"/>
                                <w:rPr>
                                  <w:rFonts w:ascii="Times New Roman" w:hAnsi="Times New Roman"/>
                                  <w:sz w:val="24"/>
                                </w:rPr>
                              </w:pPr>
                              <w:r w:rsidRPr="004A5C5C">
                                <w:rPr>
                                  <w:rFonts w:ascii="Times New Roman" w:hAnsi="Times New Roman"/>
                                  <w:sz w:val="24"/>
                                </w:rPr>
                                <w:t>Office and Administration Block</w:t>
                              </w:r>
                            </w:p>
                          </w:txbxContent>
                        </wps:txbx>
                        <wps:bodyPr rot="0" vert="horz" wrap="square" lIns="91440" tIns="45720" rIns="91440" bIns="45720" anchor="t" anchorCtr="0" upright="1">
                          <a:noAutofit/>
                        </wps:bodyPr>
                      </wps:wsp>
                      <wpg:grpSp>
                        <wpg:cNvPr id="56" name="Group 30"/>
                        <wpg:cNvGrpSpPr>
                          <a:grpSpLocks/>
                        </wpg:cNvGrpSpPr>
                        <wpg:grpSpPr bwMode="auto">
                          <a:xfrm>
                            <a:off x="4680" y="3091"/>
                            <a:ext cx="4103" cy="1540"/>
                            <a:chOff x="4680" y="2751"/>
                            <a:chExt cx="4103" cy="1540"/>
                          </a:xfrm>
                        </wpg:grpSpPr>
                        <wps:wsp>
                          <wps:cNvPr id="57" name="Rectangle 31"/>
                          <wps:cNvSpPr>
                            <a:spLocks noChangeArrowheads="1"/>
                          </wps:cNvSpPr>
                          <wps:spPr bwMode="auto">
                            <a:xfrm>
                              <a:off x="4680" y="2751"/>
                              <a:ext cx="4103" cy="452"/>
                            </a:xfrm>
                            <a:prstGeom prst="rect">
                              <a:avLst/>
                            </a:prstGeom>
                            <a:solidFill>
                              <a:srgbClr val="FFFFFF"/>
                            </a:solidFill>
                            <a:ln w="9525">
                              <a:solidFill>
                                <a:srgbClr val="000000"/>
                              </a:solidFill>
                              <a:miter lim="800000"/>
                              <a:headEnd/>
                              <a:tailEnd/>
                            </a:ln>
                          </wps:spPr>
                          <wps:txbx>
                            <w:txbxContent>
                              <w:p w:rsidR="00781C4E" w:rsidRPr="004A5C5C" w:rsidRDefault="00781C4E" w:rsidP="00B412E7">
                                <w:pPr>
                                  <w:jc w:val="center"/>
                                  <w:rPr>
                                    <w:rFonts w:ascii="Times New Roman" w:hAnsi="Times New Roman"/>
                                    <w:sz w:val="24"/>
                                  </w:rPr>
                                </w:pPr>
                                <w:r>
                                  <w:rPr>
                                    <w:rFonts w:ascii="Times New Roman" w:hAnsi="Times New Roman"/>
                                    <w:sz w:val="24"/>
                                  </w:rPr>
                                  <w:t xml:space="preserve">Production Unit </w:t>
                                </w:r>
                              </w:p>
                            </w:txbxContent>
                          </wps:txbx>
                          <wps:bodyPr rot="0" vert="horz" wrap="square" lIns="91440" tIns="45720" rIns="91440" bIns="45720" anchor="t" anchorCtr="0" upright="1">
                            <a:noAutofit/>
                          </wps:bodyPr>
                        </wps:wsp>
                        <wps:wsp>
                          <wps:cNvPr id="58" name="Rectangle 32"/>
                          <wps:cNvSpPr>
                            <a:spLocks noChangeArrowheads="1"/>
                          </wps:cNvSpPr>
                          <wps:spPr bwMode="auto">
                            <a:xfrm>
                              <a:off x="4680" y="3203"/>
                              <a:ext cx="1331" cy="1088"/>
                            </a:xfrm>
                            <a:prstGeom prst="rect">
                              <a:avLst/>
                            </a:prstGeom>
                            <a:solidFill>
                              <a:srgbClr val="FFFFFF"/>
                            </a:solidFill>
                            <a:ln w="9525">
                              <a:solidFill>
                                <a:srgbClr val="000000"/>
                              </a:solidFill>
                              <a:miter lim="800000"/>
                              <a:headEnd/>
                              <a:tailEnd/>
                            </a:ln>
                          </wps:spPr>
                          <wps:txbx>
                            <w:txbxContent>
                              <w:p w:rsidR="00781C4E" w:rsidRPr="004A5C5C" w:rsidRDefault="00781C4E" w:rsidP="00B412E7">
                                <w:pPr>
                                  <w:jc w:val="center"/>
                                  <w:rPr>
                                    <w:rFonts w:ascii="Times New Roman" w:hAnsi="Times New Roman"/>
                                    <w:sz w:val="24"/>
                                  </w:rPr>
                                </w:pPr>
                                <w:r>
                                  <w:rPr>
                                    <w:rFonts w:ascii="Times New Roman" w:hAnsi="Times New Roman"/>
                                    <w:sz w:val="24"/>
                                  </w:rPr>
                                  <w:t xml:space="preserve">Packing </w:t>
                                </w:r>
                              </w:p>
                            </w:txbxContent>
                          </wps:txbx>
                          <wps:bodyPr rot="0" vert="horz" wrap="square" lIns="91440" tIns="45720" rIns="91440" bIns="45720" anchor="t" anchorCtr="0" upright="1">
                            <a:noAutofit/>
                          </wps:bodyPr>
                        </wps:wsp>
                        <wps:wsp>
                          <wps:cNvPr id="59" name="Rectangle 33"/>
                          <wps:cNvSpPr>
                            <a:spLocks noChangeArrowheads="1"/>
                          </wps:cNvSpPr>
                          <wps:spPr bwMode="auto">
                            <a:xfrm>
                              <a:off x="7251" y="3203"/>
                              <a:ext cx="1532" cy="1088"/>
                            </a:xfrm>
                            <a:prstGeom prst="rect">
                              <a:avLst/>
                            </a:prstGeom>
                            <a:solidFill>
                              <a:srgbClr val="FFFFFF"/>
                            </a:solidFill>
                            <a:ln w="9525">
                              <a:solidFill>
                                <a:srgbClr val="000000"/>
                              </a:solidFill>
                              <a:miter lim="800000"/>
                              <a:headEnd/>
                              <a:tailEnd/>
                            </a:ln>
                          </wps:spPr>
                          <wps:txbx>
                            <w:txbxContent>
                              <w:p w:rsidR="00781C4E" w:rsidRPr="004A5C5C" w:rsidRDefault="00781C4E" w:rsidP="00B412E7">
                                <w:pPr>
                                  <w:jc w:val="center"/>
                                  <w:rPr>
                                    <w:rFonts w:ascii="Times New Roman" w:hAnsi="Times New Roman"/>
                                    <w:sz w:val="24"/>
                                  </w:rPr>
                                </w:pPr>
                                <w:r>
                                  <w:rPr>
                                    <w:rFonts w:ascii="Times New Roman" w:hAnsi="Times New Roman"/>
                                    <w:sz w:val="24"/>
                                  </w:rPr>
                                  <w:t>Quality Control Lab</w:t>
                                </w:r>
                              </w:p>
                            </w:txbxContent>
                          </wps:txbx>
                          <wps:bodyPr rot="0" vert="horz" wrap="square" lIns="91440" tIns="45720" rIns="91440" bIns="45720" anchor="t" anchorCtr="0" upright="1">
                            <a:noAutofit/>
                          </wps:bodyPr>
                        </wps:wsp>
                        <wps:wsp>
                          <wps:cNvPr id="60" name="Rectangle 34"/>
                          <wps:cNvSpPr>
                            <a:spLocks noChangeArrowheads="1"/>
                          </wps:cNvSpPr>
                          <wps:spPr bwMode="auto">
                            <a:xfrm>
                              <a:off x="6008" y="3203"/>
                              <a:ext cx="1256" cy="1088"/>
                            </a:xfrm>
                            <a:prstGeom prst="rect">
                              <a:avLst/>
                            </a:prstGeom>
                            <a:solidFill>
                              <a:srgbClr val="FFFFFF"/>
                            </a:solidFill>
                            <a:ln w="9525">
                              <a:solidFill>
                                <a:srgbClr val="000000"/>
                              </a:solidFill>
                              <a:miter lim="800000"/>
                              <a:headEnd/>
                              <a:tailEnd/>
                            </a:ln>
                          </wps:spPr>
                          <wps:txbx>
                            <w:txbxContent>
                              <w:p w:rsidR="00781C4E" w:rsidRPr="004A5C5C" w:rsidRDefault="00781C4E" w:rsidP="00B412E7">
                                <w:pPr>
                                  <w:jc w:val="center"/>
                                  <w:rPr>
                                    <w:rFonts w:ascii="Times New Roman" w:hAnsi="Times New Roman"/>
                                    <w:sz w:val="24"/>
                                  </w:rPr>
                                </w:pPr>
                                <w:r>
                                  <w:rPr>
                                    <w:rFonts w:ascii="Times New Roman" w:hAnsi="Times New Roman"/>
                                    <w:sz w:val="24"/>
                                  </w:rPr>
                                  <w:t>R&amp;D Section</w:t>
                                </w:r>
                              </w:p>
                            </w:txbxContent>
                          </wps:txbx>
                          <wps:bodyPr rot="0" vert="horz" wrap="square" lIns="91440" tIns="45720" rIns="91440" bIns="45720" anchor="t" anchorCtr="0" upright="1">
                            <a:noAutofit/>
                          </wps:bodyPr>
                        </wps:wsp>
                      </wpg:grpSp>
                      <wps:wsp>
                        <wps:cNvPr id="61" name="Rectangle 35"/>
                        <wps:cNvSpPr>
                          <a:spLocks noChangeArrowheads="1"/>
                        </wps:cNvSpPr>
                        <wps:spPr bwMode="auto">
                          <a:xfrm>
                            <a:off x="4680" y="4937"/>
                            <a:ext cx="4103" cy="756"/>
                          </a:xfrm>
                          <a:prstGeom prst="rect">
                            <a:avLst/>
                          </a:prstGeom>
                          <a:solidFill>
                            <a:srgbClr val="FFFFFF"/>
                          </a:solidFill>
                          <a:ln w="9525">
                            <a:solidFill>
                              <a:srgbClr val="000000"/>
                            </a:solidFill>
                            <a:miter lim="800000"/>
                            <a:headEnd/>
                            <a:tailEnd/>
                          </a:ln>
                        </wps:spPr>
                        <wps:txbx>
                          <w:txbxContent>
                            <w:p w:rsidR="00781C4E" w:rsidRPr="004A5C5C" w:rsidRDefault="00781C4E" w:rsidP="00B412E7">
                              <w:pPr>
                                <w:jc w:val="center"/>
                                <w:rPr>
                                  <w:rFonts w:ascii="Times New Roman" w:hAnsi="Times New Roman"/>
                                  <w:sz w:val="24"/>
                                </w:rPr>
                              </w:pPr>
                              <w:r>
                                <w:rPr>
                                  <w:rFonts w:ascii="Times New Roman" w:hAnsi="Times New Roman"/>
                                  <w:sz w:val="24"/>
                                </w:rPr>
                                <w:t xml:space="preserve">Sealing and Labeling </w:t>
                              </w:r>
                            </w:p>
                          </w:txbxContent>
                        </wps:txbx>
                        <wps:bodyPr rot="0" vert="horz" wrap="square" lIns="91440" tIns="45720" rIns="91440" bIns="45720" anchor="t" anchorCtr="0" upright="1">
                          <a:noAutofit/>
                        </wps:bodyPr>
                      </wps:wsp>
                      <wps:wsp>
                        <wps:cNvPr id="62" name="Rectangle 36"/>
                        <wps:cNvSpPr>
                          <a:spLocks noChangeArrowheads="1"/>
                        </wps:cNvSpPr>
                        <wps:spPr bwMode="auto">
                          <a:xfrm>
                            <a:off x="4680" y="6009"/>
                            <a:ext cx="4103" cy="756"/>
                          </a:xfrm>
                          <a:prstGeom prst="rect">
                            <a:avLst/>
                          </a:prstGeom>
                          <a:solidFill>
                            <a:srgbClr val="FFFFFF"/>
                          </a:solidFill>
                          <a:ln w="9525">
                            <a:solidFill>
                              <a:srgbClr val="000000"/>
                            </a:solidFill>
                            <a:miter lim="800000"/>
                            <a:headEnd/>
                            <a:tailEnd/>
                          </a:ln>
                        </wps:spPr>
                        <wps:txbx>
                          <w:txbxContent>
                            <w:p w:rsidR="00781C4E" w:rsidRPr="004A5C5C" w:rsidRDefault="00781C4E" w:rsidP="00B412E7">
                              <w:pPr>
                                <w:jc w:val="center"/>
                                <w:rPr>
                                  <w:rFonts w:ascii="Times New Roman" w:hAnsi="Times New Roman"/>
                                  <w:sz w:val="24"/>
                                </w:rPr>
                              </w:pPr>
                              <w:r>
                                <w:rPr>
                                  <w:rFonts w:ascii="Times New Roman" w:hAnsi="Times New Roman"/>
                                  <w:sz w:val="24"/>
                                </w:rPr>
                                <w:t>Store Room and Warehouse</w:t>
                              </w:r>
                            </w:p>
                          </w:txbxContent>
                        </wps:txbx>
                        <wps:bodyPr rot="0" vert="horz" wrap="square" lIns="91440" tIns="45720" rIns="91440" bIns="45720" anchor="t" anchorCtr="0" upright="1">
                          <a:noAutofit/>
                        </wps:bodyPr>
                      </wps:wsp>
                      <wpg:grpSp>
                        <wpg:cNvPr id="63" name="Group 37"/>
                        <wpg:cNvGrpSpPr>
                          <a:grpSpLocks/>
                        </wpg:cNvGrpSpPr>
                        <wpg:grpSpPr bwMode="auto">
                          <a:xfrm>
                            <a:off x="1407" y="7717"/>
                            <a:ext cx="4105" cy="5126"/>
                            <a:chOff x="1407" y="7717"/>
                            <a:chExt cx="4105" cy="5126"/>
                          </a:xfrm>
                        </wpg:grpSpPr>
                        <wps:wsp>
                          <wps:cNvPr id="64" name="Rectangle 38"/>
                          <wps:cNvSpPr>
                            <a:spLocks noChangeArrowheads="1"/>
                          </wps:cNvSpPr>
                          <wps:spPr bwMode="auto">
                            <a:xfrm>
                              <a:off x="1407" y="7717"/>
                              <a:ext cx="4103" cy="756"/>
                            </a:xfrm>
                            <a:prstGeom prst="rect">
                              <a:avLst/>
                            </a:prstGeom>
                            <a:solidFill>
                              <a:srgbClr val="FFFFFF"/>
                            </a:solidFill>
                            <a:ln w="9525">
                              <a:solidFill>
                                <a:srgbClr val="000000"/>
                              </a:solidFill>
                              <a:miter lim="800000"/>
                              <a:headEnd/>
                              <a:tailEnd/>
                            </a:ln>
                          </wps:spPr>
                          <wps:txbx>
                            <w:txbxContent>
                              <w:p w:rsidR="00781C4E" w:rsidRPr="004A5C5C" w:rsidRDefault="00781C4E" w:rsidP="00B412E7">
                                <w:pPr>
                                  <w:jc w:val="center"/>
                                  <w:rPr>
                                    <w:rFonts w:ascii="Times New Roman" w:hAnsi="Times New Roman"/>
                                    <w:sz w:val="24"/>
                                  </w:rPr>
                                </w:pPr>
                                <w:r>
                                  <w:rPr>
                                    <w:rFonts w:ascii="Times New Roman" w:hAnsi="Times New Roman"/>
                                    <w:sz w:val="24"/>
                                  </w:rPr>
                                  <w:t xml:space="preserve">OFFICE </w:t>
                                </w:r>
                              </w:p>
                            </w:txbxContent>
                          </wps:txbx>
                          <wps:bodyPr rot="0" vert="horz" wrap="square" lIns="91440" tIns="45720" rIns="91440" bIns="45720" anchor="t" anchorCtr="0" upright="1">
                            <a:noAutofit/>
                          </wps:bodyPr>
                        </wps:wsp>
                        <wps:wsp>
                          <wps:cNvPr id="65" name="Rectangle 39"/>
                          <wps:cNvSpPr>
                            <a:spLocks noChangeArrowheads="1"/>
                          </wps:cNvSpPr>
                          <wps:spPr bwMode="auto">
                            <a:xfrm>
                              <a:off x="1407" y="8477"/>
                              <a:ext cx="4103" cy="756"/>
                            </a:xfrm>
                            <a:prstGeom prst="rect">
                              <a:avLst/>
                            </a:prstGeom>
                            <a:solidFill>
                              <a:srgbClr val="FFFFFF"/>
                            </a:solidFill>
                            <a:ln w="9525">
                              <a:solidFill>
                                <a:srgbClr val="000000"/>
                              </a:solidFill>
                              <a:miter lim="800000"/>
                              <a:headEnd/>
                              <a:tailEnd/>
                            </a:ln>
                          </wps:spPr>
                          <wps:txbx>
                            <w:txbxContent>
                              <w:p w:rsidR="00781C4E" w:rsidRPr="004A5C5C" w:rsidRDefault="00781C4E" w:rsidP="00B412E7">
                                <w:pPr>
                                  <w:jc w:val="center"/>
                                  <w:rPr>
                                    <w:rFonts w:ascii="Times New Roman" w:hAnsi="Times New Roman"/>
                                    <w:sz w:val="24"/>
                                  </w:rPr>
                                </w:pPr>
                                <w:r>
                                  <w:rPr>
                                    <w:rFonts w:ascii="Times New Roman" w:hAnsi="Times New Roman"/>
                                    <w:sz w:val="24"/>
                                  </w:rPr>
                                  <w:t xml:space="preserve">Store Room for Copra </w:t>
                                </w:r>
                              </w:p>
                            </w:txbxContent>
                          </wps:txbx>
                          <wps:bodyPr rot="0" vert="horz" wrap="square" lIns="91440" tIns="45720" rIns="91440" bIns="45720" anchor="t" anchorCtr="0" upright="1">
                            <a:noAutofit/>
                          </wps:bodyPr>
                        </wps:wsp>
                        <wps:wsp>
                          <wps:cNvPr id="66" name="Rectangle 40"/>
                          <wps:cNvSpPr>
                            <a:spLocks noChangeArrowheads="1"/>
                          </wps:cNvSpPr>
                          <wps:spPr bwMode="auto">
                            <a:xfrm>
                              <a:off x="1407" y="9226"/>
                              <a:ext cx="4103" cy="756"/>
                            </a:xfrm>
                            <a:prstGeom prst="rect">
                              <a:avLst/>
                            </a:prstGeom>
                            <a:solidFill>
                              <a:srgbClr val="FFFFFF"/>
                            </a:solidFill>
                            <a:ln w="9525">
                              <a:solidFill>
                                <a:srgbClr val="000000"/>
                              </a:solidFill>
                              <a:miter lim="800000"/>
                              <a:headEnd/>
                              <a:tailEnd/>
                            </a:ln>
                          </wps:spPr>
                          <wps:txbx>
                            <w:txbxContent>
                              <w:p w:rsidR="00781C4E" w:rsidRPr="004A5C5C" w:rsidRDefault="00781C4E" w:rsidP="00B412E7">
                                <w:pPr>
                                  <w:jc w:val="center"/>
                                  <w:rPr>
                                    <w:rFonts w:ascii="Times New Roman" w:hAnsi="Times New Roman"/>
                                    <w:sz w:val="24"/>
                                  </w:rPr>
                                </w:pPr>
                                <w:r>
                                  <w:rPr>
                                    <w:rFonts w:ascii="Times New Roman" w:hAnsi="Times New Roman"/>
                                    <w:sz w:val="24"/>
                                  </w:rPr>
                                  <w:t xml:space="preserve">Production Unit of Cocount Oil </w:t>
                                </w:r>
                              </w:p>
                            </w:txbxContent>
                          </wps:txbx>
                          <wps:bodyPr rot="0" vert="horz" wrap="square" lIns="91440" tIns="45720" rIns="91440" bIns="45720" anchor="t" anchorCtr="0" upright="1">
                            <a:noAutofit/>
                          </wps:bodyPr>
                        </wps:wsp>
                        <wps:wsp>
                          <wps:cNvPr id="67" name="Rectangle 41"/>
                          <wps:cNvSpPr>
                            <a:spLocks noChangeArrowheads="1"/>
                          </wps:cNvSpPr>
                          <wps:spPr bwMode="auto">
                            <a:xfrm>
                              <a:off x="1409" y="9993"/>
                              <a:ext cx="4103" cy="756"/>
                            </a:xfrm>
                            <a:prstGeom prst="rect">
                              <a:avLst/>
                            </a:prstGeom>
                            <a:solidFill>
                              <a:srgbClr val="FFFFFF"/>
                            </a:solidFill>
                            <a:ln w="9525">
                              <a:solidFill>
                                <a:srgbClr val="000000"/>
                              </a:solidFill>
                              <a:miter lim="800000"/>
                              <a:headEnd/>
                              <a:tailEnd/>
                            </a:ln>
                          </wps:spPr>
                          <wps:txbx>
                            <w:txbxContent>
                              <w:p w:rsidR="00781C4E" w:rsidRPr="004A5C5C" w:rsidRDefault="00781C4E" w:rsidP="00B412E7">
                                <w:pPr>
                                  <w:jc w:val="center"/>
                                  <w:rPr>
                                    <w:rFonts w:ascii="Times New Roman" w:hAnsi="Times New Roman"/>
                                    <w:sz w:val="24"/>
                                  </w:rPr>
                                </w:pPr>
                                <w:r>
                                  <w:rPr>
                                    <w:rFonts w:ascii="Times New Roman" w:hAnsi="Times New Roman"/>
                                    <w:sz w:val="24"/>
                                  </w:rPr>
                                  <w:t xml:space="preserve">Office block </w:t>
                                </w:r>
                              </w:p>
                            </w:txbxContent>
                          </wps:txbx>
                          <wps:bodyPr rot="0" vert="horz" wrap="square" lIns="91440" tIns="45720" rIns="91440" bIns="45720" anchor="t" anchorCtr="0" upright="1">
                            <a:noAutofit/>
                          </wps:bodyPr>
                        </wps:wsp>
                        <wps:wsp>
                          <wps:cNvPr id="68" name="Rectangle 42"/>
                          <wps:cNvSpPr>
                            <a:spLocks noChangeArrowheads="1"/>
                          </wps:cNvSpPr>
                          <wps:spPr bwMode="auto">
                            <a:xfrm>
                              <a:off x="1409" y="10741"/>
                              <a:ext cx="4103" cy="756"/>
                            </a:xfrm>
                            <a:prstGeom prst="rect">
                              <a:avLst/>
                            </a:prstGeom>
                            <a:solidFill>
                              <a:srgbClr val="FFFFFF"/>
                            </a:solidFill>
                            <a:ln w="9525">
                              <a:solidFill>
                                <a:srgbClr val="000000"/>
                              </a:solidFill>
                              <a:miter lim="800000"/>
                              <a:headEnd/>
                              <a:tailEnd/>
                            </a:ln>
                          </wps:spPr>
                          <wps:txbx>
                            <w:txbxContent>
                              <w:p w:rsidR="00781C4E" w:rsidRPr="004A5C5C" w:rsidRDefault="00781C4E" w:rsidP="00B412E7">
                                <w:pPr>
                                  <w:jc w:val="center"/>
                                  <w:rPr>
                                    <w:rFonts w:ascii="Times New Roman" w:hAnsi="Times New Roman"/>
                                    <w:sz w:val="24"/>
                                  </w:rPr>
                                </w:pPr>
                                <w:r>
                                  <w:rPr>
                                    <w:rFonts w:ascii="Times New Roman" w:hAnsi="Times New Roman"/>
                                    <w:sz w:val="24"/>
                                  </w:rPr>
                                  <w:t xml:space="preserve">Generator Room </w:t>
                                </w:r>
                              </w:p>
                            </w:txbxContent>
                          </wps:txbx>
                          <wps:bodyPr rot="0" vert="horz" wrap="square" lIns="91440" tIns="45720" rIns="91440" bIns="45720" anchor="t" anchorCtr="0" upright="1">
                            <a:noAutofit/>
                          </wps:bodyPr>
                        </wps:wsp>
                        <wps:wsp>
                          <wps:cNvPr id="69" name="Rectangle 43"/>
                          <wps:cNvSpPr>
                            <a:spLocks noChangeArrowheads="1"/>
                          </wps:cNvSpPr>
                          <wps:spPr bwMode="auto">
                            <a:xfrm>
                              <a:off x="1836" y="11987"/>
                              <a:ext cx="3577" cy="856"/>
                            </a:xfrm>
                            <a:prstGeom prst="rect">
                              <a:avLst/>
                            </a:prstGeom>
                            <a:solidFill>
                              <a:srgbClr val="FFFFFF"/>
                            </a:solidFill>
                            <a:ln w="9525">
                              <a:solidFill>
                                <a:srgbClr val="000000"/>
                              </a:solidFill>
                              <a:miter lim="800000"/>
                              <a:headEnd/>
                              <a:tailEnd/>
                            </a:ln>
                          </wps:spPr>
                          <wps:txbx>
                            <w:txbxContent>
                              <w:p w:rsidR="00781C4E" w:rsidRPr="004A5C5C" w:rsidRDefault="00781C4E" w:rsidP="00B412E7">
                                <w:pPr>
                                  <w:jc w:val="center"/>
                                  <w:rPr>
                                    <w:rFonts w:ascii="Times New Roman" w:hAnsi="Times New Roman"/>
                                    <w:sz w:val="24"/>
                                  </w:rPr>
                                </w:pPr>
                                <w:r>
                                  <w:rPr>
                                    <w:rFonts w:ascii="Times New Roman" w:hAnsi="Times New Roman"/>
                                    <w:sz w:val="24"/>
                                  </w:rPr>
                                  <w:t xml:space="preserve">Case, Bottle </w:t>
                                </w:r>
                                <w:r w:rsidR="006B1A2A">
                                  <w:rPr>
                                    <w:rFonts w:ascii="Times New Roman" w:hAnsi="Times New Roman"/>
                                    <w:sz w:val="24"/>
                                  </w:rPr>
                                  <w:t>and</w:t>
                                </w:r>
                                <w:r>
                                  <w:rPr>
                                    <w:rFonts w:ascii="Times New Roman" w:hAnsi="Times New Roman"/>
                                    <w:sz w:val="24"/>
                                  </w:rPr>
                                  <w:t xml:space="preserve"> Packing Material Store Room </w:t>
                                </w:r>
                              </w:p>
                            </w:txbxContent>
                          </wps:txbx>
                          <wps:bodyPr rot="0" vert="horz" wrap="square" lIns="91440" tIns="45720" rIns="91440" bIns="45720" anchor="t" anchorCtr="0" upright="1">
                            <a:noAutofit/>
                          </wps:bodyPr>
                        </wps:wsp>
                      </wpg:grpSp>
                      <wpg:grpSp>
                        <wpg:cNvPr id="70" name="Group 44"/>
                        <wpg:cNvGrpSpPr>
                          <a:grpSpLocks/>
                        </wpg:cNvGrpSpPr>
                        <wpg:grpSpPr bwMode="auto">
                          <a:xfrm>
                            <a:off x="5867" y="7717"/>
                            <a:ext cx="4105" cy="3032"/>
                            <a:chOff x="5867" y="7717"/>
                            <a:chExt cx="4105" cy="3032"/>
                          </a:xfrm>
                        </wpg:grpSpPr>
                        <wps:wsp>
                          <wps:cNvPr id="71" name="Rectangle 45"/>
                          <wps:cNvSpPr>
                            <a:spLocks noChangeArrowheads="1"/>
                          </wps:cNvSpPr>
                          <wps:spPr bwMode="auto">
                            <a:xfrm>
                              <a:off x="5867" y="7717"/>
                              <a:ext cx="4103" cy="756"/>
                            </a:xfrm>
                            <a:prstGeom prst="rect">
                              <a:avLst/>
                            </a:prstGeom>
                            <a:solidFill>
                              <a:srgbClr val="FFFFFF"/>
                            </a:solidFill>
                            <a:ln w="9525">
                              <a:solidFill>
                                <a:srgbClr val="000000"/>
                              </a:solidFill>
                              <a:miter lim="800000"/>
                              <a:headEnd/>
                              <a:tailEnd/>
                            </a:ln>
                          </wps:spPr>
                          <wps:txbx>
                            <w:txbxContent>
                              <w:p w:rsidR="00781C4E" w:rsidRPr="004A5C5C" w:rsidRDefault="00781C4E" w:rsidP="00B412E7">
                                <w:pPr>
                                  <w:jc w:val="center"/>
                                  <w:rPr>
                                    <w:rFonts w:ascii="Times New Roman" w:hAnsi="Times New Roman"/>
                                    <w:sz w:val="24"/>
                                  </w:rPr>
                                </w:pPr>
                                <w:r>
                                  <w:rPr>
                                    <w:rFonts w:ascii="Times New Roman" w:hAnsi="Times New Roman"/>
                                    <w:sz w:val="24"/>
                                  </w:rPr>
                                  <w:t xml:space="preserve">Rest Room </w:t>
                                </w:r>
                              </w:p>
                            </w:txbxContent>
                          </wps:txbx>
                          <wps:bodyPr rot="0" vert="horz" wrap="square" lIns="91440" tIns="45720" rIns="91440" bIns="45720" anchor="t" anchorCtr="0" upright="1">
                            <a:noAutofit/>
                          </wps:bodyPr>
                        </wps:wsp>
                        <wps:wsp>
                          <wps:cNvPr id="72" name="Rectangle 46"/>
                          <wps:cNvSpPr>
                            <a:spLocks noChangeArrowheads="1"/>
                          </wps:cNvSpPr>
                          <wps:spPr bwMode="auto">
                            <a:xfrm>
                              <a:off x="5867" y="8477"/>
                              <a:ext cx="4103" cy="756"/>
                            </a:xfrm>
                            <a:prstGeom prst="rect">
                              <a:avLst/>
                            </a:prstGeom>
                            <a:solidFill>
                              <a:srgbClr val="FFFFFF"/>
                            </a:solidFill>
                            <a:ln w="9525">
                              <a:solidFill>
                                <a:srgbClr val="000000"/>
                              </a:solidFill>
                              <a:miter lim="800000"/>
                              <a:headEnd/>
                              <a:tailEnd/>
                            </a:ln>
                          </wps:spPr>
                          <wps:txbx>
                            <w:txbxContent>
                              <w:p w:rsidR="00781C4E" w:rsidRPr="004A5C5C" w:rsidRDefault="00781C4E" w:rsidP="00B412E7">
                                <w:pPr>
                                  <w:jc w:val="center"/>
                                  <w:rPr>
                                    <w:rFonts w:ascii="Times New Roman" w:hAnsi="Times New Roman"/>
                                    <w:sz w:val="24"/>
                                  </w:rPr>
                                </w:pPr>
                                <w:r>
                                  <w:rPr>
                                    <w:rFonts w:ascii="Times New Roman" w:hAnsi="Times New Roman"/>
                                    <w:sz w:val="24"/>
                                  </w:rPr>
                                  <w:t>Production Unit Bottle oil</w:t>
                                </w:r>
                              </w:p>
                            </w:txbxContent>
                          </wps:txbx>
                          <wps:bodyPr rot="0" vert="horz" wrap="square" lIns="91440" tIns="45720" rIns="91440" bIns="45720" anchor="t" anchorCtr="0" upright="1">
                            <a:noAutofit/>
                          </wps:bodyPr>
                        </wps:wsp>
                        <wps:wsp>
                          <wps:cNvPr id="73" name="Rectangle 47"/>
                          <wps:cNvSpPr>
                            <a:spLocks noChangeArrowheads="1"/>
                          </wps:cNvSpPr>
                          <wps:spPr bwMode="auto">
                            <a:xfrm>
                              <a:off x="5867" y="9226"/>
                              <a:ext cx="4103" cy="756"/>
                            </a:xfrm>
                            <a:prstGeom prst="rect">
                              <a:avLst/>
                            </a:prstGeom>
                            <a:solidFill>
                              <a:srgbClr val="FFFFFF"/>
                            </a:solidFill>
                            <a:ln w="9525">
                              <a:solidFill>
                                <a:srgbClr val="000000"/>
                              </a:solidFill>
                              <a:miter lim="800000"/>
                              <a:headEnd/>
                              <a:tailEnd/>
                            </a:ln>
                          </wps:spPr>
                          <wps:txbx>
                            <w:txbxContent>
                              <w:p w:rsidR="00781C4E" w:rsidRPr="004A5C5C" w:rsidRDefault="00781C4E" w:rsidP="00B412E7">
                                <w:pPr>
                                  <w:jc w:val="center"/>
                                  <w:rPr>
                                    <w:rFonts w:ascii="Times New Roman" w:hAnsi="Times New Roman"/>
                                    <w:sz w:val="24"/>
                                  </w:rPr>
                                </w:pPr>
                                <w:r>
                                  <w:rPr>
                                    <w:rFonts w:ascii="Times New Roman" w:hAnsi="Times New Roman"/>
                                    <w:sz w:val="24"/>
                                  </w:rPr>
                                  <w:t xml:space="preserve">Production Unit of Packed oil </w:t>
                                </w:r>
                              </w:p>
                            </w:txbxContent>
                          </wps:txbx>
                          <wps:bodyPr rot="0" vert="horz" wrap="square" lIns="91440" tIns="45720" rIns="91440" bIns="45720" anchor="t" anchorCtr="0" upright="1">
                            <a:noAutofit/>
                          </wps:bodyPr>
                        </wps:wsp>
                        <wps:wsp>
                          <wps:cNvPr id="74" name="Rectangle 48"/>
                          <wps:cNvSpPr>
                            <a:spLocks noChangeArrowheads="1"/>
                          </wps:cNvSpPr>
                          <wps:spPr bwMode="auto">
                            <a:xfrm>
                              <a:off x="5869" y="9993"/>
                              <a:ext cx="4103" cy="756"/>
                            </a:xfrm>
                            <a:prstGeom prst="rect">
                              <a:avLst/>
                            </a:prstGeom>
                            <a:solidFill>
                              <a:srgbClr val="FFFFFF"/>
                            </a:solidFill>
                            <a:ln w="9525">
                              <a:solidFill>
                                <a:srgbClr val="000000"/>
                              </a:solidFill>
                              <a:miter lim="800000"/>
                              <a:headEnd/>
                              <a:tailEnd/>
                            </a:ln>
                          </wps:spPr>
                          <wps:txbx>
                            <w:txbxContent>
                              <w:p w:rsidR="00781C4E" w:rsidRPr="004A5C5C" w:rsidRDefault="00781C4E" w:rsidP="00B412E7">
                                <w:pPr>
                                  <w:jc w:val="center"/>
                                  <w:rPr>
                                    <w:rFonts w:ascii="Times New Roman" w:hAnsi="Times New Roman"/>
                                    <w:sz w:val="24"/>
                                  </w:rPr>
                                </w:pPr>
                                <w:r>
                                  <w:rPr>
                                    <w:rFonts w:ascii="Times New Roman" w:hAnsi="Times New Roman"/>
                                    <w:sz w:val="24"/>
                                  </w:rPr>
                                  <w:t xml:space="preserve">Store Room for Oil  </w:t>
                                </w:r>
                              </w:p>
                            </w:txbxContent>
                          </wps:txbx>
                          <wps:bodyPr rot="0" vert="horz" wrap="square" lIns="91440" tIns="45720" rIns="91440" bIns="45720" anchor="t" anchorCtr="0" upright="1">
                            <a:noAutofit/>
                          </wps:bodyPr>
                        </wps:wsp>
                      </wpg:grpSp>
                      <wps:wsp>
                        <wps:cNvPr id="75" name="Rectangle 49"/>
                        <wps:cNvSpPr>
                          <a:spLocks noChangeArrowheads="1"/>
                        </wps:cNvSpPr>
                        <wps:spPr bwMode="auto">
                          <a:xfrm>
                            <a:off x="5869" y="11987"/>
                            <a:ext cx="4103" cy="638"/>
                          </a:xfrm>
                          <a:prstGeom prst="rect">
                            <a:avLst/>
                          </a:prstGeom>
                          <a:solidFill>
                            <a:srgbClr val="FFFFFF"/>
                          </a:solidFill>
                          <a:ln w="9525">
                            <a:solidFill>
                              <a:srgbClr val="000000"/>
                            </a:solidFill>
                            <a:miter lim="800000"/>
                            <a:headEnd/>
                            <a:tailEnd/>
                          </a:ln>
                        </wps:spPr>
                        <wps:txbx>
                          <w:txbxContent>
                            <w:p w:rsidR="00781C4E" w:rsidRPr="004A5C5C" w:rsidRDefault="00781C4E" w:rsidP="00B412E7">
                              <w:pPr>
                                <w:jc w:val="center"/>
                                <w:rPr>
                                  <w:rFonts w:ascii="Times New Roman" w:hAnsi="Times New Roman"/>
                                  <w:sz w:val="24"/>
                                </w:rPr>
                              </w:pPr>
                              <w:r>
                                <w:rPr>
                                  <w:rFonts w:ascii="Times New Roman" w:hAnsi="Times New Roman"/>
                                  <w:sz w:val="24"/>
                                </w:rPr>
                                <w:t xml:space="preserve">Godown, Cocount Store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4" o:spid="_x0000_s1077" style="position:absolute;left:0;text-align:left;margin-left:-1.65pt;margin-top:4.75pt;width:417.9pt;height:452.55pt;z-index:251660288" coordorigin="1407,2763" coordsize="8565,10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">
                <v:rect id="Rectangle 29" o:spid="_x0000_s1078" style="position:absolute;left:1407;top:2763;width:2963;height:10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JXxsIA&#10;AADbAAAADwAAAGRycy9kb3ducmV2LnhtbESPQYvCMBSE74L/ITzBm6a6uGg1irgo61HrxduzebbV&#10;5qU0Ubv+eiMseBxm5htmtmhMKe5Uu8KygkE/AkGcWl1wpuCQrHtjEM4jaywtk4I/crCYt1szjLV9&#10;8I7ue5+JAGEXo4Lc+yqW0qU5GXR9WxEH72xrgz7IOpO6xkeAm1IOo+hbGiw4LORY0Sqn9Lq/GQWn&#10;YnjA5y7ZRGay/vLbJrncjj9KdTvNcgrCU+M/4f/2r1YwGsH7S/gBcv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slfGwgAAANsAAAAPAAAAAAAAAAAAAAAAAJgCAABkcnMvZG93&#10;bnJldi54bWxQSwUGAAAAAAQABAD1AAAAhwMAAAAA&#10;">
                  <v:textbox>
                    <w:txbxContent>
                      <w:p w:rsidR="00781C4E" w:rsidRPr="004A5C5C" w:rsidRDefault="00781C4E" w:rsidP="00B412E7">
                        <w:pPr>
                          <w:jc w:val="center"/>
                          <w:rPr>
                            <w:rFonts w:ascii="Times New Roman" w:hAnsi="Times New Roman"/>
                            <w:sz w:val="24"/>
                          </w:rPr>
                        </w:pPr>
                        <w:r w:rsidRPr="004A5C5C">
                          <w:rPr>
                            <w:rFonts w:ascii="Times New Roman" w:hAnsi="Times New Roman"/>
                            <w:sz w:val="24"/>
                          </w:rPr>
                          <w:t>Office and Administration Block</w:t>
                        </w:r>
                      </w:p>
                    </w:txbxContent>
                  </v:textbox>
                </v:rect>
                <v:group id="Group 30" o:spid="_x0000_s1079" style="position:absolute;left:4680;top:3091;width:4103;height:1540" coordorigin="4680,2751" coordsize="4103,15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vyRjXFAAAA2wAA&#10;AA8AAAAAAAAAAAAAAAAAqgIAAGRycy9kb3ducmV2LnhtbFBLBQYAAAAABAAEAPoAAACcAwAAAAA=&#10;">
                  <v:rect id="Rectangle 31" o:spid="_x0000_s1080" style="position:absolute;left:4680;top:2751;width:4103;height:4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xsKsUA&#10;AADbAAAADwAAAGRycy9kb3ducmV2LnhtbESPQWvCQBSE7wX/w/KE3upGpbaNbkSUlHrUeOntmX0m&#10;0ezbkN2YtL++Wyj0OMzMN8xqPZha3Kl1lWUF00kEgji3uuJCwSlLn15BOI+ssbZMCr7IwToZPaww&#10;1rbnA92PvhABwi5GBaX3TSyly0sy6Ca2IQ7exbYGfZBtIXWLfYCbWs6iaCENVhwWSmxoW1J+O3ZG&#10;wbmanfD7kL1H5i2d+/2QXbvPnVKP42GzBOFp8P/hv/aHVvD8Ar9fwg+Qy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LGwqxQAAANsAAAAPAAAAAAAAAAAAAAAAAJgCAABkcnMv&#10;ZG93bnJldi54bWxQSwUGAAAAAAQABAD1AAAAigMAAAAA&#10;">
                    <v:textbox>
                      <w:txbxContent>
                        <w:p w:rsidR="00781C4E" w:rsidRPr="004A5C5C" w:rsidRDefault="00781C4E" w:rsidP="00B412E7">
                          <w:pPr>
                            <w:jc w:val="center"/>
                            <w:rPr>
                              <w:rFonts w:ascii="Times New Roman" w:hAnsi="Times New Roman"/>
                              <w:sz w:val="24"/>
                            </w:rPr>
                          </w:pPr>
                          <w:r>
                            <w:rPr>
                              <w:rFonts w:ascii="Times New Roman" w:hAnsi="Times New Roman"/>
                              <w:sz w:val="24"/>
                            </w:rPr>
                            <w:t xml:space="preserve">Production Unit </w:t>
                          </w:r>
                        </w:p>
                      </w:txbxContent>
                    </v:textbox>
                  </v:rect>
                  <v:rect id="_x0000_s1081" style="position:absolute;left:4680;top:3203;width:1331;height:10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rP4WMEA&#10;AADbAAAADwAAAGRycy9kb3ducmV2LnhtbERPPW/CMBDdK/EfrENiKw5UVJBiEKIKKiOEhe0aX5OU&#10;+BzZDqT8ejxUYnx638t1bxpxJedrywom4wQEcWF1zaWCU569zkH4gKyxsUwK/sjDejV4WWKq7Y0P&#10;dD2GUsQQ9ikqqEJoUyl9UZFBP7YtceR+rDMYInSl1A5vMdw0cpok79JgzbGhwpa2FRWXY2cUfNfT&#10;E94P+S4xi+wt7Pv8tzt/KjUa9psPEIH68BT/u7+0glkcG7/EHyB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Kz+FjBAAAA2wAAAA8AAAAAAAAAAAAAAAAAmAIAAGRycy9kb3du&#10;cmV2LnhtbFBLBQYAAAAABAAEAPUAAACGAwAAAAA=&#10;">
                    <v:textbox>
                      <w:txbxContent>
                        <w:p w:rsidR="00781C4E" w:rsidRPr="004A5C5C" w:rsidRDefault="00781C4E" w:rsidP="00B412E7">
                          <w:pPr>
                            <w:jc w:val="center"/>
                            <w:rPr>
                              <w:rFonts w:ascii="Times New Roman" w:hAnsi="Times New Roman"/>
                              <w:sz w:val="24"/>
                            </w:rPr>
                          </w:pPr>
                          <w:r>
                            <w:rPr>
                              <w:rFonts w:ascii="Times New Roman" w:hAnsi="Times New Roman"/>
                              <w:sz w:val="24"/>
                            </w:rPr>
                            <w:t xml:space="preserve">Packing </w:t>
                          </w:r>
                        </w:p>
                      </w:txbxContent>
                    </v:textbox>
                  </v:rect>
                  <v:rect id="Rectangle 33" o:spid="_x0000_s1082" style="position:absolute;left:7251;top:3203;width:1532;height:10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9dw8QA&#10;AADbAAAADwAAAGRycy9kb3ducmV2LnhtbESPQWvCQBSE7wX/w/KE3pqNFksTXUUUix41ufT2mn0m&#10;abNvQ3ZN0v76rlDocZiZb5jVZjSN6KlztWUFsygGQVxYXXOpIM8OT68gnEfW2FgmBd/kYLOePKww&#10;1XbgM/UXX4oAYZeigsr7NpXSFRUZdJFtiYN3tZ1BH2RXSt3hEOCmkfM4fpEGaw4LFba0q6j4utyM&#10;go96nuPPOXuLTXJ49qcx+7y975V6nI7bJQhPo/8P/7WPWsEigfuX8AP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3/XcPEAAAA2wAAAA8AAAAAAAAAAAAAAAAAmAIAAGRycy9k&#10;b3ducmV2LnhtbFBLBQYAAAAABAAEAPUAAACJAwAAAAA=&#10;">
                    <v:textbox>
                      <w:txbxContent>
                        <w:p w:rsidR="00781C4E" w:rsidRPr="004A5C5C" w:rsidRDefault="00781C4E" w:rsidP="00B412E7">
                          <w:pPr>
                            <w:jc w:val="center"/>
                            <w:rPr>
                              <w:rFonts w:ascii="Times New Roman" w:hAnsi="Times New Roman"/>
                              <w:sz w:val="24"/>
                            </w:rPr>
                          </w:pPr>
                          <w:r>
                            <w:rPr>
                              <w:rFonts w:ascii="Times New Roman" w:hAnsi="Times New Roman"/>
                              <w:sz w:val="24"/>
                            </w:rPr>
                            <w:t>Quality Control Lab</w:t>
                          </w:r>
                        </w:p>
                      </w:txbxContent>
                    </v:textbox>
                  </v:rect>
                  <v:rect id="Rectangle 34" o:spid="_x0000_s1083" style="position:absolute;left:6008;top:3203;width:1256;height:10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k+48EA&#10;AADbAAAADwAAAGRycy9kb3ducmV2LnhtbERPu27CMBTdK/UfrFupW3FKJVQCTlQVgeiYx8J2iS9J&#10;aHwd2QZCv74eKnU8Ou91PplBXMn53rKC11kCgrixuudWQV1tX95B+ICscbBMCu7kIc8eH9aYanvj&#10;gq5laEUMYZ+igi6EMZXSNx0Z9DM7EkfuZJ3BEKFrpXZ4i+FmkPMkWUiDPceGDkf67Kj5Li9GwbGf&#10;1/hTVLvELLdv4WuqzpfDRqnnp+ljBSLQFP7Ff+69VrCI6+OX+ANk9g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KpPuPBAAAA2wAAAA8AAAAAAAAAAAAAAAAAmAIAAGRycy9kb3du&#10;cmV2LnhtbFBLBQYAAAAABAAEAPUAAACGAwAAAAA=&#10;">
                    <v:textbox>
                      <w:txbxContent>
                        <w:p w:rsidR="00781C4E" w:rsidRPr="004A5C5C" w:rsidRDefault="00781C4E" w:rsidP="00B412E7">
                          <w:pPr>
                            <w:jc w:val="center"/>
                            <w:rPr>
                              <w:rFonts w:ascii="Times New Roman" w:hAnsi="Times New Roman"/>
                              <w:sz w:val="24"/>
                            </w:rPr>
                          </w:pPr>
                          <w:r>
                            <w:rPr>
                              <w:rFonts w:ascii="Times New Roman" w:hAnsi="Times New Roman"/>
                              <w:sz w:val="24"/>
                            </w:rPr>
                            <w:t>R&amp;D Section</w:t>
                          </w:r>
                        </w:p>
                      </w:txbxContent>
                    </v:textbox>
                  </v:rect>
                </v:group>
                <v:rect id="Rectangle 35" o:spid="_x0000_s1084" style="position:absolute;left:4680;top:4937;width:4103;height:7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WbeMQA&#10;AADbAAAADwAAAGRycy9kb3ducmV2LnhtbESPQWvCQBSE74X+h+UJvdVNUpA2zSZIJaJHjRdvz+xr&#10;kjb7NmRXjf76bqHQ4zAz3zBZMZleXGh0nWUF8TwCQVxb3XGj4FCVz68gnEfW2FsmBTdyUOSPDxmm&#10;2l55R5e9b0SAsEtRQev9kErp6pYMurkdiIP3aUeDPsixkXrEa4CbXiZRtJAGOw4LLQ700VL9vT8b&#10;BacuOeB9V60j81a++O1UfZ2PK6WeZtPyHYSnyf+H/9obrWARw++X8ANk/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3lm3jEAAAA2wAAAA8AAAAAAAAAAAAAAAAAmAIAAGRycy9k&#10;b3ducmV2LnhtbFBLBQYAAAAABAAEAPUAAACJAwAAAAA=&#10;">
                  <v:textbox>
                    <w:txbxContent>
                      <w:p w:rsidR="00781C4E" w:rsidRPr="004A5C5C" w:rsidRDefault="00781C4E" w:rsidP="00B412E7">
                        <w:pPr>
                          <w:jc w:val="center"/>
                          <w:rPr>
                            <w:rFonts w:ascii="Times New Roman" w:hAnsi="Times New Roman"/>
                            <w:sz w:val="24"/>
                          </w:rPr>
                        </w:pPr>
                        <w:r>
                          <w:rPr>
                            <w:rFonts w:ascii="Times New Roman" w:hAnsi="Times New Roman"/>
                            <w:sz w:val="24"/>
                          </w:rPr>
                          <w:t xml:space="preserve">Sealing and Labeling </w:t>
                        </w:r>
                      </w:p>
                    </w:txbxContent>
                  </v:textbox>
                </v:rect>
                <v:rect id="Rectangle 36" o:spid="_x0000_s1085" style="position:absolute;left:4680;top:6009;width:4103;height:7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cFD8IA&#10;AADbAAAADwAAAGRycy9kb3ducmV2LnhtbESPQYvCMBSE74L/ITzBm6ZWEO0aRVxc9Kj14u1t87bt&#10;2ryUJmr11xtB8DjMzDfMfNmaSlypcaVlBaNhBII4s7rkXMEx3QymIJxH1lhZJgV3crBcdDtzTLS9&#10;8Z6uB5+LAGGXoILC+zqR0mUFGXRDWxMH7882Bn2QTS51g7cAN5WMo2giDZYcFgqsaV1Qdj5cjILf&#10;Mj7iY5/+RGa2Gftdm/5fTt9K9Xvt6guEp9Z/wu/2ViuYxPD6En6AXD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NwUPwgAAANsAAAAPAAAAAAAAAAAAAAAAAJgCAABkcnMvZG93&#10;bnJldi54bWxQSwUGAAAAAAQABAD1AAAAhwMAAAAA&#10;">
                  <v:textbox>
                    <w:txbxContent>
                      <w:p w:rsidR="00781C4E" w:rsidRPr="004A5C5C" w:rsidRDefault="00781C4E" w:rsidP="00B412E7">
                        <w:pPr>
                          <w:jc w:val="center"/>
                          <w:rPr>
                            <w:rFonts w:ascii="Times New Roman" w:hAnsi="Times New Roman"/>
                            <w:sz w:val="24"/>
                          </w:rPr>
                        </w:pPr>
                        <w:r>
                          <w:rPr>
                            <w:rFonts w:ascii="Times New Roman" w:hAnsi="Times New Roman"/>
                            <w:sz w:val="24"/>
                          </w:rPr>
                          <w:t>Store Room and Warehouse</w:t>
                        </w:r>
                      </w:p>
                    </w:txbxContent>
                  </v:textbox>
                </v:rect>
                <v:group id="Group 37" o:spid="_x0000_s1086" style="position:absolute;left:1407;top:7717;width:4105;height:5126" coordorigin="1407,7717" coordsize="4105,51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ekvEMQAAADbAAAA&#10;DwAAAAAAAAAAAAAAAACqAgAAZHJzL2Rvd25yZXYueG1sUEsFBgAAAAAEAAQA+gAAAJsDAAAAAA==&#10;">
                  <v:rect id="Rectangle 38" o:spid="_x0000_s1087" style="position:absolute;left:1407;top:7717;width:4103;height:7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I44MQA&#10;AADbAAAADwAAAGRycy9kb3ducmV2LnhtbESPQWvCQBSE70L/w/IKvZlNrYiNWaW0pNijJpfentnX&#10;JG32bciuMfrru4LgcZiZb5h0M5pWDNS7xrKC5ygGQVxa3XCloMiz6RKE88gaW8uk4EwONuuHSYqJ&#10;tife0bD3lQgQdgkqqL3vEildWZNBF9mOOHg/tjfog+wrqXs8Bbhp5SyOF9Jgw2Ghxo7eayr/9kej&#10;4NDMCrzs8s/YvGYv/mvMf4/fH0o9PY5vKxCeRn8P39pbrWAxh+uX8APk+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2SOODEAAAA2wAAAA8AAAAAAAAAAAAAAAAAmAIAAGRycy9k&#10;b3ducmV2LnhtbFBLBQYAAAAABAAEAPUAAACJAwAAAAA=&#10;">
                    <v:textbox>
                      <w:txbxContent>
                        <w:p w:rsidR="00781C4E" w:rsidRPr="004A5C5C" w:rsidRDefault="00781C4E" w:rsidP="00B412E7">
                          <w:pPr>
                            <w:jc w:val="center"/>
                            <w:rPr>
                              <w:rFonts w:ascii="Times New Roman" w:hAnsi="Times New Roman"/>
                              <w:sz w:val="24"/>
                            </w:rPr>
                          </w:pPr>
                          <w:r>
                            <w:rPr>
                              <w:rFonts w:ascii="Times New Roman" w:hAnsi="Times New Roman"/>
                              <w:sz w:val="24"/>
                            </w:rPr>
                            <w:t xml:space="preserve">OFFICE </w:t>
                          </w:r>
                        </w:p>
                      </w:txbxContent>
                    </v:textbox>
                  </v:rect>
                  <v:rect id="Rectangle 39" o:spid="_x0000_s1088" style="position:absolute;left:1407;top:8477;width:4103;height:7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6de8QA&#10;AADbAAAADwAAAGRycy9kb3ducmV2LnhtbESPQWvCQBSE70L/w/IKvZlNLYqNWaW0pNijJpfentnX&#10;JG32bciuMfrru4LgcZiZb5h0M5pWDNS7xrKC5ygGQVxa3XCloMiz6RKE88gaW8uk4EwONuuHSYqJ&#10;tife0bD3lQgQdgkqqL3vEildWZNBF9mOOHg/tjfog+wrqXs8Bbhp5SyOF9Jgw2Ghxo7eayr/9kej&#10;4NDMCrzs8s/YvGYv/mvMf4/fH0o9PY5vKxCeRn8P39pbrWAxh+uX8APk+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LenXvEAAAA2wAAAA8AAAAAAAAAAAAAAAAAmAIAAGRycy9k&#10;b3ducmV2LnhtbFBLBQYAAAAABAAEAPUAAACJAwAAAAA=&#10;">
                    <v:textbox>
                      <w:txbxContent>
                        <w:p w:rsidR="00781C4E" w:rsidRPr="004A5C5C" w:rsidRDefault="00781C4E" w:rsidP="00B412E7">
                          <w:pPr>
                            <w:jc w:val="center"/>
                            <w:rPr>
                              <w:rFonts w:ascii="Times New Roman" w:hAnsi="Times New Roman"/>
                              <w:sz w:val="24"/>
                            </w:rPr>
                          </w:pPr>
                          <w:r>
                            <w:rPr>
                              <w:rFonts w:ascii="Times New Roman" w:hAnsi="Times New Roman"/>
                              <w:sz w:val="24"/>
                            </w:rPr>
                            <w:t xml:space="preserve">Store Room for Copra </w:t>
                          </w:r>
                        </w:p>
                      </w:txbxContent>
                    </v:textbox>
                  </v:rect>
                  <v:rect id="Rectangle 40" o:spid="_x0000_s1089" style="position:absolute;left:1407;top:9226;width:4103;height:7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wDDMIA&#10;AADbAAAADwAAAGRycy9kb3ducmV2LnhtbESPQYvCMBSE7wv+h/AEb2uqQtFqFHFx0aPWi7dn82yr&#10;zUtpolZ//WZB8DjMzDfMbNGaStypcaVlBYN+BII4s7rkXMEhXX+PQTiPrLGyTAqe5GAx73zNMNH2&#10;wTu6730uAoRdggoK7+tESpcVZND1bU0cvLNtDPogm1zqBh8Bbio5jKJYGiw5LBRY06qg7Lq/GQWn&#10;cnjA1y79jcxkPfLbNr3cjj9K9brtcgrCU+s/4Xd7oxXEMfx/CT9Az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DAMMwgAAANsAAAAPAAAAAAAAAAAAAAAAAJgCAABkcnMvZG93&#10;bnJldi54bWxQSwUGAAAAAAQABAD1AAAAhwMAAAAA&#10;">
                    <v:textbox>
                      <w:txbxContent>
                        <w:p w:rsidR="00781C4E" w:rsidRPr="004A5C5C" w:rsidRDefault="00781C4E" w:rsidP="00B412E7">
                          <w:pPr>
                            <w:jc w:val="center"/>
                            <w:rPr>
                              <w:rFonts w:ascii="Times New Roman" w:hAnsi="Times New Roman"/>
                              <w:sz w:val="24"/>
                            </w:rPr>
                          </w:pPr>
                          <w:r>
                            <w:rPr>
                              <w:rFonts w:ascii="Times New Roman" w:hAnsi="Times New Roman"/>
                              <w:sz w:val="24"/>
                            </w:rPr>
                            <w:t xml:space="preserve">Production Unit of </w:t>
                          </w:r>
                          <w:proofErr w:type="spellStart"/>
                          <w:r>
                            <w:rPr>
                              <w:rFonts w:ascii="Times New Roman" w:hAnsi="Times New Roman"/>
                              <w:sz w:val="24"/>
                            </w:rPr>
                            <w:t>Cocount</w:t>
                          </w:r>
                          <w:proofErr w:type="spellEnd"/>
                          <w:r>
                            <w:rPr>
                              <w:rFonts w:ascii="Times New Roman" w:hAnsi="Times New Roman"/>
                              <w:sz w:val="24"/>
                            </w:rPr>
                            <w:t xml:space="preserve"> Oil </w:t>
                          </w:r>
                        </w:p>
                      </w:txbxContent>
                    </v:textbox>
                  </v:rect>
                  <v:rect id="Rectangle 41" o:spid="_x0000_s1090" style="position:absolute;left:1409;top:9993;width:4103;height:7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Cml8IA&#10;AADbAAAADwAAAGRycy9kb3ducmV2LnhtbESPQYvCMBSE74L/ITzBm6a64Go1irgo61HrxduzebbV&#10;5qU0Ubv+eiMseBxm5htmtmhMKe5Uu8KygkE/AkGcWl1wpuCQrHtjEM4jaywtk4I/crCYt1szjLV9&#10;8I7ue5+JAGEXo4Lc+yqW0qU5GXR9WxEH72xrgz7IOpO6xkeAm1IOo2gkDRYcFnKsaJVTet3fjIJT&#10;MTzgc5dsIjNZf/ltk1xuxx+lup1mOQXhqfGf8H/7VysYfcP7S/gBcv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QKaXwgAAANsAAAAPAAAAAAAAAAAAAAAAAJgCAABkcnMvZG93&#10;bnJldi54bWxQSwUGAAAAAAQABAD1AAAAhwMAAAAA&#10;">
                    <v:textbox>
                      <w:txbxContent>
                        <w:p w:rsidR="00781C4E" w:rsidRPr="004A5C5C" w:rsidRDefault="00781C4E" w:rsidP="00B412E7">
                          <w:pPr>
                            <w:jc w:val="center"/>
                            <w:rPr>
                              <w:rFonts w:ascii="Times New Roman" w:hAnsi="Times New Roman"/>
                              <w:sz w:val="24"/>
                            </w:rPr>
                          </w:pPr>
                          <w:r>
                            <w:rPr>
                              <w:rFonts w:ascii="Times New Roman" w:hAnsi="Times New Roman"/>
                              <w:sz w:val="24"/>
                            </w:rPr>
                            <w:t xml:space="preserve">Office block </w:t>
                          </w:r>
                        </w:p>
                      </w:txbxContent>
                    </v:textbox>
                  </v:rect>
                  <v:rect id="Rectangle 42" o:spid="_x0000_s1091" style="position:absolute;left:1409;top:10741;width:4103;height:7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8y5cEA&#10;AADbAAAADwAAAGRycy9kb3ducmV2LnhtbERPu27CMBTdK/UfrFupW3FKJVQCTlQVgeiYx8J2iS9J&#10;aHwd2QZCv74eKnU8Ou91PplBXMn53rKC11kCgrixuudWQV1tX95B+ICscbBMCu7kIc8eH9aYanvj&#10;gq5laEUMYZ+igi6EMZXSNx0Z9DM7EkfuZJ3BEKFrpXZ4i+FmkPMkWUiDPceGDkf67Kj5Li9GwbGf&#10;1/hTVLvELLdv4WuqzpfDRqnnp+ljBSLQFP7Ff+69VrCIY+OX+ANk9g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zfMuXBAAAA2wAAAA8AAAAAAAAAAAAAAAAAmAIAAGRycy9kb3du&#10;cmV2LnhtbFBLBQYAAAAABAAEAPUAAACGAwAAAAA=&#10;">
                    <v:textbox>
                      <w:txbxContent>
                        <w:p w:rsidR="00781C4E" w:rsidRPr="004A5C5C" w:rsidRDefault="00781C4E" w:rsidP="00B412E7">
                          <w:pPr>
                            <w:jc w:val="center"/>
                            <w:rPr>
                              <w:rFonts w:ascii="Times New Roman" w:hAnsi="Times New Roman"/>
                              <w:sz w:val="24"/>
                            </w:rPr>
                          </w:pPr>
                          <w:r>
                            <w:rPr>
                              <w:rFonts w:ascii="Times New Roman" w:hAnsi="Times New Roman"/>
                              <w:sz w:val="24"/>
                            </w:rPr>
                            <w:t xml:space="preserve">Generator Room </w:t>
                          </w:r>
                        </w:p>
                      </w:txbxContent>
                    </v:textbox>
                  </v:rect>
                  <v:rect id="_x0000_s1092" style="position:absolute;left:1836;top:11987;width:3577;height:8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OXfsEA&#10;AADbAAAADwAAAGRycy9kb3ducmV2LnhtbESPQYvCMBSE74L/ITzBm6YqiFajiIuLe9R68fZsnm21&#10;eSlN1Lq/3giCx2FmvmHmy8aU4k61KywrGPQjEMSp1QVnCg7JpjcB4TyyxtIyKXiSg+Wi3ZpjrO2D&#10;d3Tf+0wECLsYFeTeV7GULs3JoOvbijh4Z1sb9EHWmdQ1PgLclHIYRWNpsOCwkGNF65zS6/5mFJyK&#10;4QH/d8lvZKabkf9rksvt+KNUt9OsZiA8Nf4b/rS3WsF4Cu8v4QfIx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OTl37BAAAA2wAAAA8AAAAAAAAAAAAAAAAAmAIAAGRycy9kb3du&#10;cmV2LnhtbFBLBQYAAAAABAAEAPUAAACGAwAAAAA=&#10;">
                    <v:textbox>
                      <w:txbxContent>
                        <w:p w:rsidR="00781C4E" w:rsidRPr="004A5C5C" w:rsidRDefault="00781C4E" w:rsidP="00B412E7">
                          <w:pPr>
                            <w:jc w:val="center"/>
                            <w:rPr>
                              <w:rFonts w:ascii="Times New Roman" w:hAnsi="Times New Roman"/>
                              <w:sz w:val="24"/>
                            </w:rPr>
                          </w:pPr>
                          <w:r>
                            <w:rPr>
                              <w:rFonts w:ascii="Times New Roman" w:hAnsi="Times New Roman"/>
                              <w:sz w:val="24"/>
                            </w:rPr>
                            <w:t xml:space="preserve">Case, Bottle </w:t>
                          </w:r>
                          <w:r w:rsidR="006B1A2A">
                            <w:rPr>
                              <w:rFonts w:ascii="Times New Roman" w:hAnsi="Times New Roman"/>
                              <w:sz w:val="24"/>
                            </w:rPr>
                            <w:t>and</w:t>
                          </w:r>
                          <w:r>
                            <w:rPr>
                              <w:rFonts w:ascii="Times New Roman" w:hAnsi="Times New Roman"/>
                              <w:sz w:val="24"/>
                            </w:rPr>
                            <w:t xml:space="preserve"> Packing Material Store Room </w:t>
                          </w:r>
                        </w:p>
                      </w:txbxContent>
                    </v:textbox>
                  </v:rect>
                </v:group>
                <v:group id="Group 44" o:spid="_x0000_s1093" style="position:absolute;left:5867;top:7717;width:4105;height:3032" coordorigin="5867,7717" coordsize="4105,30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OInusMAAADbAAAADwAAAGRycy9kb3ducmV2LnhtbERPy2rCQBTdC/2H4Ra6&#10;M5O0aEt0FAlt6UIEk0Jxd8lck2DmTshM8/h7Z1Ho8nDe2/1kWjFQ7xrLCpIoBkFcWt1wpeC7+Fi+&#10;gXAeWWNrmRTM5GC/e1hsMdV25DMNua9ECGGXooLa+y6V0pU1GXSR7YgDd7W9QR9gX0nd4xjCTSuf&#10;43gtDTYcGmrsKKupvOW/RsHniOPhJXkfjrdrNl+K1ennmJBST4/TYQPC0+T/xX/uL63gNawP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w4ie6wwAAANsAAAAP&#10;AAAAAAAAAAAAAAAAAKoCAABkcnMvZG93bnJldi54bWxQSwUGAAAAAAQABAD6AAAAmgMAAAAA&#10;">
                  <v:rect id="_x0000_s1094" style="position:absolute;left:5867;top:7717;width:4103;height:7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wNpcQA&#10;AADbAAAADwAAAGRycy9kb3ducmV2LnhtbESPQWvCQBSE74X+h+UVems2WtA2ZpWiWPSoyaW3Z/Y1&#10;SZt9G7JrkvrrXUHocZiZb5h0NZpG9NS52rKCSRSDIC6srrlUkGfblzcQziNrbCyTgj9ysFo+PqSY&#10;aDvwgfqjL0WAsEtQQeV9m0jpiooMusi2xMH7tp1BH2RXSt3hEOCmkdM4nkmDNYeFCltaV1T8Hs9G&#10;wame5ng5ZJ+xed+++v2Y/Zy/Nko9P40fCxCeRv8fvrd3WsF8Arcv4QfI5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g8DaXEAAAA2wAAAA8AAAAAAAAAAAAAAAAAmAIAAGRycy9k&#10;b3ducmV2LnhtbFBLBQYAAAAABAAEAPUAAACJAwAAAAA=&#10;">
                    <v:textbox>
                      <w:txbxContent>
                        <w:p w:rsidR="00781C4E" w:rsidRPr="004A5C5C" w:rsidRDefault="00781C4E" w:rsidP="00B412E7">
                          <w:pPr>
                            <w:jc w:val="center"/>
                            <w:rPr>
                              <w:rFonts w:ascii="Times New Roman" w:hAnsi="Times New Roman"/>
                              <w:sz w:val="24"/>
                            </w:rPr>
                          </w:pPr>
                          <w:r>
                            <w:rPr>
                              <w:rFonts w:ascii="Times New Roman" w:hAnsi="Times New Roman"/>
                              <w:sz w:val="24"/>
                            </w:rPr>
                            <w:t xml:space="preserve">Rest Room </w:t>
                          </w:r>
                        </w:p>
                      </w:txbxContent>
                    </v:textbox>
                  </v:rect>
                  <v:rect id="Rectangle 46" o:spid="_x0000_s1095" style="position:absolute;left:5867;top:8477;width:4103;height:7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O6T0sQA&#10;AADbAAAADwAAAGRycy9kb3ducmV2LnhtbESPQWvCQBSE7wX/w/IKvTWbpmBrdBVRLPZokktvz+wz&#10;SZt9G7KrSf31bqHgcZiZb5jFajStuFDvGssKXqIYBHFpdcOVgiLfPb+DcB5ZY2uZFPySg9Vy8rDA&#10;VNuBD3TJfCUChF2KCmrvu1RKV9Zk0EW2Iw7eyfYGfZB9JXWPQ4CbViZxPJUGGw4LNXa0qan8yc5G&#10;wbFJCrwe8o/YzHav/nPMv89fW6WeHsf1HISn0d/D/+29VvCWwN+X8AP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juk9LEAAAA2wAAAA8AAAAAAAAAAAAAAAAAmAIAAGRycy9k&#10;b3ducmV2LnhtbFBLBQYAAAAABAAEAPUAAACJAwAAAAA=&#10;">
                    <v:textbox>
                      <w:txbxContent>
                        <w:p w:rsidR="00781C4E" w:rsidRPr="004A5C5C" w:rsidRDefault="00781C4E" w:rsidP="00B412E7">
                          <w:pPr>
                            <w:jc w:val="center"/>
                            <w:rPr>
                              <w:rFonts w:ascii="Times New Roman" w:hAnsi="Times New Roman"/>
                              <w:sz w:val="24"/>
                            </w:rPr>
                          </w:pPr>
                          <w:r>
                            <w:rPr>
                              <w:rFonts w:ascii="Times New Roman" w:hAnsi="Times New Roman"/>
                              <w:sz w:val="24"/>
                            </w:rPr>
                            <w:t>Production Unit Bottle oil</w:t>
                          </w:r>
                        </w:p>
                      </w:txbxContent>
                    </v:textbox>
                  </v:rect>
                  <v:rect id="Rectangle 47" o:spid="_x0000_s1096" style="position:absolute;left:5867;top:9226;width:4103;height:7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I2ScIA&#10;AADbAAAADwAAAGRycy9kb3ducmV2LnhtbESPQYvCMBSE74L/ITzBm6YqrGs1iijK7lHrxduzebbV&#10;5qU0Uau/3iwIexxm5htmtmhMKe5Uu8KygkE/AkGcWl1wpuCQbHrfIJxH1lhaJgVPcrCYt1szjLV9&#10;8I7ue5+JAGEXo4Lc+yqW0qU5GXR9WxEH72xrgz7IOpO6xkeAm1IOo+hLGiw4LORY0Sqn9Lq/GQWn&#10;YnjA1y7ZRmayGfnfJrncjmulup1mOQXhqfH/4U/7RysYj+DvS/gBcv4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3ojZJwgAAANsAAAAPAAAAAAAAAAAAAAAAAJgCAABkcnMvZG93&#10;bnJldi54bWxQSwUGAAAAAAQABAD1AAAAhwMAAAAA&#10;">
                    <v:textbox>
                      <w:txbxContent>
                        <w:p w:rsidR="00781C4E" w:rsidRPr="004A5C5C" w:rsidRDefault="00781C4E" w:rsidP="00B412E7">
                          <w:pPr>
                            <w:jc w:val="center"/>
                            <w:rPr>
                              <w:rFonts w:ascii="Times New Roman" w:hAnsi="Times New Roman"/>
                              <w:sz w:val="24"/>
                            </w:rPr>
                          </w:pPr>
                          <w:r>
                            <w:rPr>
                              <w:rFonts w:ascii="Times New Roman" w:hAnsi="Times New Roman"/>
                              <w:sz w:val="24"/>
                            </w:rPr>
                            <w:t xml:space="preserve">Production Unit of Packed oil </w:t>
                          </w:r>
                        </w:p>
                      </w:txbxContent>
                    </v:textbox>
                  </v:rect>
                  <v:rect id="Rectangle 48" o:spid="_x0000_s1097" style="position:absolute;left:5869;top:9993;width:4103;height:7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uuPcUA&#10;AADbAAAADwAAAGRycy9kb3ducmV2LnhtbESPQWvCQBSE7wX/w/KE3upGLbaNbkSUlHrUeOntmX0m&#10;0ezbkN2YtL++Wyj0OMzMN8xqPZha3Kl1lWUF00kEgji3uuJCwSlLn15BOI+ssbZMCr7IwToZPaww&#10;1rbnA92PvhABwi5GBaX3TSyly0sy6Ca2IQ7exbYGfZBtIXWLfYCbWs6iaCENVhwWSmxoW1J+O3ZG&#10;wbmanfD7kL1H5i2d+/2QXbvPnVKP42GzBOFp8P/hv/aHVvDyDL9fwg+Qy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S649xQAAANsAAAAPAAAAAAAAAAAAAAAAAJgCAABkcnMv&#10;ZG93bnJldi54bWxQSwUGAAAAAAQABAD1AAAAigMAAAAA&#10;">
                    <v:textbox>
                      <w:txbxContent>
                        <w:p w:rsidR="00781C4E" w:rsidRPr="004A5C5C" w:rsidRDefault="00781C4E" w:rsidP="00B412E7">
                          <w:pPr>
                            <w:jc w:val="center"/>
                            <w:rPr>
                              <w:rFonts w:ascii="Times New Roman" w:hAnsi="Times New Roman"/>
                              <w:sz w:val="24"/>
                            </w:rPr>
                          </w:pPr>
                          <w:r>
                            <w:rPr>
                              <w:rFonts w:ascii="Times New Roman" w:hAnsi="Times New Roman"/>
                              <w:sz w:val="24"/>
                            </w:rPr>
                            <w:t xml:space="preserve">Store Room for Oil  </w:t>
                          </w:r>
                        </w:p>
                      </w:txbxContent>
                    </v:textbox>
                  </v:rect>
                </v:group>
                <v:rect id="Rectangle 49" o:spid="_x0000_s1098" style="position:absolute;left:5869;top:11987;width:4103;height: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cLpsUA&#10;AADbAAAADwAAAGRycy9kb3ducmV2LnhtbESPQWvCQBSE7wX/w/KE3upGpbaNbkSUlHrUeOntmX0m&#10;0ezbkN2YtL++Wyj0OMzMN8xqPZha3Kl1lWUF00kEgji3uuJCwSlLn15BOI+ssbZMCr7IwToZPaww&#10;1rbnA92PvhABwi5GBaX3TSyly0sy6Ca2IQ7exbYGfZBtIXWLfYCbWs6iaCENVhwWSmxoW1J+O3ZG&#10;wbmanfD7kL1H5i2d+/2QXbvPnVKP42GzBOFp8P/hv/aHVvDyDL9fwg+Qy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BwumxQAAANsAAAAPAAAAAAAAAAAAAAAAAJgCAABkcnMv&#10;ZG93bnJldi54bWxQSwUGAAAAAAQABAD1AAAAigMAAAAA&#10;">
                  <v:textbox>
                    <w:txbxContent>
                      <w:p w:rsidR="00781C4E" w:rsidRPr="004A5C5C" w:rsidRDefault="00781C4E" w:rsidP="00B412E7">
                        <w:pPr>
                          <w:jc w:val="center"/>
                          <w:rPr>
                            <w:rFonts w:ascii="Times New Roman" w:hAnsi="Times New Roman"/>
                            <w:sz w:val="24"/>
                          </w:rPr>
                        </w:pPr>
                        <w:proofErr w:type="spellStart"/>
                        <w:r>
                          <w:rPr>
                            <w:rFonts w:ascii="Times New Roman" w:hAnsi="Times New Roman"/>
                            <w:sz w:val="24"/>
                          </w:rPr>
                          <w:t>Godown</w:t>
                        </w:r>
                        <w:proofErr w:type="spellEnd"/>
                        <w:r>
                          <w:rPr>
                            <w:rFonts w:ascii="Times New Roman" w:hAnsi="Times New Roman"/>
                            <w:sz w:val="24"/>
                          </w:rPr>
                          <w:t xml:space="preserve">, </w:t>
                        </w:r>
                        <w:proofErr w:type="spellStart"/>
                        <w:r>
                          <w:rPr>
                            <w:rFonts w:ascii="Times New Roman" w:hAnsi="Times New Roman"/>
                            <w:sz w:val="24"/>
                          </w:rPr>
                          <w:t>Cocount</w:t>
                        </w:r>
                        <w:proofErr w:type="spellEnd"/>
                        <w:r>
                          <w:rPr>
                            <w:rFonts w:ascii="Times New Roman" w:hAnsi="Times New Roman"/>
                            <w:sz w:val="24"/>
                          </w:rPr>
                          <w:t xml:space="preserve"> Store </w:t>
                        </w:r>
                      </w:p>
                    </w:txbxContent>
                  </v:textbox>
                </v:rect>
              </v:group>
            </w:pict>
          </mc:Fallback>
        </mc:AlternateContent>
      </w:r>
    </w:p>
    <w:p w:rsidR="00B412E7" w:rsidRPr="008E15CF" w:rsidRDefault="00B412E7" w:rsidP="00B412E7">
      <w:pPr>
        <w:spacing w:line="360" w:lineRule="auto"/>
        <w:jc w:val="both"/>
        <w:rPr>
          <w:rFonts w:ascii="Times New Roman" w:hAnsi="Times New Roman"/>
          <w:sz w:val="24"/>
        </w:rPr>
      </w:pPr>
    </w:p>
    <w:p w:rsidR="00B412E7" w:rsidRPr="008E15CF" w:rsidRDefault="00B412E7" w:rsidP="00B412E7">
      <w:pPr>
        <w:spacing w:line="360" w:lineRule="auto"/>
        <w:jc w:val="both"/>
        <w:rPr>
          <w:rFonts w:ascii="Times New Roman" w:hAnsi="Times New Roman"/>
          <w:sz w:val="24"/>
        </w:rPr>
      </w:pPr>
    </w:p>
    <w:p w:rsidR="00B412E7" w:rsidRPr="008E15CF" w:rsidRDefault="00B412E7" w:rsidP="00B412E7">
      <w:pPr>
        <w:spacing w:line="360" w:lineRule="auto"/>
        <w:jc w:val="both"/>
        <w:rPr>
          <w:rFonts w:ascii="Times New Roman" w:hAnsi="Times New Roman"/>
          <w:sz w:val="24"/>
        </w:rPr>
      </w:pPr>
    </w:p>
    <w:p w:rsidR="00B412E7" w:rsidRPr="008E15CF" w:rsidRDefault="00B412E7" w:rsidP="00B412E7">
      <w:pPr>
        <w:spacing w:line="360" w:lineRule="auto"/>
        <w:jc w:val="both"/>
        <w:rPr>
          <w:rFonts w:ascii="Times New Roman" w:hAnsi="Times New Roman"/>
          <w:sz w:val="24"/>
        </w:rPr>
      </w:pPr>
    </w:p>
    <w:p w:rsidR="00B412E7" w:rsidRPr="008E15CF" w:rsidRDefault="00B412E7" w:rsidP="00B412E7">
      <w:pPr>
        <w:spacing w:line="360" w:lineRule="auto"/>
        <w:jc w:val="both"/>
        <w:rPr>
          <w:rFonts w:ascii="Times New Roman" w:hAnsi="Times New Roman"/>
          <w:sz w:val="24"/>
        </w:rPr>
      </w:pPr>
    </w:p>
    <w:p w:rsidR="00B412E7" w:rsidRPr="008E15CF" w:rsidRDefault="00B412E7" w:rsidP="00B412E7">
      <w:pPr>
        <w:spacing w:line="360" w:lineRule="auto"/>
        <w:jc w:val="both"/>
        <w:rPr>
          <w:rFonts w:ascii="Times New Roman" w:hAnsi="Times New Roman"/>
          <w:sz w:val="24"/>
        </w:rPr>
      </w:pPr>
    </w:p>
    <w:p w:rsidR="00B412E7" w:rsidRPr="008E15CF" w:rsidRDefault="00B412E7" w:rsidP="00B412E7">
      <w:pPr>
        <w:spacing w:line="360" w:lineRule="auto"/>
        <w:jc w:val="both"/>
        <w:rPr>
          <w:rFonts w:ascii="Times New Roman" w:hAnsi="Times New Roman"/>
          <w:sz w:val="24"/>
        </w:rPr>
      </w:pPr>
    </w:p>
    <w:p w:rsidR="00B412E7" w:rsidRPr="008E15CF" w:rsidRDefault="00B412E7" w:rsidP="00B412E7">
      <w:pPr>
        <w:spacing w:line="360" w:lineRule="auto"/>
        <w:jc w:val="both"/>
        <w:rPr>
          <w:rFonts w:ascii="Times New Roman" w:hAnsi="Times New Roman"/>
          <w:sz w:val="24"/>
        </w:rPr>
      </w:pPr>
    </w:p>
    <w:p w:rsidR="00B412E7" w:rsidRPr="008E15CF" w:rsidRDefault="00B412E7" w:rsidP="00B412E7">
      <w:pPr>
        <w:spacing w:line="360" w:lineRule="auto"/>
        <w:jc w:val="both"/>
        <w:rPr>
          <w:rFonts w:ascii="Times New Roman" w:hAnsi="Times New Roman"/>
          <w:sz w:val="24"/>
        </w:rPr>
      </w:pPr>
    </w:p>
    <w:p w:rsidR="00B412E7" w:rsidRPr="008E15CF" w:rsidRDefault="00B412E7" w:rsidP="00B412E7">
      <w:pPr>
        <w:spacing w:line="360" w:lineRule="auto"/>
        <w:jc w:val="both"/>
        <w:rPr>
          <w:rFonts w:ascii="Times New Roman" w:hAnsi="Times New Roman"/>
          <w:sz w:val="24"/>
        </w:rPr>
      </w:pPr>
    </w:p>
    <w:p w:rsidR="00B412E7" w:rsidRPr="008E15CF" w:rsidRDefault="00B412E7" w:rsidP="00B412E7">
      <w:pPr>
        <w:spacing w:line="360" w:lineRule="auto"/>
        <w:jc w:val="both"/>
        <w:rPr>
          <w:rFonts w:ascii="Times New Roman" w:hAnsi="Times New Roman"/>
          <w:sz w:val="24"/>
        </w:rPr>
      </w:pPr>
    </w:p>
    <w:p w:rsidR="00B412E7" w:rsidRPr="008E15CF" w:rsidRDefault="00B412E7" w:rsidP="00B412E7">
      <w:pPr>
        <w:spacing w:line="360" w:lineRule="auto"/>
        <w:jc w:val="both"/>
        <w:rPr>
          <w:rFonts w:ascii="Times New Roman" w:hAnsi="Times New Roman"/>
          <w:sz w:val="24"/>
        </w:rPr>
      </w:pPr>
    </w:p>
    <w:p w:rsidR="00B412E7" w:rsidRPr="008E15CF" w:rsidRDefault="00B412E7" w:rsidP="00B412E7">
      <w:pPr>
        <w:spacing w:line="360" w:lineRule="auto"/>
        <w:jc w:val="both"/>
        <w:rPr>
          <w:rFonts w:ascii="Times New Roman" w:hAnsi="Times New Roman"/>
          <w:b/>
          <w:sz w:val="24"/>
        </w:rPr>
      </w:pPr>
    </w:p>
    <w:p w:rsidR="00B412E7" w:rsidRPr="008E15CF" w:rsidRDefault="00B412E7" w:rsidP="00B412E7">
      <w:pPr>
        <w:spacing w:line="360" w:lineRule="auto"/>
        <w:jc w:val="both"/>
        <w:rPr>
          <w:rFonts w:ascii="Times New Roman" w:hAnsi="Times New Roman"/>
          <w:b/>
          <w:sz w:val="24"/>
        </w:rPr>
      </w:pPr>
    </w:p>
    <w:p w:rsidR="00B412E7" w:rsidRPr="008E15CF" w:rsidRDefault="00B412E7" w:rsidP="00B412E7">
      <w:pPr>
        <w:spacing w:line="360" w:lineRule="auto"/>
        <w:jc w:val="both"/>
        <w:rPr>
          <w:rFonts w:ascii="Times New Roman" w:hAnsi="Times New Roman"/>
          <w:b/>
          <w:sz w:val="24"/>
        </w:rPr>
      </w:pPr>
    </w:p>
    <w:p w:rsidR="00B412E7" w:rsidRPr="008E15CF" w:rsidRDefault="00B412E7" w:rsidP="00B412E7">
      <w:pPr>
        <w:spacing w:line="360" w:lineRule="auto"/>
        <w:jc w:val="both"/>
        <w:rPr>
          <w:rFonts w:ascii="Times New Roman" w:hAnsi="Times New Roman"/>
          <w:b/>
          <w:sz w:val="24"/>
        </w:rPr>
      </w:pPr>
    </w:p>
    <w:p w:rsidR="00007087" w:rsidRPr="008E15CF" w:rsidRDefault="00007087" w:rsidP="00B412E7">
      <w:pPr>
        <w:spacing w:line="360" w:lineRule="auto"/>
        <w:jc w:val="both"/>
        <w:rPr>
          <w:rFonts w:ascii="Times New Roman" w:hAnsi="Times New Roman"/>
          <w:b/>
          <w:sz w:val="24"/>
        </w:rPr>
      </w:pPr>
    </w:p>
    <w:p w:rsidR="00007087" w:rsidRPr="008E15CF" w:rsidRDefault="00007087" w:rsidP="00B412E7">
      <w:pPr>
        <w:spacing w:line="360" w:lineRule="auto"/>
        <w:jc w:val="both"/>
        <w:rPr>
          <w:rFonts w:ascii="Times New Roman" w:hAnsi="Times New Roman"/>
          <w:b/>
          <w:sz w:val="24"/>
        </w:rPr>
      </w:pPr>
    </w:p>
    <w:p w:rsidR="00007087" w:rsidRPr="008E15CF" w:rsidRDefault="00007087" w:rsidP="00B412E7">
      <w:pPr>
        <w:spacing w:line="360" w:lineRule="auto"/>
        <w:jc w:val="both"/>
        <w:rPr>
          <w:rFonts w:ascii="Times New Roman" w:hAnsi="Times New Roman"/>
          <w:b/>
          <w:sz w:val="24"/>
        </w:rPr>
      </w:pPr>
    </w:p>
    <w:p w:rsidR="00007087" w:rsidRPr="008E15CF" w:rsidRDefault="00007087" w:rsidP="00B412E7">
      <w:pPr>
        <w:spacing w:line="360" w:lineRule="auto"/>
        <w:jc w:val="both"/>
        <w:rPr>
          <w:rFonts w:ascii="Times New Roman" w:hAnsi="Times New Roman"/>
          <w:b/>
          <w:sz w:val="24"/>
        </w:rPr>
      </w:pPr>
    </w:p>
    <w:p w:rsidR="00B412E7" w:rsidRPr="00F40E36" w:rsidRDefault="00674ACC" w:rsidP="00B412E7">
      <w:pPr>
        <w:spacing w:line="360" w:lineRule="auto"/>
        <w:rPr>
          <w:rFonts w:ascii="Times New Roman" w:hAnsi="Times New Roman"/>
          <w:b/>
          <w:bCs/>
          <w:sz w:val="28"/>
          <w:szCs w:val="32"/>
        </w:rPr>
      </w:pPr>
      <w:r w:rsidRPr="00F40E36">
        <w:rPr>
          <w:rFonts w:ascii="Times New Roman" w:hAnsi="Times New Roman"/>
          <w:b/>
          <w:bCs/>
          <w:sz w:val="28"/>
          <w:szCs w:val="32"/>
        </w:rPr>
        <w:lastRenderedPageBreak/>
        <w:t xml:space="preserve">4.2.2 </w:t>
      </w:r>
      <w:r w:rsidR="00B412E7" w:rsidRPr="00F40E36">
        <w:rPr>
          <w:rFonts w:ascii="Times New Roman" w:hAnsi="Times New Roman"/>
          <w:b/>
          <w:bCs/>
          <w:sz w:val="28"/>
          <w:szCs w:val="32"/>
        </w:rPr>
        <w:t>FINANCE DEPARTMENT</w:t>
      </w:r>
    </w:p>
    <w:p w:rsidR="00B412E7" w:rsidRPr="008E15CF" w:rsidRDefault="00B412E7" w:rsidP="00007087">
      <w:pPr>
        <w:spacing w:line="360" w:lineRule="auto"/>
        <w:jc w:val="both"/>
        <w:rPr>
          <w:rFonts w:ascii="Times New Roman" w:hAnsi="Times New Roman"/>
          <w:sz w:val="24"/>
          <w:szCs w:val="24"/>
        </w:rPr>
      </w:pPr>
      <w:r w:rsidRPr="008E15CF">
        <w:rPr>
          <w:rFonts w:ascii="Times New Roman" w:hAnsi="Times New Roman"/>
          <w:sz w:val="24"/>
          <w:szCs w:val="24"/>
        </w:rPr>
        <w:t>Finance is considered as the crucial element of any organizations. Generally says that it is the life blood of any type of business. Without finance the business cannot able to survive and run. So that it is also called the backbone of business. Without money, there could not be business start-up, investments, sustainability or organizational growth. Therefore, finance requires a proper planning and control to achieve the objectives of the organization. So that financial management has a vital role in an organization.</w:t>
      </w:r>
    </w:p>
    <w:p w:rsidR="00B412E7" w:rsidRPr="008E15CF" w:rsidRDefault="00B412E7" w:rsidP="00007087">
      <w:pPr>
        <w:spacing w:line="360" w:lineRule="auto"/>
        <w:jc w:val="both"/>
        <w:rPr>
          <w:rFonts w:ascii="Times New Roman" w:hAnsi="Times New Roman"/>
          <w:sz w:val="24"/>
          <w:szCs w:val="24"/>
        </w:rPr>
      </w:pPr>
      <w:r w:rsidRPr="008E15CF">
        <w:rPr>
          <w:rFonts w:ascii="Times New Roman" w:hAnsi="Times New Roman"/>
          <w:sz w:val="24"/>
          <w:szCs w:val="24"/>
        </w:rPr>
        <w:t>The financial management is that managerial activity which is concerned with planning and controlling of firm's financial resource. The practicing managers are interested in this subject because among the most crucial decisions of the firm are those which relates to finance and an understanding of theory of financial management provides them with conceptual and analytical insight to make those decisions skillfully. Financial management is always thinking how we can use our money for getting maximum return and for achieving the organizational goals.</w:t>
      </w:r>
    </w:p>
    <w:p w:rsidR="00B412E7" w:rsidRPr="008E15CF" w:rsidRDefault="00B412E7" w:rsidP="00007087">
      <w:pPr>
        <w:spacing w:line="360" w:lineRule="auto"/>
        <w:jc w:val="both"/>
        <w:rPr>
          <w:rFonts w:ascii="Times New Roman" w:hAnsi="Times New Roman"/>
          <w:sz w:val="24"/>
          <w:szCs w:val="24"/>
        </w:rPr>
      </w:pPr>
      <w:r w:rsidRPr="008E15CF">
        <w:rPr>
          <w:rFonts w:ascii="Times New Roman" w:hAnsi="Times New Roman"/>
          <w:sz w:val="24"/>
          <w:szCs w:val="24"/>
        </w:rPr>
        <w:t>Financial management is that managerial activity which is concerned with the planning and controlling of the firm’s financial resources. It was a branch of economics till 1890, and as a separate discipline, it is of recent origin. Still it has no unique body of knowledge of its own, and draws heavily on economics for its theoretical concepts even today.</w:t>
      </w:r>
    </w:p>
    <w:p w:rsidR="00B412E7" w:rsidRPr="008E15CF" w:rsidRDefault="00B412E7" w:rsidP="00007087">
      <w:pPr>
        <w:spacing w:line="360" w:lineRule="auto"/>
        <w:jc w:val="both"/>
        <w:rPr>
          <w:rFonts w:ascii="Times New Roman" w:hAnsi="Times New Roman"/>
          <w:sz w:val="24"/>
          <w:szCs w:val="24"/>
        </w:rPr>
      </w:pPr>
      <w:r w:rsidRPr="008E15CF">
        <w:rPr>
          <w:rFonts w:ascii="Times New Roman" w:hAnsi="Times New Roman"/>
          <w:sz w:val="24"/>
          <w:szCs w:val="24"/>
        </w:rPr>
        <w:t xml:space="preserve">The subject of financial management is of immense interest to both academicians and practicing managers. It is of great interest to academicians because the subject is still developing and there are certain areas where controversies exist for which </w:t>
      </w:r>
      <w:r w:rsidR="006B1A2A" w:rsidRPr="008E15CF">
        <w:rPr>
          <w:rFonts w:ascii="Times New Roman" w:hAnsi="Times New Roman"/>
          <w:sz w:val="24"/>
          <w:szCs w:val="24"/>
        </w:rPr>
        <w:t>no unanimous</w:t>
      </w:r>
      <w:r w:rsidRPr="008E15CF">
        <w:rPr>
          <w:rFonts w:ascii="Times New Roman" w:hAnsi="Times New Roman"/>
          <w:sz w:val="24"/>
          <w:szCs w:val="24"/>
        </w:rPr>
        <w:t xml:space="preserve"> solutions have been reached. Practicing managers are interested in this subject because among the most crucial decisions of the firm are those which relate to finance and an understanding of the theory of financial management provides them with conceptual and analytical insights to make those decisions skillfully.</w:t>
      </w:r>
    </w:p>
    <w:p w:rsidR="00B412E7" w:rsidRPr="008E15CF" w:rsidRDefault="00B412E7" w:rsidP="00B412E7">
      <w:pPr>
        <w:spacing w:line="360" w:lineRule="auto"/>
        <w:jc w:val="both"/>
        <w:rPr>
          <w:rFonts w:ascii="Times New Roman" w:hAnsi="Times New Roman"/>
          <w:sz w:val="24"/>
          <w:szCs w:val="24"/>
        </w:rPr>
      </w:pPr>
      <w:r w:rsidRPr="008E15CF">
        <w:rPr>
          <w:rFonts w:ascii="Times New Roman" w:hAnsi="Times New Roman"/>
          <w:sz w:val="24"/>
          <w:szCs w:val="24"/>
        </w:rPr>
        <w:t xml:space="preserve"> In this unit you will learn about the time value of money and risk and return. Compounding and discounting are the two ways in which the time value for money can be accounted. Compounding implies receiving the principles plus the interest at the time of maturity of the investment period is over. In finance </w:t>
      </w:r>
      <w:r w:rsidR="006B1A2A" w:rsidRPr="008E15CF">
        <w:rPr>
          <w:rFonts w:ascii="Times New Roman" w:hAnsi="Times New Roman"/>
          <w:sz w:val="24"/>
          <w:szCs w:val="24"/>
        </w:rPr>
        <w:t>theory,</w:t>
      </w:r>
      <w:r w:rsidRPr="008E15CF">
        <w:rPr>
          <w:rFonts w:ascii="Times New Roman" w:hAnsi="Times New Roman"/>
          <w:sz w:val="24"/>
          <w:szCs w:val="24"/>
        </w:rPr>
        <w:t xml:space="preserve"> it is important to understand the concept of risk and return. Further, it is important to understand the risk </w:t>
      </w:r>
      <w:r w:rsidRPr="008E15CF">
        <w:rPr>
          <w:rFonts w:ascii="Times New Roman" w:hAnsi="Times New Roman"/>
          <w:sz w:val="24"/>
          <w:szCs w:val="24"/>
        </w:rPr>
        <w:lastRenderedPageBreak/>
        <w:t>of a portfolio of securities. The capital asset pricing model (CAPM) is a model that provides a framework to determine the required rate of return or an asset and indicates the relationship between return and risk of the asset.</w:t>
      </w:r>
    </w:p>
    <w:p w:rsidR="00B412E7" w:rsidRPr="008E15CF" w:rsidRDefault="00B412E7" w:rsidP="00B412E7">
      <w:pPr>
        <w:spacing w:line="360" w:lineRule="auto"/>
        <w:jc w:val="both"/>
        <w:rPr>
          <w:rFonts w:ascii="Times New Roman" w:hAnsi="Times New Roman"/>
          <w:sz w:val="24"/>
          <w:szCs w:val="24"/>
        </w:rPr>
      </w:pPr>
      <w:r w:rsidRPr="008E15CF">
        <w:rPr>
          <w:rFonts w:ascii="Times New Roman" w:hAnsi="Times New Roman"/>
          <w:sz w:val="24"/>
          <w:szCs w:val="24"/>
        </w:rPr>
        <w:t>The theory of finance has undergone fundamental changes over the past three decades or so. Finance is no more a descriptive discipline; it is now viewed as a specialized branch of applied micro-economics, and the emphasis now is on the development of seems to have created some gap between theory and practice. It is also felt that the finance theory is not completed and meaningful without its linkage with strategic management. Therefore, there is a need for interdisciplinary interactions.</w:t>
      </w:r>
    </w:p>
    <w:p w:rsidR="00B412E7" w:rsidRPr="008E15CF" w:rsidRDefault="001A31E6" w:rsidP="00B412E7">
      <w:pPr>
        <w:spacing w:line="360" w:lineRule="auto"/>
        <w:jc w:val="both"/>
        <w:rPr>
          <w:rFonts w:ascii="Times New Roman" w:hAnsi="Times New Roman"/>
          <w:b/>
          <w:sz w:val="24"/>
          <w:szCs w:val="24"/>
        </w:rPr>
      </w:pPr>
      <w:r>
        <w:rPr>
          <w:rFonts w:ascii="Times New Roman" w:hAnsi="Times New Roman"/>
          <w:b/>
          <w:sz w:val="24"/>
          <w:szCs w:val="24"/>
        </w:rPr>
        <w:t xml:space="preserve">4.2.2.1 </w:t>
      </w:r>
      <w:r w:rsidR="00B412E7" w:rsidRPr="008E15CF">
        <w:rPr>
          <w:rFonts w:ascii="Times New Roman" w:hAnsi="Times New Roman"/>
          <w:b/>
          <w:sz w:val="24"/>
          <w:szCs w:val="24"/>
        </w:rPr>
        <w:t>Meaning of Financial Management</w:t>
      </w:r>
    </w:p>
    <w:p w:rsidR="00B412E7" w:rsidRPr="008E15CF" w:rsidRDefault="00B412E7" w:rsidP="00B412E7">
      <w:pPr>
        <w:spacing w:line="360" w:lineRule="auto"/>
        <w:jc w:val="both"/>
        <w:rPr>
          <w:rFonts w:ascii="Times New Roman" w:hAnsi="Times New Roman"/>
          <w:sz w:val="24"/>
          <w:szCs w:val="24"/>
        </w:rPr>
      </w:pPr>
      <w:r w:rsidRPr="008E15CF">
        <w:rPr>
          <w:rFonts w:ascii="Times New Roman" w:hAnsi="Times New Roman"/>
          <w:sz w:val="24"/>
          <w:szCs w:val="24"/>
        </w:rPr>
        <w:t xml:space="preserve">The terms Financial Management, Business Finance, Corporation Finance and Managerial Finance practically mean the same thing and are used interchangeably. Financial Management involves managerial activities connected with procurement and utilization of funds for business purposes. According to Hoagland," Financial Management deals with how the corporation obtains the funds and how it uses them". It is an integral part of overall management.The definitions of Financial Management can be classified into three broad groups. According to one group Financial Management is simply the task of providing funds needed by the enterprise on suitable terms. This view may rightly be called the procurement view. Though this definition of finance highlights the </w:t>
      </w:r>
      <w:r w:rsidR="006B1A2A" w:rsidRPr="008E15CF">
        <w:rPr>
          <w:rFonts w:ascii="Times New Roman" w:hAnsi="Times New Roman"/>
          <w:sz w:val="24"/>
          <w:szCs w:val="24"/>
        </w:rPr>
        <w:t>central point</w:t>
      </w:r>
      <w:r w:rsidRPr="008E15CF">
        <w:rPr>
          <w:rFonts w:ascii="Times New Roman" w:hAnsi="Times New Roman"/>
          <w:sz w:val="24"/>
          <w:szCs w:val="24"/>
        </w:rPr>
        <w:t xml:space="preserve"> of finance function i.e., procurement of funds for the business, but to confine it to this aspect alone is a narrow view. In fact finance function is a broader function than the supply of funds.</w:t>
      </w:r>
    </w:p>
    <w:p w:rsidR="00B412E7" w:rsidRPr="008E15CF" w:rsidRDefault="00B412E7" w:rsidP="00B412E7">
      <w:pPr>
        <w:spacing w:line="360" w:lineRule="auto"/>
        <w:jc w:val="both"/>
        <w:rPr>
          <w:rFonts w:ascii="Times New Roman" w:hAnsi="Times New Roman"/>
          <w:sz w:val="24"/>
          <w:szCs w:val="24"/>
        </w:rPr>
      </w:pPr>
      <w:r w:rsidRPr="008E15CF">
        <w:rPr>
          <w:rFonts w:ascii="Times New Roman" w:hAnsi="Times New Roman"/>
          <w:sz w:val="24"/>
          <w:szCs w:val="24"/>
        </w:rPr>
        <w:t>The second definition considers that finance function is concerned with cash. Since all business dealings are ultimately expressed in terms of cash every activity within the business is the concern of the Finance Manager. According to this approach Finance Manager is required to go into the details of every activity taking place in the business. This, of course, is a very wide view.</w:t>
      </w:r>
    </w:p>
    <w:p w:rsidR="00B412E7" w:rsidRPr="008E15CF" w:rsidRDefault="00B412E7" w:rsidP="00007087">
      <w:pPr>
        <w:spacing w:line="360" w:lineRule="auto"/>
        <w:jc w:val="both"/>
        <w:rPr>
          <w:rFonts w:ascii="Times New Roman" w:hAnsi="Times New Roman"/>
          <w:sz w:val="24"/>
          <w:szCs w:val="24"/>
        </w:rPr>
      </w:pPr>
      <w:r w:rsidRPr="008E15CF">
        <w:rPr>
          <w:rFonts w:ascii="Times New Roman" w:hAnsi="Times New Roman"/>
          <w:sz w:val="24"/>
          <w:szCs w:val="24"/>
        </w:rPr>
        <w:t>According to the third approach, Financial Management is concerned with procurement of funds and their effective utilization in the business so, the responsibility of Finance Manager is not limited to procurement of sufficient funds to meet the requirements of the business, but extends to their optimal utilization. Thus, Financial Management covers financial planning, raising the required funds and the optimum use of fiancé as well as financial control.</w:t>
      </w:r>
    </w:p>
    <w:p w:rsidR="00B412E7" w:rsidRPr="008E15CF" w:rsidRDefault="00B412E7" w:rsidP="00007087">
      <w:pPr>
        <w:spacing w:line="360" w:lineRule="auto"/>
        <w:jc w:val="both"/>
        <w:rPr>
          <w:rFonts w:ascii="Times New Roman" w:hAnsi="Times New Roman"/>
          <w:sz w:val="24"/>
          <w:szCs w:val="24"/>
        </w:rPr>
      </w:pPr>
      <w:r w:rsidRPr="008E15CF">
        <w:rPr>
          <w:rFonts w:ascii="Times New Roman" w:hAnsi="Times New Roman"/>
          <w:sz w:val="24"/>
          <w:szCs w:val="24"/>
        </w:rPr>
        <w:t>According to Joseph and Massie "Financial Management is the operational activity of a business that is responsible for obtaining and effectively utilizing the funds necessary for efficient operations". The core of Financial Management is decision making in the areas of investment, finance and dividend. Investment decisions include decisions regarding utilization of funds in one activity or the other. Financing decisions include decisions as regards how the total funds required by the firm are to be raised such as by issue of shares, raising of loans or by retaining of profits. Dividend decisions include decisions regarding how the firm’s profits should be allocated between dividend and retention.</w:t>
      </w:r>
    </w:p>
    <w:p w:rsidR="001204FE" w:rsidRPr="008E15CF" w:rsidRDefault="001204FE" w:rsidP="00007087">
      <w:pPr>
        <w:spacing w:line="360" w:lineRule="auto"/>
        <w:jc w:val="both"/>
        <w:rPr>
          <w:rFonts w:ascii="Times New Roman" w:hAnsi="Times New Roman"/>
          <w:sz w:val="24"/>
          <w:szCs w:val="24"/>
        </w:rPr>
      </w:pPr>
    </w:p>
    <w:p w:rsidR="001204FE" w:rsidRPr="008E15CF" w:rsidRDefault="001204FE" w:rsidP="00007087">
      <w:pPr>
        <w:spacing w:line="360" w:lineRule="auto"/>
        <w:jc w:val="both"/>
        <w:rPr>
          <w:rFonts w:ascii="Times New Roman" w:hAnsi="Times New Roman"/>
          <w:sz w:val="24"/>
          <w:szCs w:val="24"/>
        </w:rPr>
      </w:pPr>
    </w:p>
    <w:p w:rsidR="001204FE" w:rsidRPr="008E15CF" w:rsidRDefault="001204FE" w:rsidP="00007087">
      <w:pPr>
        <w:spacing w:line="360" w:lineRule="auto"/>
        <w:jc w:val="both"/>
        <w:rPr>
          <w:rFonts w:ascii="Times New Roman" w:hAnsi="Times New Roman"/>
          <w:sz w:val="24"/>
          <w:szCs w:val="24"/>
        </w:rPr>
      </w:pPr>
    </w:p>
    <w:p w:rsidR="001204FE" w:rsidRPr="008E15CF" w:rsidRDefault="001204FE" w:rsidP="00007087">
      <w:pPr>
        <w:spacing w:line="360" w:lineRule="auto"/>
        <w:jc w:val="both"/>
        <w:rPr>
          <w:rFonts w:ascii="Times New Roman" w:hAnsi="Times New Roman"/>
          <w:sz w:val="24"/>
          <w:szCs w:val="24"/>
        </w:rPr>
      </w:pPr>
    </w:p>
    <w:p w:rsidR="001204FE" w:rsidRPr="008E15CF" w:rsidRDefault="001204FE" w:rsidP="00007087">
      <w:pPr>
        <w:spacing w:line="360" w:lineRule="auto"/>
        <w:jc w:val="both"/>
        <w:rPr>
          <w:rFonts w:ascii="Times New Roman" w:hAnsi="Times New Roman"/>
          <w:sz w:val="24"/>
          <w:szCs w:val="24"/>
        </w:rPr>
      </w:pPr>
    </w:p>
    <w:p w:rsidR="001204FE" w:rsidRPr="008E15CF" w:rsidRDefault="001204FE" w:rsidP="00007087">
      <w:pPr>
        <w:spacing w:line="360" w:lineRule="auto"/>
        <w:jc w:val="both"/>
        <w:rPr>
          <w:rFonts w:ascii="Times New Roman" w:hAnsi="Times New Roman"/>
          <w:sz w:val="24"/>
          <w:szCs w:val="24"/>
        </w:rPr>
      </w:pPr>
    </w:p>
    <w:p w:rsidR="001204FE" w:rsidRPr="008E15CF" w:rsidRDefault="001204FE" w:rsidP="00007087">
      <w:pPr>
        <w:spacing w:line="360" w:lineRule="auto"/>
        <w:jc w:val="both"/>
        <w:rPr>
          <w:rFonts w:ascii="Times New Roman" w:hAnsi="Times New Roman"/>
          <w:sz w:val="24"/>
          <w:szCs w:val="24"/>
        </w:rPr>
      </w:pPr>
    </w:p>
    <w:p w:rsidR="001204FE" w:rsidRPr="008E15CF" w:rsidRDefault="001204FE" w:rsidP="00007087">
      <w:pPr>
        <w:spacing w:line="360" w:lineRule="auto"/>
        <w:jc w:val="both"/>
        <w:rPr>
          <w:rFonts w:ascii="Times New Roman" w:hAnsi="Times New Roman"/>
          <w:sz w:val="24"/>
          <w:szCs w:val="24"/>
        </w:rPr>
      </w:pPr>
    </w:p>
    <w:p w:rsidR="001204FE" w:rsidRPr="008E15CF" w:rsidRDefault="001204FE" w:rsidP="00007087">
      <w:pPr>
        <w:spacing w:line="360" w:lineRule="auto"/>
        <w:jc w:val="both"/>
        <w:rPr>
          <w:rFonts w:ascii="Times New Roman" w:hAnsi="Times New Roman"/>
          <w:sz w:val="24"/>
          <w:szCs w:val="24"/>
        </w:rPr>
      </w:pPr>
    </w:p>
    <w:p w:rsidR="001204FE" w:rsidRPr="008E15CF" w:rsidRDefault="001204FE" w:rsidP="00007087">
      <w:pPr>
        <w:spacing w:line="360" w:lineRule="auto"/>
        <w:jc w:val="both"/>
        <w:rPr>
          <w:rFonts w:ascii="Times New Roman" w:hAnsi="Times New Roman"/>
          <w:sz w:val="24"/>
          <w:szCs w:val="24"/>
        </w:rPr>
      </w:pPr>
    </w:p>
    <w:p w:rsidR="001204FE" w:rsidRPr="008E15CF" w:rsidRDefault="001204FE" w:rsidP="00007087">
      <w:pPr>
        <w:spacing w:line="360" w:lineRule="auto"/>
        <w:jc w:val="both"/>
        <w:rPr>
          <w:rFonts w:ascii="Times New Roman" w:hAnsi="Times New Roman"/>
          <w:sz w:val="24"/>
          <w:szCs w:val="24"/>
        </w:rPr>
      </w:pPr>
    </w:p>
    <w:p w:rsidR="001204FE" w:rsidRPr="008E15CF" w:rsidRDefault="001204FE" w:rsidP="00007087">
      <w:pPr>
        <w:spacing w:line="360" w:lineRule="auto"/>
        <w:jc w:val="both"/>
        <w:rPr>
          <w:rFonts w:ascii="Times New Roman" w:hAnsi="Times New Roman"/>
          <w:sz w:val="24"/>
          <w:szCs w:val="24"/>
        </w:rPr>
      </w:pPr>
    </w:p>
    <w:p w:rsidR="001204FE" w:rsidRPr="008E15CF" w:rsidRDefault="001204FE" w:rsidP="00007087">
      <w:pPr>
        <w:spacing w:line="360" w:lineRule="auto"/>
        <w:jc w:val="both"/>
        <w:rPr>
          <w:rFonts w:ascii="Times New Roman" w:hAnsi="Times New Roman"/>
          <w:sz w:val="24"/>
          <w:szCs w:val="24"/>
        </w:rPr>
      </w:pPr>
    </w:p>
    <w:p w:rsidR="001204FE" w:rsidRPr="008E15CF" w:rsidRDefault="001204FE" w:rsidP="00007087">
      <w:pPr>
        <w:spacing w:line="360" w:lineRule="auto"/>
        <w:jc w:val="both"/>
        <w:rPr>
          <w:rFonts w:ascii="Times New Roman" w:hAnsi="Times New Roman"/>
          <w:sz w:val="24"/>
          <w:szCs w:val="24"/>
        </w:rPr>
      </w:pPr>
    </w:p>
    <w:p w:rsidR="00B412E7" w:rsidRPr="008E15CF" w:rsidRDefault="00007087" w:rsidP="00B412E7">
      <w:pPr>
        <w:spacing w:line="360" w:lineRule="auto"/>
        <w:jc w:val="center"/>
        <w:rPr>
          <w:rFonts w:ascii="Times New Roman" w:hAnsi="Times New Roman"/>
          <w:sz w:val="28"/>
          <w:szCs w:val="28"/>
        </w:rPr>
      </w:pPr>
      <w:r w:rsidRPr="008E15CF">
        <w:rPr>
          <w:rFonts w:ascii="Times New Roman" w:hAnsi="Times New Roman"/>
          <w:b/>
          <w:sz w:val="28"/>
          <w:szCs w:val="28"/>
        </w:rPr>
        <w:t>DIAGRAMMATICAL</w:t>
      </w:r>
      <w:r w:rsidR="00B412E7" w:rsidRPr="008E15CF">
        <w:rPr>
          <w:rFonts w:ascii="Times New Roman" w:hAnsi="Times New Roman"/>
          <w:b/>
          <w:sz w:val="28"/>
          <w:szCs w:val="28"/>
        </w:rPr>
        <w:t xml:space="preserve"> REPRESENTATION OF FINANCE DEPARTMENT</w:t>
      </w:r>
    </w:p>
    <w:p w:rsidR="00B412E7" w:rsidRPr="008E15CF" w:rsidRDefault="00B412E7" w:rsidP="00B412E7">
      <w:pPr>
        <w:spacing w:line="360" w:lineRule="auto"/>
        <w:rPr>
          <w:rFonts w:ascii="Times New Roman" w:hAnsi="Times New Roman"/>
          <w:sz w:val="32"/>
        </w:rPr>
      </w:pPr>
      <w:r w:rsidRPr="008E15CF">
        <w:rPr>
          <w:rFonts w:ascii="Times New Roman" w:hAnsi="Times New Roman"/>
          <w:noProof/>
          <w:sz w:val="32"/>
          <w:lang w:val="en-IN" w:eastAsia="en-IN"/>
        </w:rPr>
        <mc:AlternateContent>
          <mc:Choice Requires="wps">
            <w:drawing>
              <wp:anchor distT="0" distB="0" distL="114300" distR="114300" simplePos="0" relativeHeight="251676672" behindDoc="0" locked="0" layoutInCell="1" allowOverlap="1">
                <wp:simplePos x="0" y="0"/>
                <wp:positionH relativeFrom="column">
                  <wp:posOffset>1658620</wp:posOffset>
                </wp:positionH>
                <wp:positionV relativeFrom="paragraph">
                  <wp:posOffset>5080</wp:posOffset>
                </wp:positionV>
                <wp:extent cx="2433320" cy="647700"/>
                <wp:effectExtent l="10795" t="6985" r="13335" b="12065"/>
                <wp:wrapNone/>
                <wp:docPr id="53"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33320" cy="647700"/>
                        </a:xfrm>
                        <a:prstGeom prst="rect">
                          <a:avLst/>
                        </a:prstGeom>
                        <a:solidFill>
                          <a:srgbClr val="FFFFFF"/>
                        </a:solidFill>
                        <a:ln w="9525">
                          <a:solidFill>
                            <a:srgbClr val="000000"/>
                          </a:solidFill>
                          <a:miter lim="800000"/>
                          <a:headEnd/>
                          <a:tailEnd/>
                        </a:ln>
                      </wps:spPr>
                      <wps:txbx>
                        <w:txbxContent>
                          <w:p w:rsidR="00781C4E" w:rsidRPr="002366CB" w:rsidRDefault="00781C4E" w:rsidP="00B412E7">
                            <w:pPr>
                              <w:jc w:val="center"/>
                              <w:rPr>
                                <w:rFonts w:ascii="Times New Roman" w:hAnsi="Times New Roman"/>
                                <w:b/>
                                <w:sz w:val="24"/>
                                <w:szCs w:val="24"/>
                              </w:rPr>
                            </w:pPr>
                            <w:r w:rsidRPr="002366CB">
                              <w:rPr>
                                <w:rFonts w:ascii="Times New Roman" w:hAnsi="Times New Roman"/>
                                <w:b/>
                                <w:sz w:val="24"/>
                                <w:szCs w:val="24"/>
                              </w:rPr>
                              <w:t>MANAGING DIRECTOR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3" o:spid="_x0000_s1099" style="position:absolute;margin-left:130.6pt;margin-top:.4pt;width:191.6pt;height:51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">
                <v:textbox>
                  <w:txbxContent>
                    <w:p w:rsidR="00781C4E" w:rsidRPr="002366CB" w:rsidRDefault="00781C4E" w:rsidP="00B412E7">
                      <w:pPr>
                        <w:jc w:val="center"/>
                        <w:rPr>
                          <w:rFonts w:ascii="Times New Roman" w:hAnsi="Times New Roman"/>
                          <w:b/>
                          <w:sz w:val="24"/>
                          <w:szCs w:val="24"/>
                        </w:rPr>
                      </w:pPr>
                      <w:r w:rsidRPr="002366CB">
                        <w:rPr>
                          <w:rFonts w:ascii="Times New Roman" w:hAnsi="Times New Roman"/>
                          <w:b/>
                          <w:sz w:val="24"/>
                          <w:szCs w:val="24"/>
                        </w:rPr>
                        <w:t>MANAGING DIRECTOR</w:t>
                      </w:r>
                    </w:p>
                  </w:txbxContent>
                </v:textbox>
              </v:rect>
            </w:pict>
          </mc:Fallback>
        </mc:AlternateContent>
      </w:r>
    </w:p>
    <w:p w:rsidR="00B412E7" w:rsidRPr="008E15CF" w:rsidRDefault="00281C32" w:rsidP="00B412E7">
      <w:pPr>
        <w:spacing w:line="360" w:lineRule="auto"/>
        <w:rPr>
          <w:rFonts w:ascii="Times New Roman" w:hAnsi="Times New Roman"/>
          <w:sz w:val="36"/>
        </w:rPr>
      </w:pPr>
      <w:r w:rsidRPr="008E15CF">
        <w:rPr>
          <w:rFonts w:ascii="Times New Roman" w:hAnsi="Times New Roman"/>
          <w:noProof/>
          <w:sz w:val="36"/>
          <w:lang w:val="en-IN" w:eastAsia="en-IN"/>
        </w:rPr>
        <mc:AlternateContent>
          <mc:Choice Requires="wps">
            <w:drawing>
              <wp:anchor distT="0" distB="0" distL="114300" distR="114300" simplePos="0" relativeHeight="251669504" behindDoc="0" locked="0" layoutInCell="1" allowOverlap="1">
                <wp:simplePos x="0" y="0"/>
                <wp:positionH relativeFrom="column">
                  <wp:posOffset>1609725</wp:posOffset>
                </wp:positionH>
                <wp:positionV relativeFrom="paragraph">
                  <wp:posOffset>344170</wp:posOffset>
                </wp:positionV>
                <wp:extent cx="2433320" cy="523875"/>
                <wp:effectExtent l="0" t="0" r="24130" b="28575"/>
                <wp:wrapNone/>
                <wp:docPr id="51"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33320" cy="523875"/>
                        </a:xfrm>
                        <a:prstGeom prst="rect">
                          <a:avLst/>
                        </a:prstGeom>
                        <a:solidFill>
                          <a:srgbClr val="FFFFFF"/>
                        </a:solidFill>
                        <a:ln w="9525">
                          <a:solidFill>
                            <a:srgbClr val="000000"/>
                          </a:solidFill>
                          <a:miter lim="800000"/>
                          <a:headEnd/>
                          <a:tailEnd/>
                        </a:ln>
                      </wps:spPr>
                      <wps:txbx>
                        <w:txbxContent>
                          <w:p w:rsidR="00781C4E" w:rsidRPr="002366CB" w:rsidRDefault="00781C4E" w:rsidP="00B412E7">
                            <w:pPr>
                              <w:jc w:val="center"/>
                              <w:rPr>
                                <w:rFonts w:ascii="Times New Roman" w:hAnsi="Times New Roman"/>
                                <w:b/>
                                <w:sz w:val="24"/>
                                <w:szCs w:val="24"/>
                              </w:rPr>
                            </w:pPr>
                            <w:r w:rsidRPr="002366CB">
                              <w:rPr>
                                <w:rFonts w:ascii="Times New Roman" w:hAnsi="Times New Roman"/>
                                <w:b/>
                                <w:sz w:val="24"/>
                                <w:szCs w:val="24"/>
                              </w:rPr>
                              <w:t>ACCOUNTS MANAGER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1" o:spid="_x0000_s1100" style="position:absolute;margin-left:126.75pt;margin-top:27.1pt;width:191.6pt;height:41.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">
                <v:textbox>
                  <w:txbxContent>
                    <w:p w:rsidR="00781C4E" w:rsidRPr="002366CB" w:rsidRDefault="00781C4E" w:rsidP="00B412E7">
                      <w:pPr>
                        <w:jc w:val="center"/>
                        <w:rPr>
                          <w:rFonts w:ascii="Times New Roman" w:hAnsi="Times New Roman"/>
                          <w:b/>
                          <w:sz w:val="24"/>
                          <w:szCs w:val="24"/>
                        </w:rPr>
                      </w:pPr>
                      <w:r w:rsidRPr="002366CB">
                        <w:rPr>
                          <w:rFonts w:ascii="Times New Roman" w:hAnsi="Times New Roman"/>
                          <w:b/>
                          <w:sz w:val="24"/>
                          <w:szCs w:val="24"/>
                        </w:rPr>
                        <w:t>ACCOUNTS MANAGER</w:t>
                      </w:r>
                    </w:p>
                  </w:txbxContent>
                </v:textbox>
              </v:rect>
            </w:pict>
          </mc:Fallback>
        </mc:AlternateContent>
      </w:r>
      <w:r w:rsidR="00B412E7" w:rsidRPr="008E15CF">
        <w:rPr>
          <w:rFonts w:ascii="Times New Roman" w:hAnsi="Times New Roman"/>
          <w:noProof/>
          <w:sz w:val="36"/>
          <w:lang w:val="en-IN" w:eastAsia="en-IN"/>
        </w:rPr>
        <mc:AlternateContent>
          <mc:Choice Requires="wps">
            <w:drawing>
              <wp:anchor distT="0" distB="0" distL="114300" distR="114300" simplePos="0" relativeHeight="251670528" behindDoc="0" locked="0" layoutInCell="1" allowOverlap="1">
                <wp:simplePos x="0" y="0"/>
                <wp:positionH relativeFrom="column">
                  <wp:posOffset>2752725</wp:posOffset>
                </wp:positionH>
                <wp:positionV relativeFrom="paragraph">
                  <wp:posOffset>58420</wp:posOffset>
                </wp:positionV>
                <wp:extent cx="8890" cy="286385"/>
                <wp:effectExtent l="57150" t="6985" r="48260" b="20955"/>
                <wp:wrapNone/>
                <wp:docPr id="52" name="Straight Arrow Connector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890" cy="2863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F711057" id="_x0000_t32" coordsize="21600,21600" o:spt="32" o:oned="t" path="m,l21600,21600e" filled="f">
                <v:path arrowok="t" fillok="f" o:connecttype="none"/>
                <o:lock v:ext="edit" shapetype="t"/>
              </v:shapetype>
              <v:shape id="Straight Arrow Connector 52" o:spid="_x0000_s1026" type="#_x0000_t32" style="position:absolute;margin-left:216.75pt;margin-top:4.6pt;width:.7pt;height:22.55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">
                <v:stroke endarrow="block"/>
              </v:shape>
            </w:pict>
          </mc:Fallback>
        </mc:AlternateContent>
      </w:r>
    </w:p>
    <w:p w:rsidR="00B412E7" w:rsidRPr="008E15CF" w:rsidRDefault="00B412E7" w:rsidP="00B412E7">
      <w:pPr>
        <w:spacing w:line="360" w:lineRule="auto"/>
        <w:rPr>
          <w:rFonts w:ascii="Times New Roman" w:hAnsi="Times New Roman"/>
          <w:sz w:val="36"/>
        </w:rPr>
      </w:pPr>
      <w:r w:rsidRPr="008E15CF">
        <w:rPr>
          <w:rFonts w:ascii="Times New Roman" w:hAnsi="Times New Roman"/>
          <w:noProof/>
          <w:sz w:val="36"/>
          <w:lang w:val="en-IN" w:eastAsia="en-IN"/>
        </w:rPr>
        <mc:AlternateContent>
          <mc:Choice Requires="wps">
            <w:drawing>
              <wp:anchor distT="0" distB="0" distL="114300" distR="114300" simplePos="0" relativeHeight="251671552" behindDoc="0" locked="0" layoutInCell="1" allowOverlap="1">
                <wp:simplePos x="0" y="0"/>
                <wp:positionH relativeFrom="column">
                  <wp:posOffset>2734310</wp:posOffset>
                </wp:positionH>
                <wp:positionV relativeFrom="paragraph">
                  <wp:posOffset>339725</wp:posOffset>
                </wp:positionV>
                <wp:extent cx="0" cy="676275"/>
                <wp:effectExtent l="57785" t="7620" r="56515" b="20955"/>
                <wp:wrapNone/>
                <wp:docPr id="50" name="Straight Arrow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762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E4CAA83" id="Straight Arrow Connector 50" o:spid="_x0000_s1026" type="#_x0000_t32" style="position:absolute;margin-left:215.3pt;margin-top:26.75pt;width:0;height:53.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">
                <v:stroke endarrow="block"/>
              </v:shape>
            </w:pict>
          </mc:Fallback>
        </mc:AlternateContent>
      </w:r>
    </w:p>
    <w:p w:rsidR="00B412E7" w:rsidRPr="008E15CF" w:rsidRDefault="00B412E7" w:rsidP="00B412E7">
      <w:pPr>
        <w:spacing w:line="360" w:lineRule="auto"/>
        <w:rPr>
          <w:rFonts w:ascii="Times New Roman" w:hAnsi="Times New Roman"/>
          <w:sz w:val="36"/>
        </w:rPr>
      </w:pPr>
      <w:r w:rsidRPr="008E15CF">
        <w:rPr>
          <w:rFonts w:ascii="Times New Roman" w:hAnsi="Times New Roman"/>
          <w:noProof/>
          <w:sz w:val="36"/>
          <w:lang w:val="en-IN" w:eastAsia="en-IN"/>
        </w:rPr>
        <mc:AlternateContent>
          <mc:Choice Requires="wps">
            <w:drawing>
              <wp:anchor distT="0" distB="0" distL="114300" distR="114300" simplePos="0" relativeHeight="251675648" behindDoc="0" locked="0" layoutInCell="1" allowOverlap="1">
                <wp:simplePos x="0" y="0"/>
                <wp:positionH relativeFrom="column">
                  <wp:posOffset>2724785</wp:posOffset>
                </wp:positionH>
                <wp:positionV relativeFrom="paragraph">
                  <wp:posOffset>413385</wp:posOffset>
                </wp:positionV>
                <wp:extent cx="0" cy="758190"/>
                <wp:effectExtent l="57785" t="10160" r="56515" b="22225"/>
                <wp:wrapNone/>
                <wp:docPr id="49" name="Straight Arrow Connector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581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3F5E79" id="Straight Arrow Connector 49" o:spid="_x0000_s1026" type="#_x0000_t32" style="position:absolute;margin-left:214.55pt;margin-top:32.55pt;width:0;height:59.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">
                <v:stroke endarrow="block"/>
              </v:shape>
            </w:pict>
          </mc:Fallback>
        </mc:AlternateContent>
      </w:r>
      <w:r w:rsidRPr="008E15CF">
        <w:rPr>
          <w:rFonts w:ascii="Times New Roman" w:hAnsi="Times New Roman"/>
          <w:noProof/>
          <w:sz w:val="36"/>
          <w:lang w:val="en-IN" w:eastAsia="en-IN"/>
        </w:rPr>
        <mc:AlternateContent>
          <mc:Choice Requires="wps">
            <w:drawing>
              <wp:anchor distT="0" distB="0" distL="114300" distR="114300" simplePos="0" relativeHeight="251674624" behindDoc="0" locked="0" layoutInCell="1" allowOverlap="1">
                <wp:simplePos x="0" y="0"/>
                <wp:positionH relativeFrom="column">
                  <wp:posOffset>433070</wp:posOffset>
                </wp:positionH>
                <wp:positionV relativeFrom="paragraph">
                  <wp:posOffset>363855</wp:posOffset>
                </wp:positionV>
                <wp:extent cx="9525" cy="807720"/>
                <wp:effectExtent l="52070" t="8255" r="52705" b="22225"/>
                <wp:wrapNone/>
                <wp:docPr id="48" name="Straight Arrow Connector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8077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266357" id="Straight Arrow Connector 48" o:spid="_x0000_s1026" type="#_x0000_t32" style="position:absolute;margin-left:34.1pt;margin-top:28.65pt;width:.75pt;height:63.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">
                <v:stroke endarrow="block"/>
              </v:shape>
            </w:pict>
          </mc:Fallback>
        </mc:AlternateContent>
      </w:r>
      <w:r w:rsidRPr="008E15CF">
        <w:rPr>
          <w:rFonts w:ascii="Times New Roman" w:hAnsi="Times New Roman"/>
          <w:noProof/>
          <w:sz w:val="36"/>
          <w:lang w:val="en-IN" w:eastAsia="en-IN"/>
        </w:rPr>
        <mc:AlternateContent>
          <mc:Choice Requires="wps">
            <w:drawing>
              <wp:anchor distT="0" distB="0" distL="114300" distR="114300" simplePos="0" relativeHeight="251673600" behindDoc="0" locked="0" layoutInCell="1" allowOverlap="1">
                <wp:simplePos x="0" y="0"/>
                <wp:positionH relativeFrom="column">
                  <wp:posOffset>5280660</wp:posOffset>
                </wp:positionH>
                <wp:positionV relativeFrom="paragraph">
                  <wp:posOffset>413385</wp:posOffset>
                </wp:positionV>
                <wp:extent cx="0" cy="838200"/>
                <wp:effectExtent l="60960" t="10160" r="53340" b="18415"/>
                <wp:wrapNone/>
                <wp:docPr id="47" name="Straight Arrow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38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4BABC3" id="Straight Arrow Connector 47" o:spid="_x0000_s1026" type="#_x0000_t32" style="position:absolute;margin-left:415.8pt;margin-top:32.55pt;width:0;height:6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">
                <v:stroke endarrow="block"/>
              </v:shape>
            </w:pict>
          </mc:Fallback>
        </mc:AlternateContent>
      </w:r>
      <w:r w:rsidRPr="008E15CF">
        <w:rPr>
          <w:rFonts w:ascii="Times New Roman" w:hAnsi="Times New Roman"/>
          <w:noProof/>
          <w:sz w:val="36"/>
          <w:lang w:val="en-IN" w:eastAsia="en-IN"/>
        </w:rPr>
        <mc:AlternateContent>
          <mc:Choice Requires="wps">
            <w:drawing>
              <wp:anchor distT="0" distB="0" distL="114300" distR="114300" simplePos="0" relativeHeight="251672576" behindDoc="0" locked="0" layoutInCell="1" allowOverlap="1">
                <wp:simplePos x="0" y="0"/>
                <wp:positionH relativeFrom="column">
                  <wp:posOffset>433070</wp:posOffset>
                </wp:positionH>
                <wp:positionV relativeFrom="paragraph">
                  <wp:posOffset>363220</wp:posOffset>
                </wp:positionV>
                <wp:extent cx="4848225" cy="635"/>
                <wp:effectExtent l="13970" t="7620" r="5080" b="10795"/>
                <wp:wrapNone/>
                <wp:docPr id="46" name="Straight Arrow Connector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482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D672E1" id="Straight Arrow Connector 46" o:spid="_x0000_s1026" type="#_x0000_t32" style="position:absolute;margin-left:34.1pt;margin-top:28.6pt;width:381.75pt;height:.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"/>
            </w:pict>
          </mc:Fallback>
        </mc:AlternateContent>
      </w:r>
    </w:p>
    <w:p w:rsidR="00B412E7" w:rsidRPr="008E15CF" w:rsidRDefault="006B1A2A" w:rsidP="00B412E7">
      <w:pPr>
        <w:spacing w:line="360" w:lineRule="auto"/>
        <w:rPr>
          <w:rFonts w:ascii="Times New Roman" w:hAnsi="Times New Roman"/>
          <w:sz w:val="36"/>
        </w:rPr>
      </w:pPr>
      <w:r w:rsidRPr="008E15CF">
        <w:rPr>
          <w:rFonts w:ascii="Times New Roman" w:hAnsi="Times New Roman"/>
          <w:noProof/>
          <w:sz w:val="36"/>
          <w:lang w:val="en-IN" w:eastAsia="en-IN"/>
        </w:rPr>
        <mc:AlternateContent>
          <mc:Choice Requires="wps">
            <w:drawing>
              <wp:anchor distT="0" distB="0" distL="114300" distR="114300" simplePos="0" relativeHeight="251677696" behindDoc="0" locked="0" layoutInCell="1" allowOverlap="1">
                <wp:simplePos x="0" y="0"/>
                <wp:positionH relativeFrom="column">
                  <wp:posOffset>-342900</wp:posOffset>
                </wp:positionH>
                <wp:positionV relativeFrom="paragraph">
                  <wp:posOffset>523240</wp:posOffset>
                </wp:positionV>
                <wp:extent cx="1582420" cy="333375"/>
                <wp:effectExtent l="0" t="0" r="17780" b="28575"/>
                <wp:wrapNone/>
                <wp:docPr id="43"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2420" cy="333375"/>
                        </a:xfrm>
                        <a:prstGeom prst="rect">
                          <a:avLst/>
                        </a:prstGeom>
                        <a:solidFill>
                          <a:srgbClr val="FFFFFF"/>
                        </a:solidFill>
                        <a:ln w="9525">
                          <a:solidFill>
                            <a:srgbClr val="000000"/>
                          </a:solidFill>
                          <a:miter lim="800000"/>
                          <a:headEnd/>
                          <a:tailEnd/>
                        </a:ln>
                      </wps:spPr>
                      <wps:txbx>
                        <w:txbxContent>
                          <w:p w:rsidR="00781C4E" w:rsidRPr="002366CB" w:rsidRDefault="00781C4E" w:rsidP="00B412E7">
                            <w:pPr>
                              <w:jc w:val="center"/>
                              <w:rPr>
                                <w:rFonts w:ascii="Times New Roman" w:hAnsi="Times New Roman"/>
                                <w:b/>
                                <w:sz w:val="24"/>
                                <w:szCs w:val="24"/>
                              </w:rPr>
                            </w:pPr>
                            <w:r w:rsidRPr="002366CB">
                              <w:rPr>
                                <w:rFonts w:ascii="Times New Roman" w:hAnsi="Times New Roman"/>
                                <w:b/>
                                <w:sz w:val="24"/>
                                <w:szCs w:val="24"/>
                              </w:rPr>
                              <w:t>ACCOUNTANT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3" o:spid="_x0000_s1101" style="position:absolute;margin-left:-27pt;margin-top:41.2pt;width:124.6pt;height:26.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">
                <v:textbox>
                  <w:txbxContent>
                    <w:p w:rsidR="00781C4E" w:rsidRPr="002366CB" w:rsidRDefault="00781C4E" w:rsidP="00B412E7">
                      <w:pPr>
                        <w:jc w:val="center"/>
                        <w:rPr>
                          <w:rFonts w:ascii="Times New Roman" w:hAnsi="Times New Roman"/>
                          <w:b/>
                          <w:sz w:val="24"/>
                          <w:szCs w:val="24"/>
                        </w:rPr>
                      </w:pPr>
                      <w:r w:rsidRPr="002366CB">
                        <w:rPr>
                          <w:rFonts w:ascii="Times New Roman" w:hAnsi="Times New Roman"/>
                          <w:b/>
                          <w:sz w:val="24"/>
                          <w:szCs w:val="24"/>
                        </w:rPr>
                        <w:t>ACCOUNTANT</w:t>
                      </w:r>
                    </w:p>
                  </w:txbxContent>
                </v:textbox>
              </v:rect>
            </w:pict>
          </mc:Fallback>
        </mc:AlternateContent>
      </w:r>
      <w:r w:rsidR="00B412E7" w:rsidRPr="008E15CF">
        <w:rPr>
          <w:rFonts w:ascii="Times New Roman" w:hAnsi="Times New Roman"/>
          <w:noProof/>
          <w:sz w:val="36"/>
          <w:lang w:val="en-IN" w:eastAsia="en-IN"/>
        </w:rPr>
        <mc:AlternateContent>
          <mc:Choice Requires="wps">
            <w:drawing>
              <wp:anchor distT="0" distB="0" distL="114300" distR="114300" simplePos="0" relativeHeight="251683840" behindDoc="0" locked="0" layoutInCell="1" allowOverlap="1">
                <wp:simplePos x="0" y="0"/>
                <wp:positionH relativeFrom="column">
                  <wp:posOffset>1876425</wp:posOffset>
                </wp:positionH>
                <wp:positionV relativeFrom="paragraph">
                  <wp:posOffset>523240</wp:posOffset>
                </wp:positionV>
                <wp:extent cx="1964690" cy="371475"/>
                <wp:effectExtent l="0" t="0" r="16510" b="28575"/>
                <wp:wrapNone/>
                <wp:docPr id="45"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4690" cy="371475"/>
                        </a:xfrm>
                        <a:prstGeom prst="rect">
                          <a:avLst/>
                        </a:prstGeom>
                        <a:solidFill>
                          <a:srgbClr val="FFFFFF"/>
                        </a:solidFill>
                        <a:ln w="9525">
                          <a:solidFill>
                            <a:srgbClr val="000000"/>
                          </a:solidFill>
                          <a:miter lim="800000"/>
                          <a:headEnd/>
                          <a:tailEnd/>
                        </a:ln>
                      </wps:spPr>
                      <wps:txbx>
                        <w:txbxContent>
                          <w:p w:rsidR="00781C4E" w:rsidRPr="002366CB" w:rsidRDefault="00781C4E" w:rsidP="00B412E7">
                            <w:pPr>
                              <w:jc w:val="center"/>
                              <w:rPr>
                                <w:rFonts w:ascii="Times New Roman" w:hAnsi="Times New Roman"/>
                                <w:b/>
                                <w:sz w:val="24"/>
                                <w:szCs w:val="24"/>
                              </w:rPr>
                            </w:pPr>
                            <w:r w:rsidRPr="002366CB">
                              <w:rPr>
                                <w:rFonts w:ascii="Times New Roman" w:hAnsi="Times New Roman"/>
                                <w:b/>
                                <w:sz w:val="24"/>
                                <w:szCs w:val="24"/>
                              </w:rPr>
                              <w:t>ACCOUNTANT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5" o:spid="_x0000_s1102" style="position:absolute;margin-left:147.75pt;margin-top:41.2pt;width:154.7pt;height:29.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">
                <v:textbox>
                  <w:txbxContent>
                    <w:p w:rsidR="00781C4E" w:rsidRPr="002366CB" w:rsidRDefault="00781C4E" w:rsidP="00B412E7">
                      <w:pPr>
                        <w:jc w:val="center"/>
                        <w:rPr>
                          <w:rFonts w:ascii="Times New Roman" w:hAnsi="Times New Roman"/>
                          <w:b/>
                          <w:sz w:val="24"/>
                          <w:szCs w:val="24"/>
                        </w:rPr>
                      </w:pPr>
                      <w:r w:rsidRPr="002366CB">
                        <w:rPr>
                          <w:rFonts w:ascii="Times New Roman" w:hAnsi="Times New Roman"/>
                          <w:b/>
                          <w:sz w:val="24"/>
                          <w:szCs w:val="24"/>
                        </w:rPr>
                        <w:t>ACCOUNTANT</w:t>
                      </w:r>
                    </w:p>
                  </w:txbxContent>
                </v:textbox>
              </v:rect>
            </w:pict>
          </mc:Fallback>
        </mc:AlternateContent>
      </w:r>
    </w:p>
    <w:p w:rsidR="00B412E7" w:rsidRPr="008E15CF" w:rsidRDefault="006B1A2A" w:rsidP="00B412E7">
      <w:pPr>
        <w:spacing w:line="360" w:lineRule="auto"/>
        <w:rPr>
          <w:rFonts w:ascii="Times New Roman" w:hAnsi="Times New Roman"/>
          <w:sz w:val="36"/>
        </w:rPr>
      </w:pPr>
      <w:r w:rsidRPr="008E15CF">
        <w:rPr>
          <w:rFonts w:ascii="Times New Roman" w:hAnsi="Times New Roman"/>
          <w:noProof/>
          <w:sz w:val="36"/>
          <w:lang w:val="en-IN" w:eastAsia="en-IN"/>
        </w:rPr>
        <mc:AlternateContent>
          <mc:Choice Requires="wps">
            <w:drawing>
              <wp:anchor distT="0" distB="0" distL="114300" distR="114300" simplePos="0" relativeHeight="251679744" behindDoc="0" locked="0" layoutInCell="1" allowOverlap="1">
                <wp:simplePos x="0" y="0"/>
                <wp:positionH relativeFrom="column">
                  <wp:posOffset>438150</wp:posOffset>
                </wp:positionH>
                <wp:positionV relativeFrom="paragraph">
                  <wp:posOffset>335280</wp:posOffset>
                </wp:positionV>
                <wp:extent cx="0" cy="762000"/>
                <wp:effectExtent l="76200" t="0" r="57150" b="57150"/>
                <wp:wrapNone/>
                <wp:docPr id="40" name="Straight Arrow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62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64616B" id="Straight Arrow Connector 40" o:spid="_x0000_s1026" type="#_x0000_t32" style="position:absolute;margin-left:34.5pt;margin-top:26.4pt;width:0;height:60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">
                <v:stroke endarrow="block"/>
              </v:shape>
            </w:pict>
          </mc:Fallback>
        </mc:AlternateContent>
      </w:r>
      <w:r w:rsidRPr="008E15CF">
        <w:rPr>
          <w:rFonts w:ascii="Times New Roman" w:hAnsi="Times New Roman"/>
          <w:noProof/>
          <w:sz w:val="36"/>
          <w:lang w:val="en-IN" w:eastAsia="en-IN"/>
        </w:rPr>
        <mc:AlternateContent>
          <mc:Choice Requires="wps">
            <w:drawing>
              <wp:anchor distT="0" distB="0" distL="114300" distR="114300" simplePos="0" relativeHeight="251678720" behindDoc="0" locked="0" layoutInCell="1" allowOverlap="1">
                <wp:simplePos x="0" y="0"/>
                <wp:positionH relativeFrom="column">
                  <wp:posOffset>4133850</wp:posOffset>
                </wp:positionH>
                <wp:positionV relativeFrom="paragraph">
                  <wp:posOffset>78106</wp:posOffset>
                </wp:positionV>
                <wp:extent cx="1577340" cy="342900"/>
                <wp:effectExtent l="0" t="0" r="22860" b="19050"/>
                <wp:wrapNone/>
                <wp:docPr id="44"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77340" cy="342900"/>
                        </a:xfrm>
                        <a:prstGeom prst="rect">
                          <a:avLst/>
                        </a:prstGeom>
                        <a:solidFill>
                          <a:srgbClr val="FFFFFF"/>
                        </a:solidFill>
                        <a:ln w="9525">
                          <a:solidFill>
                            <a:srgbClr val="000000"/>
                          </a:solidFill>
                          <a:miter lim="800000"/>
                          <a:headEnd/>
                          <a:tailEnd/>
                        </a:ln>
                      </wps:spPr>
                      <wps:txbx>
                        <w:txbxContent>
                          <w:p w:rsidR="00781C4E" w:rsidRPr="002366CB" w:rsidRDefault="00781C4E" w:rsidP="00B412E7">
                            <w:pPr>
                              <w:jc w:val="center"/>
                              <w:rPr>
                                <w:rFonts w:ascii="Times New Roman" w:hAnsi="Times New Roman"/>
                                <w:b/>
                                <w:sz w:val="24"/>
                                <w:szCs w:val="24"/>
                              </w:rPr>
                            </w:pPr>
                            <w:r w:rsidRPr="002366CB">
                              <w:rPr>
                                <w:rFonts w:ascii="Times New Roman" w:hAnsi="Times New Roman"/>
                                <w:b/>
                                <w:sz w:val="24"/>
                                <w:szCs w:val="24"/>
                              </w:rPr>
                              <w:t>ACCOUNTANT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4" o:spid="_x0000_s1103" style="position:absolute;margin-left:325.5pt;margin-top:6.15pt;width:124.2pt;height:27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">
                <v:textbox>
                  <w:txbxContent>
                    <w:p w:rsidR="00781C4E" w:rsidRPr="002366CB" w:rsidRDefault="00781C4E" w:rsidP="00B412E7">
                      <w:pPr>
                        <w:jc w:val="center"/>
                        <w:rPr>
                          <w:rFonts w:ascii="Times New Roman" w:hAnsi="Times New Roman"/>
                          <w:b/>
                          <w:sz w:val="24"/>
                          <w:szCs w:val="24"/>
                        </w:rPr>
                      </w:pPr>
                      <w:r w:rsidRPr="002366CB">
                        <w:rPr>
                          <w:rFonts w:ascii="Times New Roman" w:hAnsi="Times New Roman"/>
                          <w:b/>
                          <w:sz w:val="24"/>
                          <w:szCs w:val="24"/>
                        </w:rPr>
                        <w:t>ACCOUNTANT</w:t>
                      </w:r>
                    </w:p>
                  </w:txbxContent>
                </v:textbox>
              </v:rect>
            </w:pict>
          </mc:Fallback>
        </mc:AlternateContent>
      </w:r>
      <w:r w:rsidR="00B412E7" w:rsidRPr="008E15CF">
        <w:rPr>
          <w:rFonts w:ascii="Times New Roman" w:hAnsi="Times New Roman"/>
          <w:noProof/>
          <w:sz w:val="36"/>
          <w:lang w:val="en-IN" w:eastAsia="en-IN"/>
        </w:rPr>
        <mc:AlternateContent>
          <mc:Choice Requires="wps">
            <w:drawing>
              <wp:anchor distT="0" distB="0" distL="114300" distR="114300" simplePos="0" relativeHeight="251681792" behindDoc="0" locked="0" layoutInCell="1" allowOverlap="1">
                <wp:simplePos x="0" y="0"/>
                <wp:positionH relativeFrom="column">
                  <wp:posOffset>5156835</wp:posOffset>
                </wp:positionH>
                <wp:positionV relativeFrom="paragraph">
                  <wp:posOffset>459740</wp:posOffset>
                </wp:positionV>
                <wp:extent cx="9525" cy="1151890"/>
                <wp:effectExtent l="51435" t="9525" r="53340" b="19685"/>
                <wp:wrapNone/>
                <wp:docPr id="42" name="Straight Arrow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1518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5D5BA2" id="Straight Arrow Connector 42" o:spid="_x0000_s1026" type="#_x0000_t32" style="position:absolute;margin-left:406.05pt;margin-top:36.2pt;width:.75pt;height:90.7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">
                <v:stroke endarrow="block"/>
              </v:shape>
            </w:pict>
          </mc:Fallback>
        </mc:AlternateContent>
      </w:r>
      <w:r w:rsidR="00B412E7" w:rsidRPr="008E15CF">
        <w:rPr>
          <w:rFonts w:ascii="Times New Roman" w:hAnsi="Times New Roman"/>
          <w:noProof/>
          <w:sz w:val="36"/>
          <w:lang w:val="en-IN" w:eastAsia="en-IN"/>
        </w:rPr>
        <mc:AlternateContent>
          <mc:Choice Requires="wps">
            <w:drawing>
              <wp:anchor distT="0" distB="0" distL="114300" distR="114300" simplePos="0" relativeHeight="251680768" behindDoc="0" locked="0" layoutInCell="1" allowOverlap="1">
                <wp:simplePos x="0" y="0"/>
                <wp:positionH relativeFrom="column">
                  <wp:posOffset>2761615</wp:posOffset>
                </wp:positionH>
                <wp:positionV relativeFrom="paragraph">
                  <wp:posOffset>379730</wp:posOffset>
                </wp:positionV>
                <wp:extent cx="9525" cy="1302385"/>
                <wp:effectExtent l="46990" t="5715" r="57785" b="15875"/>
                <wp:wrapNone/>
                <wp:docPr id="41" name="Straight Arrow Connector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3023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60FF9C" id="Straight Arrow Connector 41" o:spid="_x0000_s1026" type="#_x0000_t32" style="position:absolute;margin-left:217.45pt;margin-top:29.9pt;width:.75pt;height:102.5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">
                <v:stroke endarrow="block"/>
              </v:shape>
            </w:pict>
          </mc:Fallback>
        </mc:AlternateContent>
      </w:r>
    </w:p>
    <w:p w:rsidR="00B412E7" w:rsidRPr="008E15CF" w:rsidRDefault="001204FE" w:rsidP="00B412E7">
      <w:pPr>
        <w:spacing w:line="360" w:lineRule="auto"/>
        <w:rPr>
          <w:rFonts w:ascii="Times New Roman" w:hAnsi="Times New Roman"/>
          <w:sz w:val="36"/>
        </w:rPr>
      </w:pPr>
      <w:r w:rsidRPr="008E15CF">
        <w:rPr>
          <w:rFonts w:ascii="Times New Roman" w:hAnsi="Times New Roman"/>
          <w:noProof/>
          <w:sz w:val="36"/>
          <w:lang w:val="en-IN" w:eastAsia="en-IN"/>
        </w:rPr>
        <mc:AlternateContent>
          <mc:Choice Requires="wpg">
            <w:drawing>
              <wp:anchor distT="0" distB="0" distL="114300" distR="114300" simplePos="0" relativeHeight="251682816" behindDoc="0" locked="0" layoutInCell="1" allowOverlap="1">
                <wp:simplePos x="0" y="0"/>
                <wp:positionH relativeFrom="column">
                  <wp:posOffset>293370</wp:posOffset>
                </wp:positionH>
                <wp:positionV relativeFrom="paragraph">
                  <wp:posOffset>609600</wp:posOffset>
                </wp:positionV>
                <wp:extent cx="3311525" cy="1558290"/>
                <wp:effectExtent l="45720" t="11430" r="5080" b="20955"/>
                <wp:wrapNone/>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11525" cy="1558290"/>
                          <a:chOff x="1719" y="14167"/>
                          <a:chExt cx="5410" cy="2454"/>
                        </a:xfrm>
                      </wpg:grpSpPr>
                      <wps:wsp>
                        <wps:cNvPr id="35" name="AutoShape 84"/>
                        <wps:cNvCnPr>
                          <a:cxnSpLocks noChangeShapeType="1"/>
                        </wps:cNvCnPr>
                        <wps:spPr bwMode="auto">
                          <a:xfrm>
                            <a:off x="1734" y="14167"/>
                            <a:ext cx="1741"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 name="AutoShape 85"/>
                        <wps:cNvCnPr>
                          <a:cxnSpLocks noChangeShapeType="1"/>
                        </wps:cNvCnPr>
                        <wps:spPr bwMode="auto">
                          <a:xfrm>
                            <a:off x="3460" y="14167"/>
                            <a:ext cx="15" cy="181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 name="AutoShape 86"/>
                        <wps:cNvCnPr>
                          <a:cxnSpLocks noChangeShapeType="1"/>
                        </wps:cNvCnPr>
                        <wps:spPr bwMode="auto">
                          <a:xfrm>
                            <a:off x="1719" y="14168"/>
                            <a:ext cx="15" cy="8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8" name="AutoShape 87"/>
                        <wps:cNvCnPr>
                          <a:cxnSpLocks noChangeShapeType="1"/>
                        </wps:cNvCnPr>
                        <wps:spPr bwMode="auto">
                          <a:xfrm>
                            <a:off x="4515" y="14845"/>
                            <a:ext cx="2614" cy="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 name="AutoShape 88"/>
                        <wps:cNvCnPr>
                          <a:cxnSpLocks noChangeShapeType="1"/>
                        </wps:cNvCnPr>
                        <wps:spPr bwMode="auto">
                          <a:xfrm>
                            <a:off x="4515" y="14807"/>
                            <a:ext cx="15" cy="181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1688FE3" id="Group 34" o:spid="_x0000_s1026" style="position:absolute;margin-left:23.1pt;margin-top:48pt;width:260.75pt;height:122.7pt;z-index:251682816" coordorigin="1719,14167" coordsize="5410,24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">
                <v:shape id="AutoShape 84" o:spid="_x0000_s1027" type="#_x0000_t32" style="position:absolute;left:1734;top:14167;width:1741;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"/>
                <v:shape id="AutoShape 85" o:spid="_x0000_s1028" type="#_x0000_t32" style="position:absolute;left:3460;top:14167;width:15;height:181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">
                  <v:stroke endarrow="block"/>
                </v:shape>
                <v:shape id="AutoShape 86" o:spid="_x0000_s1029" type="#_x0000_t32" style="position:absolute;left:1719;top:14168;width:15;height:85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">
                  <v:stroke endarrow="block"/>
                </v:shape>
                <v:shape id="AutoShape 87" o:spid="_x0000_s1030" type="#_x0000_t32" style="position:absolute;left:4515;top:14845;width:2614;height: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"/>
                <v:shape id="AutoShape 88" o:spid="_x0000_s1031" type="#_x0000_t32" style="position:absolute;left:4515;top:14807;width:15;height:181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">
                  <v:stroke endarrow="block"/>
                </v:shape>
              </v:group>
            </w:pict>
          </mc:Fallback>
        </mc:AlternateContent>
      </w:r>
    </w:p>
    <w:p w:rsidR="00B412E7" w:rsidRPr="008E15CF" w:rsidRDefault="006F66AF" w:rsidP="00B412E7">
      <w:pPr>
        <w:spacing w:line="360" w:lineRule="auto"/>
        <w:rPr>
          <w:rFonts w:ascii="Times New Roman" w:hAnsi="Times New Roman"/>
          <w:sz w:val="36"/>
        </w:rPr>
      </w:pPr>
      <w:r>
        <w:rPr>
          <w:rFonts w:ascii="Times New Roman" w:hAnsi="Times New Roman"/>
          <w:noProof/>
          <w:sz w:val="36"/>
          <w:lang w:val="en-IN" w:eastAsia="en-IN"/>
        </w:rPr>
        <mc:AlternateContent>
          <mc:Choice Requires="wps">
            <w:drawing>
              <wp:anchor distT="0" distB="0" distL="114300" distR="114300" simplePos="0" relativeHeight="251812864" behindDoc="0" locked="0" layoutInCell="1" allowOverlap="1">
                <wp:simplePos x="0" y="0"/>
                <wp:positionH relativeFrom="column">
                  <wp:posOffset>3609975</wp:posOffset>
                </wp:positionH>
                <wp:positionV relativeFrom="paragraph">
                  <wp:posOffset>515620</wp:posOffset>
                </wp:positionV>
                <wp:extent cx="0" cy="443865"/>
                <wp:effectExtent l="76200" t="0" r="57150" b="51435"/>
                <wp:wrapNone/>
                <wp:docPr id="1" name="Straight Arrow Connector 1"/>
                <wp:cNvGraphicFramePr/>
                <a:graphic xmlns:a="http://schemas.openxmlformats.org/drawingml/2006/main">
                  <a:graphicData uri="http://schemas.microsoft.com/office/word/2010/wordprocessingShape">
                    <wps:wsp>
                      <wps:cNvCnPr/>
                      <wps:spPr>
                        <a:xfrm>
                          <a:off x="0" y="0"/>
                          <a:ext cx="0" cy="44386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BB01F90" id="Straight Arrow Connector 1" o:spid="_x0000_s1026" type="#_x0000_t32" style="position:absolute;margin-left:284.25pt;margin-top:40.6pt;width:0;height:34.95pt;z-index:251812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" strokecolor="black [3200]" strokeweight=".5pt">
                <v:stroke endarrow="block" joinstyle="miter"/>
              </v:shape>
            </w:pict>
          </mc:Fallback>
        </mc:AlternateContent>
      </w:r>
      <w:r w:rsidR="006B1A2A" w:rsidRPr="008E15CF">
        <w:rPr>
          <w:rFonts w:ascii="Times New Roman" w:hAnsi="Times New Roman"/>
          <w:noProof/>
          <w:sz w:val="36"/>
          <w:lang w:val="en-IN" w:eastAsia="en-IN"/>
        </w:rPr>
        <mc:AlternateContent>
          <mc:Choice Requires="wps">
            <w:drawing>
              <wp:anchor distT="0" distB="0" distL="114300" distR="114300" simplePos="0" relativeHeight="251688960" behindDoc="0" locked="0" layoutInCell="1" allowOverlap="1">
                <wp:simplePos x="0" y="0"/>
                <wp:positionH relativeFrom="column">
                  <wp:posOffset>-123825</wp:posOffset>
                </wp:positionH>
                <wp:positionV relativeFrom="paragraph">
                  <wp:posOffset>502285</wp:posOffset>
                </wp:positionV>
                <wp:extent cx="831850" cy="352425"/>
                <wp:effectExtent l="0" t="0" r="25400" b="28575"/>
                <wp:wrapNone/>
                <wp:docPr id="3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1850" cy="352425"/>
                        </a:xfrm>
                        <a:prstGeom prst="rect">
                          <a:avLst/>
                        </a:prstGeom>
                        <a:solidFill>
                          <a:srgbClr val="FFFFFF"/>
                        </a:solidFill>
                        <a:ln w="9525">
                          <a:solidFill>
                            <a:srgbClr val="000000"/>
                          </a:solidFill>
                          <a:miter lim="800000"/>
                          <a:headEnd/>
                          <a:tailEnd/>
                        </a:ln>
                      </wps:spPr>
                      <wps:txbx>
                        <w:txbxContent>
                          <w:p w:rsidR="00781C4E" w:rsidRPr="002366CB" w:rsidRDefault="00781C4E" w:rsidP="00B412E7">
                            <w:pPr>
                              <w:jc w:val="center"/>
                              <w:rPr>
                                <w:rFonts w:ascii="Times New Roman" w:hAnsi="Times New Roman"/>
                                <w:b/>
                                <w:sz w:val="24"/>
                                <w:szCs w:val="24"/>
                              </w:rPr>
                            </w:pPr>
                            <w:r w:rsidRPr="002366CB">
                              <w:rPr>
                                <w:rFonts w:ascii="Times New Roman" w:hAnsi="Times New Roman"/>
                                <w:b/>
                                <w:sz w:val="24"/>
                                <w:szCs w:val="24"/>
                              </w:rPr>
                              <w:t>CLERKS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2" o:spid="_x0000_s1104" style="position:absolute;margin-left:-9.75pt;margin-top:39.55pt;width:65.5pt;height:27.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">
                <v:textbox>
                  <w:txbxContent>
                    <w:p w:rsidR="00781C4E" w:rsidRPr="002366CB" w:rsidRDefault="00781C4E" w:rsidP="00B412E7">
                      <w:pPr>
                        <w:jc w:val="center"/>
                        <w:rPr>
                          <w:rFonts w:ascii="Times New Roman" w:hAnsi="Times New Roman"/>
                          <w:b/>
                          <w:sz w:val="24"/>
                          <w:szCs w:val="24"/>
                        </w:rPr>
                      </w:pPr>
                      <w:r w:rsidRPr="002366CB">
                        <w:rPr>
                          <w:rFonts w:ascii="Times New Roman" w:hAnsi="Times New Roman"/>
                          <w:b/>
                          <w:sz w:val="24"/>
                          <w:szCs w:val="24"/>
                        </w:rPr>
                        <w:t>CLERKS</w:t>
                      </w:r>
                    </w:p>
                  </w:txbxContent>
                </v:textbox>
              </v:rect>
            </w:pict>
          </mc:Fallback>
        </mc:AlternateContent>
      </w:r>
      <w:r w:rsidR="006B1A2A" w:rsidRPr="008E15CF">
        <w:rPr>
          <w:rFonts w:ascii="Times New Roman" w:hAnsi="Times New Roman"/>
          <w:noProof/>
          <w:sz w:val="36"/>
          <w:lang w:val="en-IN" w:eastAsia="en-IN"/>
        </w:rPr>
        <mc:AlternateContent>
          <mc:Choice Requires="wpg">
            <w:drawing>
              <wp:anchor distT="0" distB="0" distL="114300" distR="114300" simplePos="0" relativeHeight="251685888" behindDoc="0" locked="0" layoutInCell="1" allowOverlap="1">
                <wp:simplePos x="0" y="0"/>
                <wp:positionH relativeFrom="column">
                  <wp:posOffset>4038600</wp:posOffset>
                </wp:positionH>
                <wp:positionV relativeFrom="paragraph">
                  <wp:posOffset>368935</wp:posOffset>
                </wp:positionV>
                <wp:extent cx="1671320" cy="1152525"/>
                <wp:effectExtent l="0" t="0" r="62230" b="47625"/>
                <wp:wrapNone/>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71320" cy="1152525"/>
                          <a:chOff x="7725" y="14806"/>
                          <a:chExt cx="2730" cy="1815"/>
                        </a:xfrm>
                      </wpg:grpSpPr>
                      <wps:wsp>
                        <wps:cNvPr id="28" name="AutoShape 92"/>
                        <wps:cNvCnPr>
                          <a:cxnSpLocks noChangeShapeType="1"/>
                        </wps:cNvCnPr>
                        <wps:spPr bwMode="auto">
                          <a:xfrm>
                            <a:off x="8145" y="14806"/>
                            <a:ext cx="2310"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 name="AutoShape 93"/>
                        <wps:cNvCnPr>
                          <a:cxnSpLocks noChangeShapeType="1"/>
                        </wps:cNvCnPr>
                        <wps:spPr bwMode="auto">
                          <a:xfrm>
                            <a:off x="8145" y="14807"/>
                            <a:ext cx="15" cy="8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 name="AutoShape 94"/>
                        <wps:cNvCnPr>
                          <a:cxnSpLocks noChangeShapeType="1"/>
                        </wps:cNvCnPr>
                        <wps:spPr bwMode="auto">
                          <a:xfrm>
                            <a:off x="10440" y="14807"/>
                            <a:ext cx="15" cy="181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 name="Rectangle 95"/>
                        <wps:cNvSpPr>
                          <a:spLocks noChangeArrowheads="1"/>
                        </wps:cNvSpPr>
                        <wps:spPr bwMode="auto">
                          <a:xfrm>
                            <a:off x="7725" y="15773"/>
                            <a:ext cx="1635" cy="532"/>
                          </a:xfrm>
                          <a:prstGeom prst="rect">
                            <a:avLst/>
                          </a:prstGeom>
                          <a:solidFill>
                            <a:srgbClr val="FFFFFF"/>
                          </a:solidFill>
                          <a:ln w="9525">
                            <a:solidFill>
                              <a:srgbClr val="000000"/>
                            </a:solidFill>
                            <a:miter lim="800000"/>
                            <a:headEnd/>
                            <a:tailEnd/>
                          </a:ln>
                        </wps:spPr>
                        <wps:txbx>
                          <w:txbxContent>
                            <w:p w:rsidR="00781C4E" w:rsidRPr="002366CB" w:rsidRDefault="00781C4E" w:rsidP="00B412E7">
                              <w:pPr>
                                <w:jc w:val="center"/>
                                <w:rPr>
                                  <w:rFonts w:ascii="Times New Roman" w:hAnsi="Times New Roman"/>
                                  <w:b/>
                                  <w:sz w:val="24"/>
                                  <w:szCs w:val="24"/>
                                </w:rPr>
                              </w:pPr>
                              <w:r w:rsidRPr="002366CB">
                                <w:rPr>
                                  <w:rFonts w:ascii="Times New Roman" w:hAnsi="Times New Roman"/>
                                  <w:b/>
                                  <w:sz w:val="24"/>
                                  <w:szCs w:val="24"/>
                                </w:rPr>
                                <w:t>CLERKS</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7" o:spid="_x0000_s1105" style="position:absolute;margin-left:318pt;margin-top:29.05pt;width:131.6pt;height:90.75pt;z-index:251685888" coordorigin="7725,14806" coordsize="2730,1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">
                <v:shape id="AutoShape 92" o:spid="_x0000_s1106" type="#_x0000_t32" style="position:absolute;left:8145;top:14806;width:2310;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xNMBsEAAADbAAAADwAAAGRycy9kb3ducmV2LnhtbERPTWsCMRC9C/6HMEIvolmFSlmNshaE&#10;WvCg1vu4GTfBzWTdRN3+++ZQ8Ph434tV52rxoDZYzwom4wwEcem15UrBz3Ez+gARIrLG2jMp+KUA&#10;q2W/t8Bc+yfv6XGIlUghHHJUYGJscilDachhGPuGOHEX3zqMCbaV1C0+U7ir5TTLZtKh5dRgsKFP&#10;Q+X1cHcKdtvJujgbu/3e3+zufVPU92p4Uupt0BVzEJG6+BL/u7+0gmkam76kHyCX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bE0wGwQAAANsAAAAPAAAAAAAAAAAAAAAA&#10;AKECAABkcnMvZG93bnJldi54bWxQSwUGAAAAAAQABAD5AAAAjwMAAAAA&#10;"/>
                <v:shape id="AutoShape 93" o:spid="_x0000_s1107" type="#_x0000_t32" style="position:absolute;left:8145;top:14807;width:15;height:85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FeLWcUAAADbAAAADwAAAGRycy9kb3ducmV2LnhtbESPQWvCQBSE74X+h+UVvNVNPIhJXYMU&#10;WorioVpCvT2yzySYfRt2V43++q4g9DjMzDfMvBhMJ87kfGtZQTpOQBBXVrdcK/jZfbzOQPiArLGz&#10;TAqu5KFYPD/NMdf2wt903oZaRAj7HBU0IfS5lL5qyKAf2544egfrDIYoXS21w0uEm05OkmQqDbYc&#10;Fxrs6b2h6rg9GQW/6+xUXssNrco0W+3RGX/bfSo1ehmWbyACDeE//Gh/aQWTDO5f4g+Qi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FeLWcUAAADbAAAADwAAAAAAAAAA&#10;AAAAAAChAgAAZHJzL2Rvd25yZXYueG1sUEsFBgAAAAAEAAQA+QAAAJMDAAAAAA==&#10;">
                  <v:stroke endarrow="block"/>
                </v:shape>
                <v:shape id="AutoShape 94" o:spid="_x0000_s1108" type="#_x0000_t32" style="position:absolute;left:10440;top:14807;width:15;height:181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LS0GcEAAADbAAAADwAAAGRycy9kb3ducmV2LnhtbERPy4rCMBTdC/MP4Q6409QRRKtRhoER&#10;UVz4oOju0txpyzQ3JYla/XqzEFweznu2aE0truR8ZVnBoJ+AIM6trrhQcDz89sYgfEDWWFsmBXfy&#10;sJh/dGaYanvjHV33oRAxhH2KCsoQmlRKn5dk0PdtQxy5P+sMhghdIbXDWww3tfxKkpE0WHFsKLGh&#10;n5Ly//3FKDhtJpfsnm1pnQ0m6zM64x+HpVLdz/Z7CiJQG97il3ulFQzj+vgl/gA5fw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UtLQZwQAAANsAAAAPAAAAAAAAAAAAAAAA&#10;AKECAABkcnMvZG93bnJldi54bWxQSwUGAAAAAAQABAD5AAAAjwMAAAAA&#10;">
                  <v:stroke endarrow="block"/>
                </v:shape>
                <v:rect id="Rectangle 95" o:spid="_x0000_s1109" style="position:absolute;left:7725;top:15773;width:1635;height:5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a0ZcQA&#10;AADbAAAADwAAAGRycy9kb3ducmV2LnhtbESPQWvCQBSE7wX/w/IEb3UTBWljNkEsFj1qvPT2mn0m&#10;abNvQ3YT0/76bqHQ4zAz3zBpPplWjNS7xrKCeBmBIC6tbrhScC0Oj08gnEfW2FomBV/kIM9mDykm&#10;2t75TOPFVyJA2CWooPa+S6R0ZU0G3dJ2xMG72d6gD7KvpO7xHuCmlaso2kiDDYeFGjva11R+Xgaj&#10;4L1ZXfH7XLxG5vmw9qep+BjeXpRazKfdFoSnyf+H/9pHrWAdw++X8ANk9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5WtGXEAAAA2wAAAA8AAAAAAAAAAAAAAAAAmAIAAGRycy9k&#10;b3ducmV2LnhtbFBLBQYAAAAABAAEAPUAAACJAwAAAAA=&#10;">
                  <v:textbox>
                    <w:txbxContent>
                      <w:p w:rsidR="00781C4E" w:rsidRPr="002366CB" w:rsidRDefault="00781C4E" w:rsidP="00B412E7">
                        <w:pPr>
                          <w:jc w:val="center"/>
                          <w:rPr>
                            <w:rFonts w:ascii="Times New Roman" w:hAnsi="Times New Roman"/>
                            <w:b/>
                            <w:sz w:val="24"/>
                            <w:szCs w:val="24"/>
                          </w:rPr>
                        </w:pPr>
                        <w:r w:rsidRPr="002366CB">
                          <w:rPr>
                            <w:rFonts w:ascii="Times New Roman" w:hAnsi="Times New Roman"/>
                            <w:b/>
                            <w:sz w:val="24"/>
                            <w:szCs w:val="24"/>
                          </w:rPr>
                          <w:t>CLERKS</w:t>
                        </w:r>
                      </w:p>
                    </w:txbxContent>
                  </v:textbox>
                </v:rect>
              </v:group>
            </w:pict>
          </mc:Fallback>
        </mc:AlternateContent>
      </w:r>
    </w:p>
    <w:p w:rsidR="00B412E7" w:rsidRPr="008E15CF" w:rsidRDefault="006F66AF" w:rsidP="00B412E7">
      <w:pPr>
        <w:spacing w:line="360" w:lineRule="auto"/>
        <w:rPr>
          <w:rFonts w:ascii="Times New Roman" w:hAnsi="Times New Roman"/>
          <w:sz w:val="36"/>
        </w:rPr>
      </w:pPr>
      <w:r w:rsidRPr="008E15CF">
        <w:rPr>
          <w:rFonts w:ascii="Times New Roman" w:hAnsi="Times New Roman"/>
          <w:noProof/>
          <w:sz w:val="36"/>
          <w:lang w:val="en-IN" w:eastAsia="en-IN"/>
        </w:rPr>
        <mc:AlternateContent>
          <mc:Choice Requires="wps">
            <w:drawing>
              <wp:anchor distT="0" distB="0" distL="114300" distR="114300" simplePos="0" relativeHeight="251684864" behindDoc="0" locked="0" layoutInCell="1" allowOverlap="1">
                <wp:simplePos x="0" y="0"/>
                <wp:positionH relativeFrom="column">
                  <wp:posOffset>2724150</wp:posOffset>
                </wp:positionH>
                <wp:positionV relativeFrom="paragraph">
                  <wp:posOffset>457200</wp:posOffset>
                </wp:positionV>
                <wp:extent cx="1010285" cy="295275"/>
                <wp:effectExtent l="0" t="0" r="18415" b="28575"/>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0285" cy="295275"/>
                        </a:xfrm>
                        <a:prstGeom prst="rect">
                          <a:avLst/>
                        </a:prstGeom>
                        <a:solidFill>
                          <a:srgbClr val="FFFFFF"/>
                        </a:solidFill>
                        <a:ln w="9525">
                          <a:solidFill>
                            <a:srgbClr val="000000"/>
                          </a:solidFill>
                          <a:miter lim="800000"/>
                          <a:headEnd/>
                          <a:tailEnd/>
                        </a:ln>
                      </wps:spPr>
                      <wps:txbx>
                        <w:txbxContent>
                          <w:p w:rsidR="00781C4E" w:rsidRPr="002366CB" w:rsidRDefault="00781C4E" w:rsidP="00B412E7">
                            <w:pPr>
                              <w:jc w:val="center"/>
                              <w:rPr>
                                <w:rFonts w:ascii="Times New Roman" w:hAnsi="Times New Roman"/>
                                <w:b/>
                                <w:sz w:val="24"/>
                                <w:szCs w:val="24"/>
                              </w:rPr>
                            </w:pPr>
                            <w:r w:rsidRPr="002366CB">
                              <w:rPr>
                                <w:rFonts w:ascii="Times New Roman" w:hAnsi="Times New Roman"/>
                                <w:b/>
                                <w:sz w:val="24"/>
                                <w:szCs w:val="24"/>
                              </w:rPr>
                              <w:t>CLERKS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 o:spid="_x0000_s1110" style="position:absolute;margin-left:214.5pt;margin-top:36pt;width:79.55pt;height:23.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">
                <v:textbox>
                  <w:txbxContent>
                    <w:p w:rsidR="00781C4E" w:rsidRPr="002366CB" w:rsidRDefault="00781C4E" w:rsidP="00B412E7">
                      <w:pPr>
                        <w:jc w:val="center"/>
                        <w:rPr>
                          <w:rFonts w:ascii="Times New Roman" w:hAnsi="Times New Roman"/>
                          <w:b/>
                          <w:sz w:val="24"/>
                          <w:szCs w:val="24"/>
                        </w:rPr>
                      </w:pPr>
                      <w:r w:rsidRPr="002366CB">
                        <w:rPr>
                          <w:rFonts w:ascii="Times New Roman" w:hAnsi="Times New Roman"/>
                          <w:b/>
                          <w:sz w:val="24"/>
                          <w:szCs w:val="24"/>
                        </w:rPr>
                        <w:t>CLERKS</w:t>
                      </w:r>
                    </w:p>
                  </w:txbxContent>
                </v:textbox>
              </v:rect>
            </w:pict>
          </mc:Fallback>
        </mc:AlternateContent>
      </w:r>
      <w:r w:rsidR="006B1A2A" w:rsidRPr="008E15CF">
        <w:rPr>
          <w:rFonts w:ascii="Times New Roman" w:hAnsi="Times New Roman"/>
          <w:noProof/>
          <w:sz w:val="36"/>
          <w:lang w:val="en-IN" w:eastAsia="en-IN"/>
        </w:rPr>
        <mc:AlternateContent>
          <mc:Choice Requires="wps">
            <w:drawing>
              <wp:anchor distT="0" distB="0" distL="114300" distR="114300" simplePos="0" relativeHeight="251686912" behindDoc="0" locked="0" layoutInCell="1" allowOverlap="1">
                <wp:simplePos x="0" y="0"/>
                <wp:positionH relativeFrom="column">
                  <wp:posOffset>647700</wp:posOffset>
                </wp:positionH>
                <wp:positionV relativeFrom="paragraph">
                  <wp:posOffset>457200</wp:posOffset>
                </wp:positionV>
                <wp:extent cx="1009650" cy="295275"/>
                <wp:effectExtent l="0" t="0" r="19050" b="28575"/>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9650" cy="295275"/>
                        </a:xfrm>
                        <a:prstGeom prst="rect">
                          <a:avLst/>
                        </a:prstGeom>
                        <a:solidFill>
                          <a:srgbClr val="FFFFFF"/>
                        </a:solidFill>
                        <a:ln w="9525">
                          <a:solidFill>
                            <a:srgbClr val="000000"/>
                          </a:solidFill>
                          <a:miter lim="800000"/>
                          <a:headEnd/>
                          <a:tailEnd/>
                        </a:ln>
                      </wps:spPr>
                      <wps:txbx>
                        <w:txbxContent>
                          <w:p w:rsidR="00781C4E" w:rsidRPr="002366CB" w:rsidRDefault="00781C4E" w:rsidP="00B412E7">
                            <w:pPr>
                              <w:jc w:val="center"/>
                              <w:rPr>
                                <w:rFonts w:ascii="Times New Roman" w:hAnsi="Times New Roman"/>
                                <w:b/>
                                <w:sz w:val="24"/>
                                <w:szCs w:val="24"/>
                              </w:rPr>
                            </w:pPr>
                            <w:r w:rsidRPr="002366CB">
                              <w:rPr>
                                <w:rFonts w:ascii="Times New Roman" w:hAnsi="Times New Roman"/>
                                <w:b/>
                                <w:sz w:val="24"/>
                                <w:szCs w:val="24"/>
                              </w:rPr>
                              <w:t>CLERKS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 o:spid="_x0000_s1111" style="position:absolute;margin-left:51pt;margin-top:36pt;width:79.5pt;height:23.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">
                <v:textbox>
                  <w:txbxContent>
                    <w:p w:rsidR="00781C4E" w:rsidRPr="002366CB" w:rsidRDefault="00781C4E" w:rsidP="00B412E7">
                      <w:pPr>
                        <w:jc w:val="center"/>
                        <w:rPr>
                          <w:rFonts w:ascii="Times New Roman" w:hAnsi="Times New Roman"/>
                          <w:b/>
                          <w:sz w:val="24"/>
                          <w:szCs w:val="24"/>
                        </w:rPr>
                      </w:pPr>
                      <w:r w:rsidRPr="002366CB">
                        <w:rPr>
                          <w:rFonts w:ascii="Times New Roman" w:hAnsi="Times New Roman"/>
                          <w:b/>
                          <w:sz w:val="24"/>
                          <w:szCs w:val="24"/>
                        </w:rPr>
                        <w:t>CLERKS</w:t>
                      </w:r>
                    </w:p>
                  </w:txbxContent>
                </v:textbox>
              </v:rect>
            </w:pict>
          </mc:Fallback>
        </mc:AlternateContent>
      </w:r>
    </w:p>
    <w:p w:rsidR="00B412E7" w:rsidRPr="008E15CF" w:rsidRDefault="00902714" w:rsidP="00B412E7">
      <w:pPr>
        <w:spacing w:line="360" w:lineRule="auto"/>
        <w:rPr>
          <w:rFonts w:ascii="Times New Roman" w:hAnsi="Times New Roman"/>
          <w:sz w:val="36"/>
        </w:rPr>
      </w:pPr>
      <w:r w:rsidRPr="008E15CF">
        <w:rPr>
          <w:rFonts w:ascii="Times New Roman" w:hAnsi="Times New Roman"/>
          <w:noProof/>
          <w:sz w:val="36"/>
          <w:lang w:val="en-IN" w:eastAsia="en-IN"/>
        </w:rPr>
        <mc:AlternateContent>
          <mc:Choice Requires="wps">
            <w:drawing>
              <wp:anchor distT="0" distB="0" distL="114300" distR="114300" simplePos="0" relativeHeight="251668480" behindDoc="0" locked="0" layoutInCell="1" allowOverlap="1">
                <wp:simplePos x="0" y="0"/>
                <wp:positionH relativeFrom="column">
                  <wp:posOffset>4914900</wp:posOffset>
                </wp:positionH>
                <wp:positionV relativeFrom="paragraph">
                  <wp:posOffset>479425</wp:posOffset>
                </wp:positionV>
                <wp:extent cx="889000" cy="295275"/>
                <wp:effectExtent l="0" t="0" r="25400" b="28575"/>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000" cy="295275"/>
                        </a:xfrm>
                        <a:prstGeom prst="rect">
                          <a:avLst/>
                        </a:prstGeom>
                        <a:solidFill>
                          <a:srgbClr val="FFFFFF"/>
                        </a:solidFill>
                        <a:ln w="9525">
                          <a:solidFill>
                            <a:srgbClr val="000000"/>
                          </a:solidFill>
                          <a:miter lim="800000"/>
                          <a:headEnd/>
                          <a:tailEnd/>
                        </a:ln>
                      </wps:spPr>
                      <wps:txbx>
                        <w:txbxContent>
                          <w:p w:rsidR="00781C4E" w:rsidRPr="002366CB" w:rsidRDefault="00781C4E" w:rsidP="00B412E7">
                            <w:pPr>
                              <w:jc w:val="center"/>
                              <w:rPr>
                                <w:rFonts w:ascii="Times New Roman" w:hAnsi="Times New Roman"/>
                                <w:b/>
                                <w:sz w:val="24"/>
                                <w:szCs w:val="24"/>
                              </w:rPr>
                            </w:pPr>
                            <w:r w:rsidRPr="002366CB">
                              <w:rPr>
                                <w:rFonts w:ascii="Times New Roman" w:hAnsi="Times New Roman"/>
                                <w:b/>
                                <w:sz w:val="24"/>
                                <w:szCs w:val="24"/>
                              </w:rPr>
                              <w:t>CLERKS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 o:spid="_x0000_s1112" style="position:absolute;margin-left:387pt;margin-top:37.75pt;width:70pt;height:23.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">
                <v:textbox>
                  <w:txbxContent>
                    <w:p w:rsidR="00781C4E" w:rsidRPr="002366CB" w:rsidRDefault="00781C4E" w:rsidP="00B412E7">
                      <w:pPr>
                        <w:jc w:val="center"/>
                        <w:rPr>
                          <w:rFonts w:ascii="Times New Roman" w:hAnsi="Times New Roman"/>
                          <w:b/>
                          <w:sz w:val="24"/>
                          <w:szCs w:val="24"/>
                        </w:rPr>
                      </w:pPr>
                      <w:r w:rsidRPr="002366CB">
                        <w:rPr>
                          <w:rFonts w:ascii="Times New Roman" w:hAnsi="Times New Roman"/>
                          <w:b/>
                          <w:sz w:val="24"/>
                          <w:szCs w:val="24"/>
                        </w:rPr>
                        <w:t>CLERKS</w:t>
                      </w:r>
                    </w:p>
                  </w:txbxContent>
                </v:textbox>
              </v:rect>
            </w:pict>
          </mc:Fallback>
        </mc:AlternateContent>
      </w:r>
      <w:r w:rsidR="006B1A2A" w:rsidRPr="008E15CF">
        <w:rPr>
          <w:rFonts w:ascii="Times New Roman" w:hAnsi="Times New Roman"/>
          <w:noProof/>
          <w:sz w:val="36"/>
          <w:lang w:val="en-IN" w:eastAsia="en-IN"/>
        </w:rPr>
        <mc:AlternateContent>
          <mc:Choice Requires="wps">
            <w:drawing>
              <wp:anchor distT="0" distB="0" distL="114300" distR="114300" simplePos="0" relativeHeight="251687936" behindDoc="0" locked="0" layoutInCell="1" allowOverlap="1">
                <wp:simplePos x="0" y="0"/>
                <wp:positionH relativeFrom="column">
                  <wp:posOffset>1914525</wp:posOffset>
                </wp:positionH>
                <wp:positionV relativeFrom="paragraph">
                  <wp:posOffset>250825</wp:posOffset>
                </wp:positionV>
                <wp:extent cx="1009650" cy="333375"/>
                <wp:effectExtent l="0" t="0" r="19050" b="28575"/>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9650" cy="333375"/>
                        </a:xfrm>
                        <a:prstGeom prst="rect">
                          <a:avLst/>
                        </a:prstGeom>
                        <a:solidFill>
                          <a:srgbClr val="FFFFFF"/>
                        </a:solidFill>
                        <a:ln w="9525">
                          <a:solidFill>
                            <a:srgbClr val="000000"/>
                          </a:solidFill>
                          <a:miter lim="800000"/>
                          <a:headEnd/>
                          <a:tailEnd/>
                        </a:ln>
                      </wps:spPr>
                      <wps:txbx>
                        <w:txbxContent>
                          <w:p w:rsidR="00781C4E" w:rsidRPr="002366CB" w:rsidRDefault="00781C4E" w:rsidP="00B412E7">
                            <w:pPr>
                              <w:jc w:val="center"/>
                              <w:rPr>
                                <w:rFonts w:ascii="Times New Roman" w:hAnsi="Times New Roman"/>
                                <w:b/>
                                <w:sz w:val="24"/>
                                <w:szCs w:val="24"/>
                              </w:rPr>
                            </w:pPr>
                            <w:r w:rsidRPr="002366CB">
                              <w:rPr>
                                <w:rFonts w:ascii="Times New Roman" w:hAnsi="Times New Roman"/>
                                <w:b/>
                                <w:sz w:val="24"/>
                                <w:szCs w:val="24"/>
                              </w:rPr>
                              <w:t>CLERKS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 o:spid="_x0000_s1113" style="position:absolute;margin-left:150.75pt;margin-top:19.75pt;width:79.5pt;height:26.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">
                <v:textbox>
                  <w:txbxContent>
                    <w:p w:rsidR="00781C4E" w:rsidRPr="002366CB" w:rsidRDefault="00781C4E" w:rsidP="00B412E7">
                      <w:pPr>
                        <w:jc w:val="center"/>
                        <w:rPr>
                          <w:rFonts w:ascii="Times New Roman" w:hAnsi="Times New Roman"/>
                          <w:b/>
                          <w:sz w:val="24"/>
                          <w:szCs w:val="24"/>
                        </w:rPr>
                      </w:pPr>
                      <w:r w:rsidRPr="002366CB">
                        <w:rPr>
                          <w:rFonts w:ascii="Times New Roman" w:hAnsi="Times New Roman"/>
                          <w:b/>
                          <w:sz w:val="24"/>
                          <w:szCs w:val="24"/>
                        </w:rPr>
                        <w:t>CLERKS</w:t>
                      </w:r>
                    </w:p>
                  </w:txbxContent>
                </v:textbox>
              </v:rect>
            </w:pict>
          </mc:Fallback>
        </mc:AlternateContent>
      </w:r>
    </w:p>
    <w:p w:rsidR="001204FE" w:rsidRPr="008E15CF" w:rsidRDefault="001204FE" w:rsidP="00B412E7">
      <w:pPr>
        <w:spacing w:line="360" w:lineRule="auto"/>
        <w:rPr>
          <w:rFonts w:ascii="Times New Roman" w:hAnsi="Times New Roman"/>
          <w:b/>
          <w:bCs/>
          <w:sz w:val="32"/>
          <w:szCs w:val="32"/>
        </w:rPr>
      </w:pPr>
    </w:p>
    <w:p w:rsidR="001204FE" w:rsidRPr="008E15CF" w:rsidRDefault="001204FE" w:rsidP="001204FE">
      <w:pPr>
        <w:spacing w:line="360" w:lineRule="auto"/>
        <w:jc w:val="center"/>
        <w:rPr>
          <w:rFonts w:ascii="Times New Roman" w:hAnsi="Times New Roman"/>
          <w:b/>
          <w:bCs/>
          <w:sz w:val="24"/>
          <w:szCs w:val="32"/>
        </w:rPr>
      </w:pPr>
      <w:r w:rsidRPr="008E15CF">
        <w:rPr>
          <w:rFonts w:ascii="Times New Roman" w:hAnsi="Times New Roman"/>
          <w:b/>
          <w:bCs/>
          <w:sz w:val="24"/>
          <w:szCs w:val="32"/>
        </w:rPr>
        <w:t>CHART NO 4.2</w:t>
      </w:r>
    </w:p>
    <w:p w:rsidR="001204FE" w:rsidRPr="008E15CF" w:rsidRDefault="001204FE" w:rsidP="00B412E7">
      <w:pPr>
        <w:spacing w:line="360" w:lineRule="auto"/>
        <w:rPr>
          <w:rFonts w:ascii="Times New Roman" w:hAnsi="Times New Roman"/>
          <w:b/>
          <w:bCs/>
          <w:sz w:val="32"/>
          <w:szCs w:val="32"/>
        </w:rPr>
      </w:pPr>
    </w:p>
    <w:p w:rsidR="001204FE" w:rsidRPr="008E15CF" w:rsidRDefault="001204FE" w:rsidP="00B412E7">
      <w:pPr>
        <w:spacing w:line="360" w:lineRule="auto"/>
        <w:rPr>
          <w:rFonts w:ascii="Times New Roman" w:hAnsi="Times New Roman"/>
          <w:b/>
          <w:bCs/>
          <w:sz w:val="32"/>
          <w:szCs w:val="32"/>
        </w:rPr>
      </w:pPr>
    </w:p>
    <w:p w:rsidR="001204FE" w:rsidRPr="008E15CF" w:rsidRDefault="001204FE" w:rsidP="00B412E7">
      <w:pPr>
        <w:spacing w:line="360" w:lineRule="auto"/>
        <w:rPr>
          <w:rFonts w:ascii="Times New Roman" w:hAnsi="Times New Roman"/>
          <w:b/>
          <w:bCs/>
          <w:sz w:val="32"/>
          <w:szCs w:val="32"/>
        </w:rPr>
      </w:pPr>
    </w:p>
    <w:p w:rsidR="001204FE" w:rsidRPr="008E15CF" w:rsidRDefault="001204FE" w:rsidP="00B412E7">
      <w:pPr>
        <w:spacing w:line="360" w:lineRule="auto"/>
        <w:rPr>
          <w:rFonts w:ascii="Times New Roman" w:hAnsi="Times New Roman"/>
          <w:b/>
          <w:bCs/>
          <w:sz w:val="32"/>
          <w:szCs w:val="32"/>
        </w:rPr>
      </w:pPr>
    </w:p>
    <w:p w:rsidR="00B412E7" w:rsidRPr="00F40E36" w:rsidRDefault="00B412E7" w:rsidP="00B412E7">
      <w:pPr>
        <w:spacing w:line="360" w:lineRule="auto"/>
        <w:rPr>
          <w:rFonts w:ascii="Times New Roman" w:hAnsi="Times New Roman"/>
          <w:b/>
          <w:bCs/>
          <w:sz w:val="28"/>
          <w:szCs w:val="32"/>
        </w:rPr>
      </w:pPr>
      <w:r w:rsidRPr="00F40E36">
        <w:rPr>
          <w:rFonts w:ascii="Times New Roman" w:hAnsi="Times New Roman"/>
          <w:noProof/>
          <w:sz w:val="32"/>
          <w:lang w:val="en-IN" w:eastAsia="en-IN"/>
        </w:rPr>
        <mc:AlternateContent>
          <mc:Choice Requires="wps">
            <w:drawing>
              <wp:anchor distT="0" distB="0" distL="114300" distR="114300" simplePos="0" relativeHeight="251662336" behindDoc="0" locked="0" layoutInCell="1" allowOverlap="1" wp14:anchorId="7CA08587" wp14:editId="352F8966">
                <wp:simplePos x="0" y="0"/>
                <wp:positionH relativeFrom="column">
                  <wp:posOffset>6715125</wp:posOffset>
                </wp:positionH>
                <wp:positionV relativeFrom="paragraph">
                  <wp:posOffset>71120</wp:posOffset>
                </wp:positionV>
                <wp:extent cx="1466850" cy="635"/>
                <wp:effectExtent l="9525" t="13970" r="9525" b="13970"/>
                <wp:wrapNone/>
                <wp:docPr id="22" name="Straight Arrow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6685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19BCDE" id="Straight Arrow Connector 22" o:spid="_x0000_s1026" type="#_x0000_t32" style="position:absolute;margin-left:528.75pt;margin-top:5.6pt;width:115.5pt;height:.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"/>
            </w:pict>
          </mc:Fallback>
        </mc:AlternateContent>
      </w:r>
      <w:r w:rsidR="00F40E36" w:rsidRPr="00F40E36">
        <w:rPr>
          <w:rFonts w:ascii="Times New Roman" w:hAnsi="Times New Roman"/>
          <w:b/>
          <w:bCs/>
          <w:sz w:val="28"/>
          <w:szCs w:val="32"/>
        </w:rPr>
        <w:t xml:space="preserve">4.2.3 </w:t>
      </w:r>
      <w:r w:rsidRPr="00F40E36">
        <w:rPr>
          <w:rFonts w:ascii="Times New Roman" w:hAnsi="Times New Roman"/>
          <w:b/>
          <w:bCs/>
          <w:sz w:val="28"/>
          <w:szCs w:val="32"/>
        </w:rPr>
        <w:t>MARKETING DEPARTMENT</w:t>
      </w:r>
    </w:p>
    <w:p w:rsidR="00B412E7" w:rsidRPr="008E15CF" w:rsidRDefault="00B412E7" w:rsidP="00007087">
      <w:pPr>
        <w:spacing w:line="360" w:lineRule="auto"/>
        <w:jc w:val="both"/>
        <w:rPr>
          <w:rFonts w:ascii="Times New Roman" w:hAnsi="Times New Roman"/>
          <w:sz w:val="24"/>
          <w:szCs w:val="24"/>
        </w:rPr>
      </w:pPr>
      <w:r w:rsidRPr="008E15CF">
        <w:rPr>
          <w:rFonts w:ascii="Times New Roman" w:hAnsi="Times New Roman"/>
          <w:sz w:val="24"/>
          <w:szCs w:val="24"/>
        </w:rPr>
        <w:t>Marketing can be defined as the performance of business activity that di rest flow of goods and services from the producer to consumer. Marketing is the human activities directed at satisfy needs and wants through and exchange process. It also indicates creation and retention of customers and satisfaction of human needs of the society. It is about winning votes from customers in the market place. Marketing is everywhere formally or informally, people and organization in a vast number of activities that could be called marketing. Good marketing has become an increasingly vital ingredient for business success. And marketing profoundly affects our day-today lives</w:t>
      </w:r>
      <w:r w:rsidR="00007087" w:rsidRPr="008E15CF">
        <w:rPr>
          <w:rFonts w:ascii="Times New Roman" w:hAnsi="Times New Roman"/>
          <w:sz w:val="24"/>
          <w:szCs w:val="24"/>
        </w:rPr>
        <w:t>.</w:t>
      </w:r>
      <w:r w:rsidRPr="008E15CF">
        <w:rPr>
          <w:rFonts w:ascii="Times New Roman" w:hAnsi="Times New Roman"/>
          <w:sz w:val="24"/>
          <w:szCs w:val="24"/>
        </w:rPr>
        <w:t>Marketing has become a dynamic and exciting activity. The term marketing embraces all resources and activities necessary to direct and facilities the flow of goods and services from the producer to the consumer.</w:t>
      </w:r>
      <w:r w:rsidR="00007087" w:rsidRPr="008E15CF">
        <w:rPr>
          <w:rFonts w:ascii="Times New Roman" w:hAnsi="Times New Roman"/>
          <w:sz w:val="24"/>
          <w:szCs w:val="24"/>
        </w:rPr>
        <w:t xml:space="preserve"> </w:t>
      </w:r>
      <w:r w:rsidRPr="008E15CF">
        <w:rPr>
          <w:rFonts w:ascii="Times New Roman" w:hAnsi="Times New Roman"/>
          <w:sz w:val="24"/>
          <w:szCs w:val="24"/>
        </w:rPr>
        <w:t>Thus marketing goods more useful to the society by marketing them available at the place where they are wanted, when they are wanted and to whom they wanted. This means that all activities involved in the creation of place, time and possession utilities can be called marketing.</w:t>
      </w:r>
      <w:r w:rsidR="00007087" w:rsidRPr="008E15CF">
        <w:rPr>
          <w:rFonts w:ascii="Times New Roman" w:hAnsi="Times New Roman"/>
          <w:sz w:val="24"/>
          <w:szCs w:val="24"/>
        </w:rPr>
        <w:t xml:space="preserve"> </w:t>
      </w:r>
      <w:r w:rsidRPr="008E15CF">
        <w:rPr>
          <w:rFonts w:ascii="Times New Roman" w:hAnsi="Times New Roman"/>
          <w:sz w:val="24"/>
          <w:szCs w:val="24"/>
        </w:rPr>
        <w:t>Marketing is associated with both goods and services. Services like hospitals, hotels, transport, repair, and electricity, professional services of doctors, lawyers, teachers and engineers adopt marketing techniques on a large scale.</w:t>
      </w:r>
    </w:p>
    <w:p w:rsidR="00B412E7" w:rsidRPr="008E15CF" w:rsidRDefault="00B412E7" w:rsidP="00007087">
      <w:pPr>
        <w:spacing w:line="360" w:lineRule="auto"/>
        <w:jc w:val="both"/>
        <w:rPr>
          <w:rFonts w:ascii="Times New Roman" w:hAnsi="Times New Roman"/>
          <w:sz w:val="24"/>
          <w:szCs w:val="24"/>
        </w:rPr>
      </w:pPr>
      <w:r w:rsidRPr="008E15CF">
        <w:rPr>
          <w:rFonts w:ascii="Times New Roman" w:hAnsi="Times New Roman"/>
          <w:sz w:val="24"/>
          <w:szCs w:val="24"/>
        </w:rPr>
        <w:t>Marketing has been defined by different authors differently. A popular definition is that `marketing is the performance of business activities that direct the flow of goods and services from producer to consumer or user'. Another notable definition is that `marketing is delivering the right goods and services to the right people, at the right place, at the right time, at the right price, with the right communication and promotion' Yet another definition is that marketing is a social process by which individuals and groups obtain what they need through creating and exchanging products and values with others'.</w:t>
      </w:r>
    </w:p>
    <w:p w:rsidR="00B412E7" w:rsidRPr="008E15CF" w:rsidRDefault="00B412E7" w:rsidP="00007087">
      <w:pPr>
        <w:spacing w:line="360" w:lineRule="auto"/>
        <w:jc w:val="both"/>
        <w:rPr>
          <w:rFonts w:ascii="Times New Roman" w:hAnsi="Times New Roman"/>
          <w:sz w:val="24"/>
          <w:szCs w:val="24"/>
        </w:rPr>
      </w:pPr>
      <w:r w:rsidRPr="008E15CF">
        <w:rPr>
          <w:rFonts w:ascii="Times New Roman" w:hAnsi="Times New Roman"/>
          <w:sz w:val="24"/>
          <w:szCs w:val="24"/>
        </w:rPr>
        <w:t>The environment of marketing consists of various forces that affect the company's ability to deliver products and services to its customers. The microenvironment of the company consists of various forces in their immediate environments that affect its ability to operate effectively in its chosen markets. This includes the company's suppliers, distributors, customers and competitors. The macro environment consists of broader forces that not only affect the company and the industry, but also other actors in the micro environment. These shape the characteristics of the opportunities and threats facing a company. These factors are largely uncontrollable by the company.</w:t>
      </w:r>
    </w:p>
    <w:p w:rsidR="00B412E7" w:rsidRPr="00F40E36" w:rsidRDefault="00F40E36" w:rsidP="00007087">
      <w:pPr>
        <w:spacing w:line="360" w:lineRule="auto"/>
        <w:rPr>
          <w:rFonts w:ascii="Times New Roman" w:hAnsi="Times New Roman"/>
          <w:b/>
          <w:sz w:val="28"/>
        </w:rPr>
      </w:pPr>
      <w:r w:rsidRPr="00F40E36">
        <w:rPr>
          <w:rFonts w:ascii="Times New Roman" w:hAnsi="Times New Roman"/>
          <w:b/>
          <w:sz w:val="28"/>
        </w:rPr>
        <w:t xml:space="preserve">4.2.4 </w:t>
      </w:r>
      <w:r w:rsidR="00B412E7" w:rsidRPr="00F40E36">
        <w:rPr>
          <w:rFonts w:ascii="Times New Roman" w:hAnsi="Times New Roman"/>
          <w:b/>
          <w:sz w:val="28"/>
        </w:rPr>
        <w:t>HUMAN RESOURCE DEPARTMENT</w:t>
      </w:r>
    </w:p>
    <w:p w:rsidR="00B412E7" w:rsidRPr="008E15CF" w:rsidRDefault="00B412E7" w:rsidP="00B412E7">
      <w:pPr>
        <w:spacing w:line="360" w:lineRule="auto"/>
        <w:jc w:val="both"/>
        <w:rPr>
          <w:rFonts w:ascii="Times New Roman" w:hAnsi="Times New Roman"/>
          <w:sz w:val="24"/>
        </w:rPr>
      </w:pPr>
      <w:r w:rsidRPr="008E15CF">
        <w:rPr>
          <w:rFonts w:ascii="Times New Roman" w:hAnsi="Times New Roman"/>
          <w:sz w:val="24"/>
        </w:rPr>
        <w:t>Human resource is considered as the most vital asset of an organization. Parco group has well defined employee power which helps the organization to perform well in the market, Human resource department is headed by manager (HRD), who organizes training programs for workers and managerial staff.</w:t>
      </w:r>
    </w:p>
    <w:p w:rsidR="00B412E7" w:rsidRPr="00F40E36" w:rsidRDefault="001A31E6" w:rsidP="00B412E7">
      <w:pPr>
        <w:spacing w:line="360" w:lineRule="auto"/>
        <w:jc w:val="both"/>
        <w:rPr>
          <w:rFonts w:ascii="Times New Roman" w:hAnsi="Times New Roman"/>
          <w:b/>
          <w:sz w:val="24"/>
        </w:rPr>
      </w:pPr>
      <w:r>
        <w:rPr>
          <w:rFonts w:ascii="Times New Roman" w:hAnsi="Times New Roman"/>
          <w:b/>
          <w:sz w:val="24"/>
        </w:rPr>
        <w:t xml:space="preserve">4.2.4.1 </w:t>
      </w:r>
      <w:r w:rsidR="00B412E7" w:rsidRPr="00F40E36">
        <w:rPr>
          <w:rFonts w:ascii="Times New Roman" w:hAnsi="Times New Roman"/>
          <w:b/>
          <w:sz w:val="24"/>
        </w:rPr>
        <w:t>NATURE OF HRM:</w:t>
      </w:r>
    </w:p>
    <w:p w:rsidR="00B412E7" w:rsidRPr="008E15CF" w:rsidRDefault="00B412E7" w:rsidP="00B412E7">
      <w:pPr>
        <w:spacing w:line="360" w:lineRule="auto"/>
        <w:jc w:val="both"/>
        <w:rPr>
          <w:rFonts w:ascii="Times New Roman" w:hAnsi="Times New Roman"/>
          <w:sz w:val="24"/>
        </w:rPr>
      </w:pPr>
      <w:r w:rsidRPr="008E15CF">
        <w:rPr>
          <w:rFonts w:ascii="Times New Roman" w:hAnsi="Times New Roman"/>
          <w:sz w:val="24"/>
        </w:rPr>
        <w:t>HRM is a process of bringing people and organizations together so that the goals of each are met. The various features of HRM include:</w:t>
      </w:r>
    </w:p>
    <w:p w:rsidR="00B412E7" w:rsidRPr="008E15CF" w:rsidRDefault="00B412E7" w:rsidP="001F4094">
      <w:pPr>
        <w:numPr>
          <w:ilvl w:val="0"/>
          <w:numId w:val="2"/>
        </w:numPr>
        <w:spacing w:line="360" w:lineRule="auto"/>
        <w:jc w:val="both"/>
        <w:rPr>
          <w:rFonts w:ascii="Times New Roman" w:hAnsi="Times New Roman"/>
          <w:sz w:val="24"/>
        </w:rPr>
      </w:pPr>
      <w:r w:rsidRPr="008E15CF">
        <w:rPr>
          <w:rFonts w:ascii="Times New Roman" w:hAnsi="Times New Roman"/>
          <w:sz w:val="24"/>
        </w:rPr>
        <w:t>It is pervasive in nature as it is present in all enterprises.</w:t>
      </w:r>
    </w:p>
    <w:p w:rsidR="00B412E7" w:rsidRPr="008E15CF" w:rsidRDefault="00B412E7" w:rsidP="001F4094">
      <w:pPr>
        <w:numPr>
          <w:ilvl w:val="0"/>
          <w:numId w:val="2"/>
        </w:numPr>
        <w:spacing w:line="360" w:lineRule="auto"/>
        <w:jc w:val="both"/>
        <w:rPr>
          <w:rFonts w:ascii="Times New Roman" w:hAnsi="Times New Roman"/>
          <w:sz w:val="24"/>
        </w:rPr>
      </w:pPr>
      <w:r w:rsidRPr="008E15CF">
        <w:rPr>
          <w:rFonts w:ascii="Times New Roman" w:hAnsi="Times New Roman"/>
          <w:sz w:val="24"/>
        </w:rPr>
        <w:t>It focus is an result rather than on rules.</w:t>
      </w:r>
    </w:p>
    <w:p w:rsidR="00B412E7" w:rsidRPr="008E15CF" w:rsidRDefault="00B412E7" w:rsidP="001F4094">
      <w:pPr>
        <w:numPr>
          <w:ilvl w:val="0"/>
          <w:numId w:val="2"/>
        </w:numPr>
        <w:spacing w:line="360" w:lineRule="auto"/>
        <w:jc w:val="both"/>
        <w:rPr>
          <w:rFonts w:ascii="Times New Roman" w:hAnsi="Times New Roman"/>
          <w:sz w:val="24"/>
        </w:rPr>
      </w:pPr>
      <w:r w:rsidRPr="008E15CF">
        <w:rPr>
          <w:rFonts w:ascii="Times New Roman" w:hAnsi="Times New Roman"/>
          <w:sz w:val="24"/>
        </w:rPr>
        <w:t>It tries to help employees develop their potential fully.</w:t>
      </w:r>
    </w:p>
    <w:p w:rsidR="00B412E7" w:rsidRPr="008E15CF" w:rsidRDefault="00B412E7" w:rsidP="001F4094">
      <w:pPr>
        <w:numPr>
          <w:ilvl w:val="0"/>
          <w:numId w:val="2"/>
        </w:numPr>
        <w:spacing w:line="360" w:lineRule="auto"/>
        <w:jc w:val="both"/>
        <w:rPr>
          <w:rFonts w:ascii="Times New Roman" w:hAnsi="Times New Roman"/>
          <w:sz w:val="24"/>
        </w:rPr>
      </w:pPr>
      <w:r w:rsidRPr="008E15CF">
        <w:rPr>
          <w:rFonts w:ascii="Times New Roman" w:hAnsi="Times New Roman"/>
          <w:sz w:val="24"/>
        </w:rPr>
        <w:t>It encourages employees to give their best to the organizations.</w:t>
      </w:r>
    </w:p>
    <w:p w:rsidR="00B412E7" w:rsidRPr="008E15CF" w:rsidRDefault="00B412E7" w:rsidP="001F4094">
      <w:pPr>
        <w:numPr>
          <w:ilvl w:val="0"/>
          <w:numId w:val="2"/>
        </w:numPr>
        <w:spacing w:line="360" w:lineRule="auto"/>
        <w:jc w:val="both"/>
        <w:rPr>
          <w:rFonts w:ascii="Times New Roman" w:hAnsi="Times New Roman"/>
          <w:sz w:val="24"/>
        </w:rPr>
      </w:pPr>
      <w:r w:rsidRPr="008E15CF">
        <w:rPr>
          <w:rFonts w:ascii="Times New Roman" w:hAnsi="Times New Roman"/>
          <w:sz w:val="24"/>
        </w:rPr>
        <w:t>It is all about people at work, both as individuals and groups.</w:t>
      </w:r>
    </w:p>
    <w:p w:rsidR="00B412E7" w:rsidRPr="008E15CF" w:rsidRDefault="00B412E7" w:rsidP="001F4094">
      <w:pPr>
        <w:numPr>
          <w:ilvl w:val="0"/>
          <w:numId w:val="2"/>
        </w:numPr>
        <w:spacing w:line="360" w:lineRule="auto"/>
        <w:jc w:val="both"/>
        <w:rPr>
          <w:rFonts w:ascii="Times New Roman" w:hAnsi="Times New Roman"/>
          <w:sz w:val="24"/>
        </w:rPr>
      </w:pPr>
      <w:r w:rsidRPr="008E15CF">
        <w:rPr>
          <w:rFonts w:ascii="Times New Roman" w:hAnsi="Times New Roman"/>
          <w:sz w:val="24"/>
        </w:rPr>
        <w:t>It tries to put people on assigned jobs in order to produce good result.</w:t>
      </w:r>
    </w:p>
    <w:p w:rsidR="00B412E7" w:rsidRPr="008E15CF" w:rsidRDefault="00B412E7" w:rsidP="001F4094">
      <w:pPr>
        <w:numPr>
          <w:ilvl w:val="0"/>
          <w:numId w:val="2"/>
        </w:numPr>
        <w:spacing w:line="360" w:lineRule="auto"/>
        <w:jc w:val="both"/>
        <w:rPr>
          <w:rFonts w:ascii="Times New Roman" w:hAnsi="Times New Roman"/>
          <w:sz w:val="24"/>
        </w:rPr>
      </w:pPr>
      <w:r w:rsidRPr="008E15CF">
        <w:rPr>
          <w:rFonts w:ascii="Times New Roman" w:hAnsi="Times New Roman"/>
          <w:sz w:val="24"/>
        </w:rPr>
        <w:t>It helps an organizations meet its goals in the future by providing for competent and well motive employees.</w:t>
      </w:r>
    </w:p>
    <w:p w:rsidR="00B412E7" w:rsidRPr="008E15CF" w:rsidRDefault="00B412E7" w:rsidP="001F4094">
      <w:pPr>
        <w:numPr>
          <w:ilvl w:val="0"/>
          <w:numId w:val="2"/>
        </w:numPr>
        <w:spacing w:line="360" w:lineRule="auto"/>
        <w:jc w:val="both"/>
        <w:rPr>
          <w:rFonts w:ascii="Times New Roman" w:hAnsi="Times New Roman"/>
          <w:sz w:val="24"/>
        </w:rPr>
      </w:pPr>
      <w:r w:rsidRPr="008E15CF">
        <w:rPr>
          <w:rFonts w:ascii="Times New Roman" w:hAnsi="Times New Roman"/>
          <w:sz w:val="24"/>
        </w:rPr>
        <w:t>It tries to build and maintain cordial relations between people working it various level in the organizations.</w:t>
      </w:r>
    </w:p>
    <w:p w:rsidR="00B412E7" w:rsidRPr="00F40E36" w:rsidRDefault="001A31E6" w:rsidP="00B412E7">
      <w:pPr>
        <w:spacing w:line="360" w:lineRule="auto"/>
        <w:jc w:val="both"/>
        <w:rPr>
          <w:rFonts w:ascii="Times New Roman" w:hAnsi="Times New Roman"/>
          <w:b/>
          <w:sz w:val="24"/>
        </w:rPr>
      </w:pPr>
      <w:r>
        <w:rPr>
          <w:rFonts w:ascii="Times New Roman" w:hAnsi="Times New Roman"/>
          <w:b/>
          <w:sz w:val="24"/>
        </w:rPr>
        <w:t xml:space="preserve">4.2.4.2 </w:t>
      </w:r>
      <w:r w:rsidR="00B412E7" w:rsidRPr="00F40E36">
        <w:rPr>
          <w:rFonts w:ascii="Times New Roman" w:hAnsi="Times New Roman"/>
          <w:b/>
          <w:sz w:val="24"/>
        </w:rPr>
        <w:t>FUNCTIONS OF HRM:</w:t>
      </w:r>
    </w:p>
    <w:p w:rsidR="00B412E7" w:rsidRPr="008E15CF" w:rsidRDefault="00B412E7" w:rsidP="001F4094">
      <w:pPr>
        <w:numPr>
          <w:ilvl w:val="0"/>
          <w:numId w:val="2"/>
        </w:numPr>
        <w:spacing w:line="360" w:lineRule="auto"/>
        <w:jc w:val="both"/>
        <w:rPr>
          <w:rFonts w:ascii="Times New Roman" w:hAnsi="Times New Roman"/>
          <w:sz w:val="24"/>
        </w:rPr>
      </w:pPr>
      <w:r w:rsidRPr="008E15CF">
        <w:rPr>
          <w:rFonts w:ascii="Times New Roman" w:hAnsi="Times New Roman"/>
          <w:sz w:val="24"/>
        </w:rPr>
        <w:t>HR or manpower planning</w:t>
      </w:r>
    </w:p>
    <w:p w:rsidR="00B412E7" w:rsidRPr="008E15CF" w:rsidRDefault="00B412E7" w:rsidP="001F4094">
      <w:pPr>
        <w:numPr>
          <w:ilvl w:val="0"/>
          <w:numId w:val="2"/>
        </w:numPr>
        <w:spacing w:line="360" w:lineRule="auto"/>
        <w:jc w:val="both"/>
        <w:rPr>
          <w:rFonts w:ascii="Times New Roman" w:hAnsi="Times New Roman"/>
          <w:sz w:val="24"/>
        </w:rPr>
      </w:pPr>
      <w:r w:rsidRPr="008E15CF">
        <w:rPr>
          <w:rFonts w:ascii="Times New Roman" w:hAnsi="Times New Roman"/>
          <w:sz w:val="24"/>
        </w:rPr>
        <w:t>Recruitment, selection and placement of personnel.</w:t>
      </w:r>
    </w:p>
    <w:p w:rsidR="00B412E7" w:rsidRPr="008E15CF" w:rsidRDefault="00B412E7" w:rsidP="001F4094">
      <w:pPr>
        <w:numPr>
          <w:ilvl w:val="0"/>
          <w:numId w:val="2"/>
        </w:numPr>
        <w:spacing w:line="360" w:lineRule="auto"/>
        <w:jc w:val="both"/>
        <w:rPr>
          <w:rFonts w:ascii="Times New Roman" w:hAnsi="Times New Roman"/>
          <w:sz w:val="24"/>
        </w:rPr>
      </w:pPr>
      <w:r w:rsidRPr="008E15CF">
        <w:rPr>
          <w:rFonts w:ascii="Times New Roman" w:hAnsi="Times New Roman"/>
          <w:sz w:val="24"/>
        </w:rPr>
        <w:t>Training and development of employees.</w:t>
      </w:r>
    </w:p>
    <w:p w:rsidR="00B412E7" w:rsidRPr="008E15CF" w:rsidRDefault="00B412E7" w:rsidP="001F4094">
      <w:pPr>
        <w:numPr>
          <w:ilvl w:val="0"/>
          <w:numId w:val="2"/>
        </w:numPr>
        <w:spacing w:line="360" w:lineRule="auto"/>
        <w:jc w:val="both"/>
        <w:rPr>
          <w:rFonts w:ascii="Times New Roman" w:hAnsi="Times New Roman"/>
          <w:sz w:val="24"/>
        </w:rPr>
      </w:pPr>
      <w:r w:rsidRPr="008E15CF">
        <w:rPr>
          <w:rFonts w:ascii="Times New Roman" w:hAnsi="Times New Roman"/>
          <w:sz w:val="24"/>
        </w:rPr>
        <w:t>Appraisal of performance of employees.</w:t>
      </w:r>
    </w:p>
    <w:p w:rsidR="00B412E7" w:rsidRPr="008E15CF" w:rsidRDefault="00B412E7" w:rsidP="001F4094">
      <w:pPr>
        <w:numPr>
          <w:ilvl w:val="0"/>
          <w:numId w:val="2"/>
        </w:numPr>
        <w:spacing w:line="360" w:lineRule="auto"/>
        <w:jc w:val="both"/>
        <w:rPr>
          <w:rFonts w:ascii="Times New Roman" w:hAnsi="Times New Roman"/>
          <w:sz w:val="24"/>
        </w:rPr>
      </w:pPr>
      <w:r w:rsidRPr="008E15CF">
        <w:rPr>
          <w:rFonts w:ascii="Times New Roman" w:hAnsi="Times New Roman"/>
          <w:sz w:val="24"/>
        </w:rPr>
        <w:t>Taking corrective steps such as transfer from one job to another.</w:t>
      </w:r>
    </w:p>
    <w:p w:rsidR="00B412E7" w:rsidRPr="008E15CF" w:rsidRDefault="00B412E7" w:rsidP="001F4094">
      <w:pPr>
        <w:numPr>
          <w:ilvl w:val="0"/>
          <w:numId w:val="2"/>
        </w:numPr>
        <w:spacing w:line="360" w:lineRule="auto"/>
        <w:jc w:val="both"/>
        <w:rPr>
          <w:rFonts w:ascii="Times New Roman" w:hAnsi="Times New Roman"/>
          <w:sz w:val="24"/>
        </w:rPr>
      </w:pPr>
      <w:r w:rsidRPr="008E15CF">
        <w:rPr>
          <w:rFonts w:ascii="Times New Roman" w:hAnsi="Times New Roman"/>
          <w:sz w:val="24"/>
        </w:rPr>
        <w:t>Remuneration of employees.</w:t>
      </w:r>
    </w:p>
    <w:p w:rsidR="00B412E7" w:rsidRPr="008E15CF" w:rsidRDefault="00B412E7" w:rsidP="001F4094">
      <w:pPr>
        <w:numPr>
          <w:ilvl w:val="0"/>
          <w:numId w:val="2"/>
        </w:numPr>
        <w:spacing w:line="360" w:lineRule="auto"/>
        <w:jc w:val="both"/>
        <w:rPr>
          <w:rFonts w:ascii="Times New Roman" w:hAnsi="Times New Roman"/>
          <w:sz w:val="24"/>
        </w:rPr>
      </w:pPr>
      <w:r w:rsidRPr="008E15CF">
        <w:rPr>
          <w:rFonts w:ascii="Times New Roman" w:hAnsi="Times New Roman"/>
          <w:sz w:val="24"/>
        </w:rPr>
        <w:t>Social security and welfare of employees.</w:t>
      </w:r>
    </w:p>
    <w:p w:rsidR="00B412E7" w:rsidRPr="008E15CF" w:rsidRDefault="00B412E7" w:rsidP="001F4094">
      <w:pPr>
        <w:numPr>
          <w:ilvl w:val="0"/>
          <w:numId w:val="2"/>
        </w:numPr>
        <w:spacing w:line="360" w:lineRule="auto"/>
        <w:jc w:val="both"/>
        <w:rPr>
          <w:rFonts w:ascii="Times New Roman" w:hAnsi="Times New Roman"/>
          <w:sz w:val="24"/>
        </w:rPr>
      </w:pPr>
      <w:r w:rsidRPr="008E15CF">
        <w:rPr>
          <w:rFonts w:ascii="Times New Roman" w:hAnsi="Times New Roman"/>
          <w:sz w:val="24"/>
        </w:rPr>
        <w:t>Setting general and specific management policy for organizational relationship.</w:t>
      </w:r>
    </w:p>
    <w:p w:rsidR="00B412E7" w:rsidRPr="008E15CF" w:rsidRDefault="00B412E7" w:rsidP="001F4094">
      <w:pPr>
        <w:numPr>
          <w:ilvl w:val="0"/>
          <w:numId w:val="2"/>
        </w:numPr>
        <w:spacing w:line="360" w:lineRule="auto"/>
        <w:jc w:val="both"/>
        <w:rPr>
          <w:rFonts w:ascii="Times New Roman" w:hAnsi="Times New Roman"/>
          <w:sz w:val="24"/>
        </w:rPr>
      </w:pPr>
      <w:r w:rsidRPr="008E15CF">
        <w:rPr>
          <w:rFonts w:ascii="Times New Roman" w:hAnsi="Times New Roman"/>
          <w:sz w:val="24"/>
        </w:rPr>
        <w:t xml:space="preserve">Collective bargaining_ contract negotiation and grievance handling. </w:t>
      </w:r>
    </w:p>
    <w:p w:rsidR="00B412E7" w:rsidRPr="008E15CF" w:rsidRDefault="00B412E7" w:rsidP="001F4094">
      <w:pPr>
        <w:numPr>
          <w:ilvl w:val="0"/>
          <w:numId w:val="2"/>
        </w:numPr>
        <w:spacing w:line="360" w:lineRule="auto"/>
        <w:jc w:val="both"/>
        <w:rPr>
          <w:rFonts w:ascii="Times New Roman" w:hAnsi="Times New Roman"/>
          <w:sz w:val="24"/>
        </w:rPr>
      </w:pPr>
      <w:r w:rsidRPr="008E15CF">
        <w:rPr>
          <w:rFonts w:ascii="Times New Roman" w:hAnsi="Times New Roman"/>
          <w:sz w:val="24"/>
        </w:rPr>
        <w:t>Staffing the organization.</w:t>
      </w:r>
    </w:p>
    <w:p w:rsidR="00B412E7" w:rsidRPr="008E15CF" w:rsidRDefault="00B412E7" w:rsidP="001F4094">
      <w:pPr>
        <w:numPr>
          <w:ilvl w:val="0"/>
          <w:numId w:val="2"/>
        </w:numPr>
        <w:spacing w:line="360" w:lineRule="auto"/>
        <w:jc w:val="both"/>
        <w:rPr>
          <w:rFonts w:ascii="Times New Roman" w:hAnsi="Times New Roman"/>
          <w:sz w:val="24"/>
        </w:rPr>
      </w:pPr>
      <w:r w:rsidRPr="008E15CF">
        <w:rPr>
          <w:rFonts w:ascii="Times New Roman" w:hAnsi="Times New Roman"/>
          <w:sz w:val="24"/>
        </w:rPr>
        <w:t>Adding in the self-development of employees at all levels.</w:t>
      </w:r>
    </w:p>
    <w:p w:rsidR="00B412E7" w:rsidRPr="008E15CF" w:rsidRDefault="00B412E7" w:rsidP="001F4094">
      <w:pPr>
        <w:numPr>
          <w:ilvl w:val="0"/>
          <w:numId w:val="2"/>
        </w:numPr>
        <w:spacing w:line="360" w:lineRule="auto"/>
        <w:jc w:val="both"/>
        <w:rPr>
          <w:rFonts w:ascii="Times New Roman" w:hAnsi="Times New Roman"/>
          <w:sz w:val="24"/>
        </w:rPr>
      </w:pPr>
      <w:r w:rsidRPr="008E15CF">
        <w:rPr>
          <w:rFonts w:ascii="Times New Roman" w:hAnsi="Times New Roman"/>
          <w:sz w:val="24"/>
        </w:rPr>
        <w:t>Developing and maintain motivation for workers by providing incentives.</w:t>
      </w:r>
    </w:p>
    <w:p w:rsidR="00B412E7" w:rsidRPr="008E15CF" w:rsidRDefault="00B412E7" w:rsidP="001F4094">
      <w:pPr>
        <w:numPr>
          <w:ilvl w:val="0"/>
          <w:numId w:val="2"/>
        </w:numPr>
        <w:spacing w:line="360" w:lineRule="auto"/>
        <w:jc w:val="both"/>
        <w:rPr>
          <w:rFonts w:ascii="Times New Roman" w:hAnsi="Times New Roman"/>
          <w:sz w:val="24"/>
        </w:rPr>
      </w:pPr>
      <w:r w:rsidRPr="008E15CF">
        <w:rPr>
          <w:rFonts w:ascii="Times New Roman" w:hAnsi="Times New Roman"/>
          <w:sz w:val="24"/>
        </w:rPr>
        <w:t xml:space="preserve">Reviewing and auditing manpower management in the organization. </w:t>
      </w:r>
    </w:p>
    <w:p w:rsidR="00B412E7" w:rsidRPr="008E15CF" w:rsidRDefault="00B412E7" w:rsidP="001F4094">
      <w:pPr>
        <w:numPr>
          <w:ilvl w:val="0"/>
          <w:numId w:val="2"/>
        </w:numPr>
        <w:spacing w:line="360" w:lineRule="auto"/>
        <w:jc w:val="both"/>
        <w:rPr>
          <w:rFonts w:ascii="Times New Roman" w:hAnsi="Times New Roman"/>
          <w:sz w:val="24"/>
        </w:rPr>
      </w:pPr>
      <w:r w:rsidRPr="008E15CF">
        <w:rPr>
          <w:rFonts w:ascii="Times New Roman" w:hAnsi="Times New Roman"/>
          <w:sz w:val="24"/>
        </w:rPr>
        <w:t>'Potential appraisal, feedback counseling.</w:t>
      </w:r>
    </w:p>
    <w:p w:rsidR="00B412E7" w:rsidRPr="008E15CF" w:rsidRDefault="00B412E7" w:rsidP="001F4094">
      <w:pPr>
        <w:numPr>
          <w:ilvl w:val="0"/>
          <w:numId w:val="2"/>
        </w:numPr>
        <w:spacing w:line="360" w:lineRule="auto"/>
        <w:jc w:val="both"/>
        <w:rPr>
          <w:rFonts w:ascii="Times New Roman" w:hAnsi="Times New Roman"/>
          <w:sz w:val="24"/>
        </w:rPr>
      </w:pPr>
      <w:r w:rsidRPr="008E15CF">
        <w:rPr>
          <w:rFonts w:ascii="Times New Roman" w:hAnsi="Times New Roman"/>
          <w:sz w:val="24"/>
        </w:rPr>
        <w:t>Role analysis for job occupants.</w:t>
      </w:r>
    </w:p>
    <w:p w:rsidR="00B412E7" w:rsidRPr="008E15CF" w:rsidRDefault="00B412E7" w:rsidP="001F4094">
      <w:pPr>
        <w:numPr>
          <w:ilvl w:val="0"/>
          <w:numId w:val="2"/>
        </w:numPr>
        <w:spacing w:line="360" w:lineRule="auto"/>
        <w:jc w:val="both"/>
        <w:rPr>
          <w:rFonts w:ascii="Times New Roman" w:hAnsi="Times New Roman"/>
          <w:sz w:val="24"/>
        </w:rPr>
      </w:pPr>
      <w:r w:rsidRPr="008E15CF">
        <w:rPr>
          <w:rFonts w:ascii="Times New Roman" w:hAnsi="Times New Roman"/>
          <w:sz w:val="24"/>
        </w:rPr>
        <w:t>Job rotation.</w:t>
      </w:r>
    </w:p>
    <w:p w:rsidR="00B412E7" w:rsidRPr="008E15CF" w:rsidRDefault="00B412E7" w:rsidP="001F4094">
      <w:pPr>
        <w:numPr>
          <w:ilvl w:val="0"/>
          <w:numId w:val="2"/>
        </w:numPr>
        <w:spacing w:line="360" w:lineRule="auto"/>
        <w:jc w:val="both"/>
        <w:rPr>
          <w:rFonts w:ascii="Times New Roman" w:hAnsi="Times New Roman"/>
          <w:sz w:val="24"/>
        </w:rPr>
      </w:pPr>
      <w:r w:rsidRPr="008E15CF">
        <w:rPr>
          <w:rFonts w:ascii="Times New Roman" w:hAnsi="Times New Roman"/>
          <w:sz w:val="24"/>
        </w:rPr>
        <w:t>Quality circle, organization development and quality of working life.</w:t>
      </w:r>
    </w:p>
    <w:p w:rsidR="00B412E7" w:rsidRPr="00F40E36" w:rsidRDefault="001A31E6" w:rsidP="00B412E7">
      <w:pPr>
        <w:spacing w:line="360" w:lineRule="auto"/>
        <w:jc w:val="both"/>
        <w:rPr>
          <w:rFonts w:ascii="Times New Roman" w:hAnsi="Times New Roman"/>
          <w:b/>
          <w:sz w:val="24"/>
        </w:rPr>
      </w:pPr>
      <w:r>
        <w:rPr>
          <w:rFonts w:ascii="Times New Roman" w:hAnsi="Times New Roman"/>
          <w:b/>
          <w:sz w:val="24"/>
        </w:rPr>
        <w:t xml:space="preserve">4.2.4.3 </w:t>
      </w:r>
      <w:r w:rsidR="00B412E7" w:rsidRPr="00F40E36">
        <w:rPr>
          <w:rFonts w:ascii="Times New Roman" w:hAnsi="Times New Roman"/>
          <w:b/>
          <w:sz w:val="24"/>
        </w:rPr>
        <w:t xml:space="preserve">OBJECTIVES OF HRM: </w:t>
      </w:r>
    </w:p>
    <w:p w:rsidR="00B412E7" w:rsidRPr="008E15CF" w:rsidRDefault="00B412E7" w:rsidP="001F4094">
      <w:pPr>
        <w:numPr>
          <w:ilvl w:val="0"/>
          <w:numId w:val="2"/>
        </w:numPr>
        <w:spacing w:line="360" w:lineRule="auto"/>
        <w:jc w:val="both"/>
        <w:rPr>
          <w:rFonts w:ascii="Times New Roman" w:hAnsi="Times New Roman"/>
          <w:sz w:val="24"/>
        </w:rPr>
      </w:pPr>
      <w:r w:rsidRPr="008E15CF">
        <w:rPr>
          <w:rFonts w:ascii="Times New Roman" w:hAnsi="Times New Roman"/>
          <w:sz w:val="24"/>
        </w:rPr>
        <w:t>To create and utilize an able and motivated work force. to accomplish the basic organizational goals.</w:t>
      </w:r>
    </w:p>
    <w:p w:rsidR="00B412E7" w:rsidRPr="008E15CF" w:rsidRDefault="00B412E7" w:rsidP="001F4094">
      <w:pPr>
        <w:numPr>
          <w:ilvl w:val="0"/>
          <w:numId w:val="2"/>
        </w:numPr>
        <w:spacing w:line="360" w:lineRule="auto"/>
        <w:jc w:val="both"/>
        <w:rPr>
          <w:rFonts w:ascii="Times New Roman" w:hAnsi="Times New Roman"/>
          <w:sz w:val="24"/>
        </w:rPr>
      </w:pPr>
      <w:r w:rsidRPr="008E15CF">
        <w:rPr>
          <w:rFonts w:ascii="Times New Roman" w:hAnsi="Times New Roman"/>
          <w:sz w:val="24"/>
        </w:rPr>
        <w:t xml:space="preserve">To establish and maintain sound organizational structure and desirable working relationships among all the members of the organizational. </w:t>
      </w:r>
    </w:p>
    <w:p w:rsidR="00B412E7" w:rsidRPr="008E15CF" w:rsidRDefault="00B412E7" w:rsidP="001F4094">
      <w:pPr>
        <w:numPr>
          <w:ilvl w:val="0"/>
          <w:numId w:val="2"/>
        </w:numPr>
        <w:spacing w:line="360" w:lineRule="auto"/>
        <w:jc w:val="both"/>
        <w:rPr>
          <w:rFonts w:ascii="Times New Roman" w:hAnsi="Times New Roman"/>
          <w:sz w:val="24"/>
        </w:rPr>
      </w:pPr>
      <w:r w:rsidRPr="008E15CF">
        <w:rPr>
          <w:rFonts w:ascii="Times New Roman" w:hAnsi="Times New Roman"/>
          <w:sz w:val="24"/>
        </w:rPr>
        <w:t xml:space="preserve">To secure the integration of-individual and groups within the organization by co-ordination of the individual and group goals with those of the organization. </w:t>
      </w:r>
    </w:p>
    <w:p w:rsidR="00B412E7" w:rsidRPr="008E15CF" w:rsidRDefault="00B412E7" w:rsidP="001F4094">
      <w:pPr>
        <w:numPr>
          <w:ilvl w:val="0"/>
          <w:numId w:val="2"/>
        </w:numPr>
        <w:spacing w:line="360" w:lineRule="auto"/>
        <w:jc w:val="both"/>
        <w:rPr>
          <w:rFonts w:ascii="Times New Roman" w:hAnsi="Times New Roman"/>
          <w:sz w:val="24"/>
        </w:rPr>
      </w:pPr>
      <w:r w:rsidRPr="008E15CF">
        <w:rPr>
          <w:rFonts w:ascii="Times New Roman" w:hAnsi="Times New Roman"/>
          <w:sz w:val="24"/>
        </w:rPr>
        <w:t>To create facilities and opportunities for individual or group development so as to match it with the growth of the organization.</w:t>
      </w:r>
    </w:p>
    <w:p w:rsidR="00B412E7" w:rsidRPr="008E15CF" w:rsidRDefault="00B412E7" w:rsidP="001F4094">
      <w:pPr>
        <w:numPr>
          <w:ilvl w:val="0"/>
          <w:numId w:val="2"/>
        </w:numPr>
        <w:spacing w:line="360" w:lineRule="auto"/>
        <w:jc w:val="both"/>
        <w:rPr>
          <w:rFonts w:ascii="Times New Roman" w:hAnsi="Times New Roman"/>
          <w:sz w:val="24"/>
        </w:rPr>
      </w:pPr>
      <w:r w:rsidRPr="008E15CF">
        <w:rPr>
          <w:rFonts w:ascii="Times New Roman" w:hAnsi="Times New Roman"/>
          <w:sz w:val="24"/>
        </w:rPr>
        <w:t>To attain an effective utilization of HR in the achievement of organizational goals.</w:t>
      </w:r>
    </w:p>
    <w:p w:rsidR="00B412E7" w:rsidRPr="008E15CF" w:rsidRDefault="00B412E7" w:rsidP="001F4094">
      <w:pPr>
        <w:numPr>
          <w:ilvl w:val="0"/>
          <w:numId w:val="2"/>
        </w:numPr>
        <w:spacing w:line="360" w:lineRule="auto"/>
        <w:jc w:val="both"/>
        <w:rPr>
          <w:rFonts w:ascii="Times New Roman" w:hAnsi="Times New Roman"/>
          <w:sz w:val="24"/>
        </w:rPr>
      </w:pPr>
      <w:r w:rsidRPr="008E15CF">
        <w:rPr>
          <w:rFonts w:ascii="Times New Roman" w:hAnsi="Times New Roman"/>
          <w:sz w:val="24"/>
        </w:rPr>
        <w:t xml:space="preserve">To identify and satisfy individual and group needs by providing adequate and equitable Wages, incentives, employees benefits and social security and measures for challenging Work, prestige, recognition, security etc.. </w:t>
      </w:r>
    </w:p>
    <w:p w:rsidR="00B412E7" w:rsidRPr="008E15CF" w:rsidRDefault="00B412E7" w:rsidP="001F4094">
      <w:pPr>
        <w:numPr>
          <w:ilvl w:val="0"/>
          <w:numId w:val="2"/>
        </w:numPr>
        <w:spacing w:line="360" w:lineRule="auto"/>
        <w:jc w:val="both"/>
        <w:rPr>
          <w:rFonts w:ascii="Times New Roman" w:hAnsi="Times New Roman"/>
          <w:sz w:val="24"/>
        </w:rPr>
      </w:pPr>
      <w:r w:rsidRPr="008E15CF">
        <w:rPr>
          <w:rFonts w:ascii="Times New Roman" w:hAnsi="Times New Roman"/>
          <w:sz w:val="24"/>
        </w:rPr>
        <w:t>To maintain high employee morale and sound human relations by sustaining and Improving the various conditions and facilities.</w:t>
      </w:r>
    </w:p>
    <w:p w:rsidR="00B412E7" w:rsidRPr="008E15CF" w:rsidRDefault="00B412E7" w:rsidP="001F4094">
      <w:pPr>
        <w:numPr>
          <w:ilvl w:val="0"/>
          <w:numId w:val="2"/>
        </w:numPr>
        <w:spacing w:line="360" w:lineRule="auto"/>
        <w:jc w:val="both"/>
        <w:rPr>
          <w:rFonts w:ascii="Times New Roman" w:hAnsi="Times New Roman"/>
          <w:sz w:val="24"/>
        </w:rPr>
      </w:pPr>
      <w:r w:rsidRPr="008E15CF">
        <w:rPr>
          <w:rFonts w:ascii="Times New Roman" w:hAnsi="Times New Roman"/>
          <w:sz w:val="24"/>
        </w:rPr>
        <w:t>To provide fair, acceptable and efficient leadership.</w:t>
      </w:r>
    </w:p>
    <w:p w:rsidR="00B412E7" w:rsidRPr="008E15CF" w:rsidRDefault="00B412E7" w:rsidP="001F4094">
      <w:pPr>
        <w:numPr>
          <w:ilvl w:val="0"/>
          <w:numId w:val="2"/>
        </w:numPr>
        <w:spacing w:line="360" w:lineRule="auto"/>
        <w:jc w:val="both"/>
        <w:rPr>
          <w:rFonts w:ascii="Times New Roman" w:hAnsi="Times New Roman"/>
          <w:sz w:val="24"/>
        </w:rPr>
      </w:pPr>
      <w:r w:rsidRPr="008E15CF">
        <w:rPr>
          <w:rFonts w:ascii="Times New Roman" w:hAnsi="Times New Roman"/>
          <w:sz w:val="24"/>
        </w:rPr>
        <w:t>To provide facilities conditions of works and creation of favorable atmosphere for maintaining stability of employees.</w:t>
      </w:r>
    </w:p>
    <w:p w:rsidR="00B412E7" w:rsidRPr="008E15CF" w:rsidRDefault="00B412E7" w:rsidP="001F4094">
      <w:pPr>
        <w:numPr>
          <w:ilvl w:val="0"/>
          <w:numId w:val="2"/>
        </w:numPr>
        <w:spacing w:line="360" w:lineRule="auto"/>
        <w:jc w:val="both"/>
        <w:rPr>
          <w:rFonts w:ascii="Times New Roman" w:hAnsi="Times New Roman"/>
          <w:sz w:val="24"/>
        </w:rPr>
      </w:pPr>
      <w:r w:rsidRPr="008E15CF">
        <w:rPr>
          <w:rFonts w:ascii="Times New Roman" w:hAnsi="Times New Roman"/>
          <w:sz w:val="24"/>
        </w:rPr>
        <w:t>To strengthen and appreciate the human assets continuously by providing training and development program.</w:t>
      </w:r>
    </w:p>
    <w:p w:rsidR="00B412E7" w:rsidRPr="008E15CF" w:rsidRDefault="001A31E6" w:rsidP="00B412E7">
      <w:pPr>
        <w:spacing w:line="360" w:lineRule="auto"/>
        <w:jc w:val="both"/>
        <w:rPr>
          <w:rFonts w:ascii="Times New Roman" w:hAnsi="Times New Roman"/>
          <w:b/>
          <w:sz w:val="24"/>
        </w:rPr>
      </w:pPr>
      <w:r>
        <w:rPr>
          <w:rFonts w:ascii="Times New Roman" w:hAnsi="Times New Roman"/>
          <w:b/>
          <w:sz w:val="24"/>
        </w:rPr>
        <w:t xml:space="preserve">4.2.4.3.1 </w:t>
      </w:r>
      <w:r w:rsidR="00B412E7" w:rsidRPr="008E15CF">
        <w:rPr>
          <w:rFonts w:ascii="Times New Roman" w:hAnsi="Times New Roman"/>
          <w:b/>
          <w:sz w:val="24"/>
        </w:rPr>
        <w:t xml:space="preserve">Responsibilities of Human Resource Department: </w:t>
      </w:r>
    </w:p>
    <w:p w:rsidR="00B412E7" w:rsidRPr="008E15CF" w:rsidRDefault="00B412E7" w:rsidP="001F4094">
      <w:pPr>
        <w:numPr>
          <w:ilvl w:val="0"/>
          <w:numId w:val="2"/>
        </w:numPr>
        <w:spacing w:line="360" w:lineRule="auto"/>
        <w:jc w:val="both"/>
        <w:rPr>
          <w:rFonts w:ascii="Times New Roman" w:hAnsi="Times New Roman"/>
          <w:sz w:val="24"/>
        </w:rPr>
      </w:pPr>
      <w:r w:rsidRPr="008E15CF">
        <w:rPr>
          <w:rFonts w:ascii="Times New Roman" w:hAnsi="Times New Roman"/>
          <w:sz w:val="24"/>
        </w:rPr>
        <w:t>Preparation of payroll.</w:t>
      </w:r>
    </w:p>
    <w:p w:rsidR="00B412E7" w:rsidRPr="008E15CF" w:rsidRDefault="00B412E7" w:rsidP="001F4094">
      <w:pPr>
        <w:numPr>
          <w:ilvl w:val="0"/>
          <w:numId w:val="2"/>
        </w:numPr>
        <w:spacing w:line="360" w:lineRule="auto"/>
        <w:jc w:val="both"/>
        <w:rPr>
          <w:rFonts w:ascii="Times New Roman" w:hAnsi="Times New Roman"/>
          <w:sz w:val="24"/>
        </w:rPr>
      </w:pPr>
      <w:r w:rsidRPr="008E15CF">
        <w:rPr>
          <w:rFonts w:ascii="Times New Roman" w:hAnsi="Times New Roman"/>
          <w:sz w:val="24"/>
        </w:rPr>
        <w:t>Control of absenteeism.</w:t>
      </w:r>
    </w:p>
    <w:p w:rsidR="00B412E7" w:rsidRPr="008E15CF" w:rsidRDefault="00B412E7" w:rsidP="001F4094">
      <w:pPr>
        <w:numPr>
          <w:ilvl w:val="0"/>
          <w:numId w:val="2"/>
        </w:numPr>
        <w:spacing w:line="360" w:lineRule="auto"/>
        <w:jc w:val="both"/>
        <w:rPr>
          <w:rFonts w:ascii="Times New Roman" w:hAnsi="Times New Roman"/>
          <w:sz w:val="24"/>
        </w:rPr>
      </w:pPr>
      <w:r w:rsidRPr="008E15CF">
        <w:rPr>
          <w:rFonts w:ascii="Times New Roman" w:hAnsi="Times New Roman"/>
          <w:sz w:val="24"/>
        </w:rPr>
        <w:t>Overtime wage preparation.</w:t>
      </w:r>
    </w:p>
    <w:p w:rsidR="00B412E7" w:rsidRPr="008E15CF" w:rsidRDefault="00B412E7" w:rsidP="001F4094">
      <w:pPr>
        <w:numPr>
          <w:ilvl w:val="0"/>
          <w:numId w:val="2"/>
        </w:numPr>
        <w:spacing w:line="360" w:lineRule="auto"/>
        <w:jc w:val="both"/>
        <w:rPr>
          <w:rFonts w:ascii="Times New Roman" w:hAnsi="Times New Roman"/>
          <w:sz w:val="24"/>
        </w:rPr>
      </w:pPr>
      <w:r w:rsidRPr="008E15CF">
        <w:rPr>
          <w:rFonts w:ascii="Times New Roman" w:hAnsi="Times New Roman"/>
          <w:sz w:val="24"/>
        </w:rPr>
        <w:t>Preparation of wages.</w:t>
      </w:r>
    </w:p>
    <w:p w:rsidR="00B412E7" w:rsidRPr="008E15CF" w:rsidRDefault="00B412E7" w:rsidP="001F4094">
      <w:pPr>
        <w:numPr>
          <w:ilvl w:val="0"/>
          <w:numId w:val="2"/>
        </w:numPr>
        <w:spacing w:line="360" w:lineRule="auto"/>
        <w:jc w:val="both"/>
        <w:rPr>
          <w:rFonts w:ascii="Times New Roman" w:hAnsi="Times New Roman"/>
          <w:sz w:val="24"/>
        </w:rPr>
      </w:pPr>
      <w:r w:rsidRPr="008E15CF">
        <w:rPr>
          <w:rFonts w:ascii="Times New Roman" w:hAnsi="Times New Roman"/>
          <w:sz w:val="24"/>
        </w:rPr>
        <w:t>Issues of education grant scholarship.</w:t>
      </w:r>
    </w:p>
    <w:p w:rsidR="00B412E7" w:rsidRPr="008E15CF" w:rsidRDefault="00B412E7" w:rsidP="001F4094">
      <w:pPr>
        <w:numPr>
          <w:ilvl w:val="0"/>
          <w:numId w:val="2"/>
        </w:numPr>
        <w:spacing w:line="360" w:lineRule="auto"/>
        <w:jc w:val="both"/>
        <w:rPr>
          <w:rFonts w:ascii="Times New Roman" w:hAnsi="Times New Roman"/>
          <w:sz w:val="24"/>
        </w:rPr>
      </w:pPr>
      <w:r w:rsidRPr="008E15CF">
        <w:rPr>
          <w:rFonts w:ascii="Times New Roman" w:hAnsi="Times New Roman"/>
          <w:sz w:val="24"/>
        </w:rPr>
        <w:t>Ensuring the workers safety.</w:t>
      </w:r>
    </w:p>
    <w:p w:rsidR="00B412E7" w:rsidRPr="008E15CF" w:rsidRDefault="00B412E7" w:rsidP="001F4094">
      <w:pPr>
        <w:numPr>
          <w:ilvl w:val="0"/>
          <w:numId w:val="2"/>
        </w:numPr>
        <w:spacing w:line="360" w:lineRule="auto"/>
        <w:jc w:val="both"/>
        <w:rPr>
          <w:rFonts w:ascii="Times New Roman" w:hAnsi="Times New Roman"/>
          <w:sz w:val="24"/>
        </w:rPr>
      </w:pPr>
      <w:r w:rsidRPr="008E15CF">
        <w:rPr>
          <w:rFonts w:ascii="Times New Roman" w:hAnsi="Times New Roman"/>
          <w:sz w:val="24"/>
        </w:rPr>
        <w:t>Promotion and transfer.</w:t>
      </w:r>
    </w:p>
    <w:p w:rsidR="00B412E7" w:rsidRPr="008E15CF" w:rsidRDefault="001A31E6" w:rsidP="00B412E7">
      <w:pPr>
        <w:spacing w:line="360" w:lineRule="auto"/>
        <w:jc w:val="both"/>
        <w:rPr>
          <w:rFonts w:ascii="Times New Roman" w:hAnsi="Times New Roman"/>
          <w:sz w:val="24"/>
        </w:rPr>
      </w:pPr>
      <w:r>
        <w:rPr>
          <w:rFonts w:ascii="Times New Roman" w:hAnsi="Times New Roman"/>
          <w:b/>
          <w:sz w:val="24"/>
        </w:rPr>
        <w:t xml:space="preserve">4.2.4.3.2 </w:t>
      </w:r>
      <w:r w:rsidR="00B412E7" w:rsidRPr="008E15CF">
        <w:rPr>
          <w:rFonts w:ascii="Times New Roman" w:hAnsi="Times New Roman"/>
          <w:b/>
          <w:sz w:val="24"/>
        </w:rPr>
        <w:t>Responsibilities of Personal</w:t>
      </w:r>
      <w:r w:rsidR="00B412E7" w:rsidRPr="008E15CF">
        <w:rPr>
          <w:rFonts w:ascii="Times New Roman" w:hAnsi="Times New Roman"/>
          <w:b/>
          <w:sz w:val="24"/>
        </w:rPr>
        <w:tab/>
        <w:t xml:space="preserve"> Manager:</w:t>
      </w:r>
    </w:p>
    <w:p w:rsidR="00B412E7" w:rsidRPr="008E15CF" w:rsidRDefault="00B412E7" w:rsidP="001F4094">
      <w:pPr>
        <w:numPr>
          <w:ilvl w:val="0"/>
          <w:numId w:val="2"/>
        </w:numPr>
        <w:spacing w:line="360" w:lineRule="auto"/>
        <w:jc w:val="both"/>
        <w:rPr>
          <w:rFonts w:ascii="Times New Roman" w:hAnsi="Times New Roman"/>
          <w:sz w:val="24"/>
        </w:rPr>
      </w:pPr>
      <w:r w:rsidRPr="008E15CF">
        <w:rPr>
          <w:rFonts w:ascii="Times New Roman" w:hAnsi="Times New Roman"/>
          <w:sz w:val="24"/>
        </w:rPr>
        <w:t>Formulation of personnel policies.</w:t>
      </w:r>
    </w:p>
    <w:p w:rsidR="00B412E7" w:rsidRPr="008E15CF" w:rsidRDefault="00B412E7" w:rsidP="001F4094">
      <w:pPr>
        <w:numPr>
          <w:ilvl w:val="0"/>
          <w:numId w:val="2"/>
        </w:numPr>
        <w:spacing w:line="360" w:lineRule="auto"/>
        <w:jc w:val="both"/>
        <w:rPr>
          <w:rFonts w:ascii="Times New Roman" w:hAnsi="Times New Roman"/>
          <w:sz w:val="24"/>
        </w:rPr>
      </w:pPr>
      <w:r w:rsidRPr="008E15CF">
        <w:rPr>
          <w:rFonts w:ascii="Times New Roman" w:hAnsi="Times New Roman"/>
          <w:sz w:val="24"/>
        </w:rPr>
        <w:t>Employees training and development.</w:t>
      </w:r>
    </w:p>
    <w:p w:rsidR="00B412E7" w:rsidRPr="008E15CF" w:rsidRDefault="00B412E7" w:rsidP="001F4094">
      <w:pPr>
        <w:numPr>
          <w:ilvl w:val="0"/>
          <w:numId w:val="2"/>
        </w:numPr>
        <w:spacing w:line="360" w:lineRule="auto"/>
        <w:jc w:val="both"/>
        <w:rPr>
          <w:rFonts w:ascii="Times New Roman" w:hAnsi="Times New Roman"/>
          <w:sz w:val="24"/>
        </w:rPr>
      </w:pPr>
      <w:r w:rsidRPr="008E15CF">
        <w:rPr>
          <w:rFonts w:ascii="Times New Roman" w:hAnsi="Times New Roman"/>
          <w:sz w:val="24"/>
        </w:rPr>
        <w:t>Keep personal records.</w:t>
      </w:r>
    </w:p>
    <w:p w:rsidR="00B412E7" w:rsidRPr="008E15CF" w:rsidRDefault="00B412E7" w:rsidP="001F4094">
      <w:pPr>
        <w:numPr>
          <w:ilvl w:val="0"/>
          <w:numId w:val="2"/>
        </w:numPr>
        <w:spacing w:line="360" w:lineRule="auto"/>
        <w:jc w:val="both"/>
        <w:rPr>
          <w:rFonts w:ascii="Times New Roman" w:hAnsi="Times New Roman"/>
          <w:sz w:val="24"/>
        </w:rPr>
      </w:pPr>
      <w:r w:rsidRPr="008E15CF">
        <w:rPr>
          <w:rFonts w:ascii="Times New Roman" w:hAnsi="Times New Roman"/>
          <w:sz w:val="24"/>
        </w:rPr>
        <w:t>Relation with employees.</w:t>
      </w:r>
    </w:p>
    <w:p w:rsidR="00B412E7" w:rsidRPr="008E15CF" w:rsidRDefault="00B412E7" w:rsidP="001F4094">
      <w:pPr>
        <w:numPr>
          <w:ilvl w:val="0"/>
          <w:numId w:val="2"/>
        </w:numPr>
        <w:spacing w:line="360" w:lineRule="auto"/>
        <w:jc w:val="both"/>
        <w:rPr>
          <w:rFonts w:ascii="Times New Roman" w:hAnsi="Times New Roman"/>
          <w:sz w:val="24"/>
        </w:rPr>
      </w:pPr>
      <w:r w:rsidRPr="008E15CF">
        <w:rPr>
          <w:rFonts w:ascii="Times New Roman" w:hAnsi="Times New Roman"/>
          <w:sz w:val="24"/>
        </w:rPr>
        <w:t>Solve the problems of employees.</w:t>
      </w:r>
    </w:p>
    <w:p w:rsidR="00771FC8" w:rsidRPr="008E15CF" w:rsidRDefault="00910800" w:rsidP="008E15CF">
      <w:pPr>
        <w:spacing w:line="360" w:lineRule="auto"/>
        <w:ind w:left="360"/>
        <w:jc w:val="both"/>
        <w:rPr>
          <w:rFonts w:ascii="Times New Roman" w:hAnsi="Times New Roman" w:cs="Times New Roman"/>
          <w:b/>
          <w:sz w:val="28"/>
          <w:szCs w:val="24"/>
        </w:rPr>
      </w:pPr>
      <w:r>
        <w:rPr>
          <w:rFonts w:ascii="Times New Roman" w:hAnsi="Times New Roman" w:cs="Times New Roman"/>
          <w:b/>
          <w:sz w:val="28"/>
          <w:szCs w:val="24"/>
        </w:rPr>
        <w:t xml:space="preserve">5.1 </w:t>
      </w:r>
      <w:r w:rsidR="00771FC8" w:rsidRPr="008E15CF">
        <w:rPr>
          <w:rFonts w:ascii="Times New Roman" w:hAnsi="Times New Roman" w:cs="Times New Roman"/>
          <w:b/>
          <w:sz w:val="28"/>
          <w:szCs w:val="24"/>
        </w:rPr>
        <w:t>CURRENT RATIO</w:t>
      </w:r>
    </w:p>
    <w:p w:rsidR="00771FC8" w:rsidRPr="008E15CF" w:rsidRDefault="00771FC8" w:rsidP="008E15CF">
      <w:pPr>
        <w:spacing w:line="360" w:lineRule="auto"/>
        <w:ind w:left="113"/>
        <w:jc w:val="center"/>
        <w:rPr>
          <w:rFonts w:ascii="Times New Roman" w:hAnsi="Times New Roman" w:cs="Times New Roman"/>
          <w:b/>
          <w:sz w:val="24"/>
          <w:szCs w:val="24"/>
        </w:rPr>
      </w:pPr>
      <w:r w:rsidRPr="008E15CF">
        <w:rPr>
          <w:rFonts w:ascii="Times New Roman" w:hAnsi="Times New Roman" w:cs="Times New Roman"/>
          <w:b/>
          <w:sz w:val="24"/>
          <w:szCs w:val="24"/>
        </w:rPr>
        <w:t>Current Ratio = Current Assets / Current Liabilities</w:t>
      </w:r>
    </w:p>
    <w:p w:rsidR="00771FC8" w:rsidRPr="008E15CF" w:rsidRDefault="00771FC8" w:rsidP="008E15CF">
      <w:pPr>
        <w:spacing w:line="360" w:lineRule="auto"/>
        <w:ind w:left="113"/>
        <w:jc w:val="center"/>
        <w:rPr>
          <w:rFonts w:ascii="Times New Roman" w:hAnsi="Times New Roman" w:cs="Times New Roman"/>
          <w:b/>
          <w:sz w:val="24"/>
          <w:szCs w:val="24"/>
        </w:rPr>
      </w:pPr>
      <w:r w:rsidRPr="008E15CF">
        <w:rPr>
          <w:rFonts w:ascii="Times New Roman" w:hAnsi="Times New Roman" w:cs="Times New Roman"/>
          <w:b/>
          <w:sz w:val="24"/>
          <w:szCs w:val="24"/>
        </w:rPr>
        <w:t xml:space="preserve">Table </w:t>
      </w:r>
      <w:r w:rsidR="008E15CF" w:rsidRPr="008E15CF">
        <w:rPr>
          <w:rFonts w:ascii="Times New Roman" w:hAnsi="Times New Roman" w:cs="Times New Roman"/>
          <w:b/>
          <w:sz w:val="24"/>
          <w:szCs w:val="24"/>
        </w:rPr>
        <w:t>5.1</w:t>
      </w:r>
      <w:r w:rsidRPr="008E15CF">
        <w:rPr>
          <w:rFonts w:ascii="Times New Roman" w:hAnsi="Times New Roman" w:cs="Times New Roman"/>
          <w:b/>
          <w:sz w:val="24"/>
          <w:szCs w:val="24"/>
        </w:rPr>
        <w:t xml:space="preserve"> CURRENT RATIO </w:t>
      </w:r>
    </w:p>
    <w:tbl>
      <w:tblPr>
        <w:tblStyle w:val="TableGrid"/>
        <w:tblW w:w="8538" w:type="dxa"/>
        <w:tblLook w:val="04A0" w:firstRow="1" w:lastRow="0" w:firstColumn="1" w:lastColumn="0" w:noHBand="0" w:noVBand="1"/>
      </w:tblPr>
      <w:tblGrid>
        <w:gridCol w:w="1843"/>
        <w:gridCol w:w="2231"/>
        <w:gridCol w:w="2584"/>
        <w:gridCol w:w="1880"/>
      </w:tblGrid>
      <w:tr w:rsidR="00771FC8" w:rsidRPr="008E15CF" w:rsidTr="008E15CF">
        <w:trPr>
          <w:trHeight w:val="495"/>
        </w:trPr>
        <w:tc>
          <w:tcPr>
            <w:tcW w:w="1843" w:type="dxa"/>
          </w:tcPr>
          <w:p w:rsidR="00771FC8" w:rsidRPr="008E15CF" w:rsidRDefault="00771FC8" w:rsidP="008E15CF">
            <w:pPr>
              <w:spacing w:line="360" w:lineRule="auto"/>
              <w:ind w:left="113"/>
              <w:jc w:val="center"/>
              <w:rPr>
                <w:rFonts w:ascii="Times New Roman" w:hAnsi="Times New Roman"/>
                <w:b/>
                <w:sz w:val="24"/>
                <w:szCs w:val="24"/>
              </w:rPr>
            </w:pPr>
            <w:r w:rsidRPr="008E15CF">
              <w:rPr>
                <w:rFonts w:ascii="Times New Roman" w:hAnsi="Times New Roman"/>
                <w:b/>
                <w:sz w:val="24"/>
                <w:szCs w:val="24"/>
              </w:rPr>
              <w:t xml:space="preserve">Year </w:t>
            </w:r>
          </w:p>
        </w:tc>
        <w:tc>
          <w:tcPr>
            <w:tcW w:w="2231" w:type="dxa"/>
          </w:tcPr>
          <w:p w:rsidR="00771FC8" w:rsidRPr="008E15CF" w:rsidRDefault="00771FC8" w:rsidP="008E15CF">
            <w:pPr>
              <w:spacing w:line="360" w:lineRule="auto"/>
              <w:ind w:left="113"/>
              <w:jc w:val="center"/>
              <w:rPr>
                <w:rFonts w:ascii="Times New Roman" w:hAnsi="Times New Roman"/>
                <w:b/>
                <w:sz w:val="24"/>
                <w:szCs w:val="24"/>
              </w:rPr>
            </w:pPr>
            <w:r w:rsidRPr="008E15CF">
              <w:rPr>
                <w:rFonts w:ascii="Times New Roman" w:hAnsi="Times New Roman"/>
                <w:b/>
                <w:sz w:val="24"/>
                <w:szCs w:val="24"/>
              </w:rPr>
              <w:t>Current Assets</w:t>
            </w:r>
          </w:p>
        </w:tc>
        <w:tc>
          <w:tcPr>
            <w:tcW w:w="2584" w:type="dxa"/>
          </w:tcPr>
          <w:p w:rsidR="00771FC8" w:rsidRPr="008E15CF" w:rsidRDefault="00771FC8" w:rsidP="008E15CF">
            <w:pPr>
              <w:spacing w:line="360" w:lineRule="auto"/>
              <w:ind w:left="113"/>
              <w:jc w:val="center"/>
              <w:rPr>
                <w:rFonts w:ascii="Times New Roman" w:hAnsi="Times New Roman"/>
                <w:b/>
                <w:sz w:val="24"/>
                <w:szCs w:val="24"/>
              </w:rPr>
            </w:pPr>
            <w:r w:rsidRPr="008E15CF">
              <w:rPr>
                <w:rFonts w:ascii="Times New Roman" w:hAnsi="Times New Roman"/>
                <w:b/>
                <w:sz w:val="24"/>
                <w:szCs w:val="24"/>
              </w:rPr>
              <w:t>Current Liabilities</w:t>
            </w:r>
          </w:p>
        </w:tc>
        <w:tc>
          <w:tcPr>
            <w:tcW w:w="1880" w:type="dxa"/>
          </w:tcPr>
          <w:p w:rsidR="00771FC8" w:rsidRPr="008E15CF" w:rsidRDefault="00771FC8" w:rsidP="008E15CF">
            <w:pPr>
              <w:spacing w:line="360" w:lineRule="auto"/>
              <w:ind w:left="113"/>
              <w:jc w:val="center"/>
              <w:rPr>
                <w:rFonts w:ascii="Times New Roman" w:hAnsi="Times New Roman"/>
                <w:b/>
                <w:sz w:val="24"/>
                <w:szCs w:val="24"/>
              </w:rPr>
            </w:pPr>
            <w:r w:rsidRPr="008E15CF">
              <w:rPr>
                <w:rFonts w:ascii="Times New Roman" w:hAnsi="Times New Roman"/>
                <w:b/>
                <w:sz w:val="24"/>
                <w:szCs w:val="24"/>
              </w:rPr>
              <w:t xml:space="preserve">Ratio </w:t>
            </w:r>
          </w:p>
        </w:tc>
      </w:tr>
      <w:tr w:rsidR="00771FC8" w:rsidRPr="008E15CF" w:rsidTr="008E15CF">
        <w:trPr>
          <w:trHeight w:val="507"/>
        </w:trPr>
        <w:tc>
          <w:tcPr>
            <w:tcW w:w="1843"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2019-2020</w:t>
            </w:r>
          </w:p>
        </w:tc>
        <w:tc>
          <w:tcPr>
            <w:tcW w:w="2231"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88162941</w:t>
            </w:r>
          </w:p>
        </w:tc>
        <w:tc>
          <w:tcPr>
            <w:tcW w:w="2584"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32463921</w:t>
            </w:r>
          </w:p>
        </w:tc>
        <w:tc>
          <w:tcPr>
            <w:tcW w:w="1880"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2.71</w:t>
            </w:r>
          </w:p>
        </w:tc>
      </w:tr>
      <w:tr w:rsidR="00771FC8" w:rsidRPr="008E15CF" w:rsidTr="008E15CF">
        <w:trPr>
          <w:trHeight w:val="495"/>
        </w:trPr>
        <w:tc>
          <w:tcPr>
            <w:tcW w:w="1843"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2020-2021</w:t>
            </w:r>
          </w:p>
        </w:tc>
        <w:tc>
          <w:tcPr>
            <w:tcW w:w="2231"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138672566</w:t>
            </w:r>
          </w:p>
        </w:tc>
        <w:tc>
          <w:tcPr>
            <w:tcW w:w="2584"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107682594</w:t>
            </w:r>
          </w:p>
        </w:tc>
        <w:tc>
          <w:tcPr>
            <w:tcW w:w="1880"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1.28</w:t>
            </w:r>
          </w:p>
        </w:tc>
      </w:tr>
      <w:tr w:rsidR="00771FC8" w:rsidRPr="008E15CF" w:rsidTr="008E15CF">
        <w:trPr>
          <w:trHeight w:val="507"/>
        </w:trPr>
        <w:tc>
          <w:tcPr>
            <w:tcW w:w="1843"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2021-2022</w:t>
            </w:r>
          </w:p>
        </w:tc>
        <w:tc>
          <w:tcPr>
            <w:tcW w:w="2231"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126672622</w:t>
            </w:r>
          </w:p>
        </w:tc>
        <w:tc>
          <w:tcPr>
            <w:tcW w:w="2584"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83487138</w:t>
            </w:r>
          </w:p>
        </w:tc>
        <w:tc>
          <w:tcPr>
            <w:tcW w:w="1880"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1.51</w:t>
            </w:r>
          </w:p>
        </w:tc>
      </w:tr>
      <w:tr w:rsidR="00771FC8" w:rsidRPr="008E15CF" w:rsidTr="008E15CF">
        <w:trPr>
          <w:trHeight w:val="495"/>
        </w:trPr>
        <w:tc>
          <w:tcPr>
            <w:tcW w:w="1843" w:type="dxa"/>
          </w:tcPr>
          <w:p w:rsidR="00771FC8" w:rsidRPr="008E15CF" w:rsidRDefault="00771FC8" w:rsidP="008E15CF">
            <w:pPr>
              <w:spacing w:line="360" w:lineRule="auto"/>
              <w:jc w:val="center"/>
              <w:rPr>
                <w:rFonts w:ascii="Times New Roman" w:hAnsi="Times New Roman"/>
              </w:rPr>
            </w:pPr>
            <w:r w:rsidRPr="008E15CF">
              <w:rPr>
                <w:rFonts w:ascii="Times New Roman" w:hAnsi="Times New Roman"/>
                <w:sz w:val="24"/>
              </w:rPr>
              <w:t>2022-2023</w:t>
            </w:r>
          </w:p>
        </w:tc>
        <w:tc>
          <w:tcPr>
            <w:tcW w:w="2231"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194310310</w:t>
            </w:r>
          </w:p>
        </w:tc>
        <w:tc>
          <w:tcPr>
            <w:tcW w:w="2584"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200847228</w:t>
            </w:r>
          </w:p>
        </w:tc>
        <w:tc>
          <w:tcPr>
            <w:tcW w:w="1880"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0.96</w:t>
            </w:r>
          </w:p>
        </w:tc>
      </w:tr>
      <w:tr w:rsidR="00771FC8" w:rsidRPr="008E15CF" w:rsidTr="008E15CF">
        <w:trPr>
          <w:trHeight w:val="102"/>
        </w:trPr>
        <w:tc>
          <w:tcPr>
            <w:tcW w:w="1843"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2023-2024</w:t>
            </w:r>
          </w:p>
        </w:tc>
        <w:tc>
          <w:tcPr>
            <w:tcW w:w="2231"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202208410</w:t>
            </w:r>
          </w:p>
        </w:tc>
        <w:tc>
          <w:tcPr>
            <w:tcW w:w="2584"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203615713</w:t>
            </w:r>
          </w:p>
        </w:tc>
        <w:tc>
          <w:tcPr>
            <w:tcW w:w="1880"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0.99</w:t>
            </w:r>
          </w:p>
        </w:tc>
      </w:tr>
    </w:tbl>
    <w:p w:rsidR="00771FC8" w:rsidRPr="008E15CF" w:rsidRDefault="00771FC8" w:rsidP="008E15CF">
      <w:pPr>
        <w:spacing w:line="360" w:lineRule="auto"/>
        <w:ind w:left="113"/>
        <w:rPr>
          <w:rFonts w:ascii="Times New Roman" w:hAnsi="Times New Roman" w:cs="Times New Roman"/>
          <w:szCs w:val="24"/>
        </w:rPr>
      </w:pPr>
      <w:r w:rsidRPr="008E15CF">
        <w:rPr>
          <w:rFonts w:ascii="Times New Roman" w:hAnsi="Times New Roman" w:cs="Times New Roman"/>
          <w:szCs w:val="24"/>
        </w:rPr>
        <w:t>Source: Annual Report</w:t>
      </w:r>
    </w:p>
    <w:p w:rsidR="00771FC8" w:rsidRPr="008E15CF" w:rsidRDefault="00771FC8" w:rsidP="008E15CF">
      <w:pPr>
        <w:spacing w:line="360" w:lineRule="auto"/>
        <w:ind w:left="113"/>
        <w:jc w:val="center"/>
        <w:rPr>
          <w:rFonts w:ascii="Times New Roman" w:hAnsi="Times New Roman" w:cs="Times New Roman"/>
          <w:b/>
          <w:sz w:val="24"/>
          <w:szCs w:val="24"/>
        </w:rPr>
      </w:pPr>
      <w:r w:rsidRPr="008E15CF">
        <w:rPr>
          <w:rFonts w:ascii="Times New Roman" w:hAnsi="Times New Roman" w:cs="Times New Roman"/>
          <w:b/>
          <w:sz w:val="24"/>
          <w:szCs w:val="24"/>
        </w:rPr>
        <w:t xml:space="preserve">Chart </w:t>
      </w:r>
      <w:r w:rsidR="008E15CF" w:rsidRPr="008E15CF">
        <w:rPr>
          <w:rFonts w:ascii="Times New Roman" w:hAnsi="Times New Roman" w:cs="Times New Roman"/>
          <w:b/>
          <w:sz w:val="24"/>
          <w:szCs w:val="24"/>
        </w:rPr>
        <w:t xml:space="preserve">5.1 </w:t>
      </w:r>
      <w:r w:rsidRPr="008E15CF">
        <w:rPr>
          <w:rFonts w:ascii="Times New Roman" w:hAnsi="Times New Roman" w:cs="Times New Roman"/>
          <w:b/>
          <w:sz w:val="24"/>
          <w:szCs w:val="24"/>
        </w:rPr>
        <w:t>CURRENT RATIO</w:t>
      </w:r>
    </w:p>
    <w:p w:rsidR="00771FC8" w:rsidRPr="008E15CF" w:rsidRDefault="00771FC8" w:rsidP="008E15CF">
      <w:pPr>
        <w:keepNext/>
        <w:spacing w:line="360" w:lineRule="auto"/>
        <w:ind w:left="170"/>
        <w:jc w:val="center"/>
        <w:rPr>
          <w:rFonts w:ascii="Times New Roman" w:hAnsi="Times New Roman" w:cs="Times New Roman"/>
        </w:rPr>
      </w:pPr>
      <w:r w:rsidRPr="008E15CF">
        <w:rPr>
          <w:rFonts w:ascii="Times New Roman" w:hAnsi="Times New Roman" w:cs="Times New Roman"/>
          <w:noProof/>
          <w:lang w:val="en-IN" w:eastAsia="en-IN"/>
        </w:rPr>
        <w:drawing>
          <wp:inline distT="0" distB="0" distL="0" distR="0" wp14:anchorId="1BB23A63" wp14:editId="1F76B6A4">
            <wp:extent cx="4918819" cy="2711669"/>
            <wp:effectExtent l="0" t="0" r="15240" b="12700"/>
            <wp:docPr id="275" name="Chart 27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771FC8" w:rsidRPr="008E15CF" w:rsidRDefault="00771FC8" w:rsidP="008E15CF">
      <w:pPr>
        <w:spacing w:line="360" w:lineRule="auto"/>
        <w:jc w:val="both"/>
        <w:rPr>
          <w:rFonts w:ascii="Times New Roman" w:hAnsi="Times New Roman" w:cs="Times New Roman"/>
          <w:b/>
          <w:sz w:val="24"/>
        </w:rPr>
      </w:pPr>
      <w:r w:rsidRPr="008E15CF">
        <w:rPr>
          <w:rFonts w:ascii="Times New Roman" w:hAnsi="Times New Roman" w:cs="Times New Roman"/>
          <w:b/>
          <w:sz w:val="24"/>
        </w:rPr>
        <w:t>INTERPRETATION</w:t>
      </w:r>
    </w:p>
    <w:p w:rsidR="00771FC8" w:rsidRPr="008E15CF" w:rsidRDefault="00771FC8" w:rsidP="008E15CF">
      <w:pPr>
        <w:spacing w:line="360" w:lineRule="auto"/>
        <w:jc w:val="both"/>
        <w:rPr>
          <w:rFonts w:ascii="Times New Roman" w:hAnsi="Times New Roman" w:cs="Times New Roman"/>
          <w:sz w:val="24"/>
        </w:rPr>
      </w:pPr>
      <w:r w:rsidRPr="008E15CF">
        <w:rPr>
          <w:rFonts w:ascii="Times New Roman" w:hAnsi="Times New Roman" w:cs="Times New Roman"/>
          <w:sz w:val="24"/>
        </w:rPr>
        <w:t>This ratio indicates the firm’s ability to meet its short term debts. The standard norm of current ratio is 2:1. In the above graph we can see that the current ratio is fluctuating throughout the analysis period. The highest ratio is in the year 2019-2020 i.e., 2.71. Thus the ratio is declining over the year.</w:t>
      </w:r>
    </w:p>
    <w:p w:rsidR="00771FC8" w:rsidRPr="008E15CF" w:rsidRDefault="00910800" w:rsidP="008E15CF">
      <w:pPr>
        <w:spacing w:line="360" w:lineRule="auto"/>
        <w:ind w:left="170"/>
        <w:jc w:val="both"/>
        <w:rPr>
          <w:rFonts w:ascii="Times New Roman" w:hAnsi="Times New Roman" w:cs="Times New Roman"/>
          <w:b/>
          <w:sz w:val="28"/>
        </w:rPr>
      </w:pPr>
      <w:r>
        <w:rPr>
          <w:rFonts w:ascii="Times New Roman" w:hAnsi="Times New Roman" w:cs="Times New Roman"/>
          <w:b/>
          <w:sz w:val="28"/>
        </w:rPr>
        <w:t xml:space="preserve">5.2 </w:t>
      </w:r>
      <w:r w:rsidR="00771FC8" w:rsidRPr="008E15CF">
        <w:rPr>
          <w:rFonts w:ascii="Times New Roman" w:hAnsi="Times New Roman" w:cs="Times New Roman"/>
          <w:b/>
          <w:sz w:val="28"/>
        </w:rPr>
        <w:t>QUICK RATIO</w:t>
      </w:r>
    </w:p>
    <w:p w:rsidR="00771FC8" w:rsidRPr="008E15CF" w:rsidRDefault="00771FC8" w:rsidP="008E15CF">
      <w:pPr>
        <w:spacing w:line="360" w:lineRule="auto"/>
        <w:jc w:val="center"/>
        <w:rPr>
          <w:rFonts w:ascii="Times New Roman" w:hAnsi="Times New Roman" w:cs="Times New Roman"/>
          <w:b/>
          <w:sz w:val="24"/>
          <w:szCs w:val="24"/>
        </w:rPr>
      </w:pPr>
      <w:r w:rsidRPr="008E15CF">
        <w:rPr>
          <w:rFonts w:ascii="Times New Roman" w:hAnsi="Times New Roman" w:cs="Times New Roman"/>
          <w:b/>
          <w:sz w:val="24"/>
          <w:szCs w:val="24"/>
        </w:rPr>
        <w:t>Quick Ratio = Quick Asset / Current liabilities</w:t>
      </w:r>
    </w:p>
    <w:p w:rsidR="00771FC8" w:rsidRPr="008E15CF" w:rsidRDefault="00771FC8" w:rsidP="008E15CF">
      <w:pPr>
        <w:spacing w:line="360" w:lineRule="auto"/>
        <w:jc w:val="center"/>
        <w:rPr>
          <w:rFonts w:ascii="Times New Roman" w:hAnsi="Times New Roman" w:cs="Times New Roman"/>
          <w:b/>
          <w:sz w:val="24"/>
          <w:szCs w:val="24"/>
        </w:rPr>
      </w:pPr>
      <w:r w:rsidRPr="008E15CF">
        <w:rPr>
          <w:rFonts w:ascii="Times New Roman" w:hAnsi="Times New Roman" w:cs="Times New Roman"/>
          <w:b/>
          <w:sz w:val="24"/>
          <w:szCs w:val="24"/>
        </w:rPr>
        <w:t xml:space="preserve">Table </w:t>
      </w:r>
      <w:r w:rsidR="008E15CF" w:rsidRPr="008E15CF">
        <w:rPr>
          <w:rFonts w:ascii="Times New Roman" w:hAnsi="Times New Roman" w:cs="Times New Roman"/>
          <w:b/>
          <w:sz w:val="24"/>
          <w:szCs w:val="24"/>
        </w:rPr>
        <w:t>5.2</w:t>
      </w:r>
      <w:r w:rsidRPr="008E15CF">
        <w:rPr>
          <w:rFonts w:ascii="Times New Roman" w:hAnsi="Times New Roman" w:cs="Times New Roman"/>
          <w:b/>
          <w:sz w:val="24"/>
          <w:szCs w:val="24"/>
        </w:rPr>
        <w:t xml:space="preserve"> QUICK RATIO</w:t>
      </w:r>
    </w:p>
    <w:tbl>
      <w:tblPr>
        <w:tblStyle w:val="TableGrid"/>
        <w:tblW w:w="8505" w:type="dxa"/>
        <w:tblLook w:val="04A0" w:firstRow="1" w:lastRow="0" w:firstColumn="1" w:lastColumn="0" w:noHBand="0" w:noVBand="1"/>
      </w:tblPr>
      <w:tblGrid>
        <w:gridCol w:w="2034"/>
        <w:gridCol w:w="2232"/>
        <w:gridCol w:w="2533"/>
        <w:gridCol w:w="1706"/>
      </w:tblGrid>
      <w:tr w:rsidR="00771FC8" w:rsidRPr="008E15CF" w:rsidTr="008E15CF">
        <w:trPr>
          <w:trHeight w:val="511"/>
        </w:trPr>
        <w:tc>
          <w:tcPr>
            <w:tcW w:w="2034" w:type="dxa"/>
          </w:tcPr>
          <w:p w:rsidR="00771FC8" w:rsidRPr="008E15CF" w:rsidRDefault="00771FC8" w:rsidP="008E15CF">
            <w:pPr>
              <w:spacing w:line="360" w:lineRule="auto"/>
              <w:ind w:left="113"/>
              <w:jc w:val="center"/>
              <w:rPr>
                <w:rFonts w:ascii="Times New Roman" w:hAnsi="Times New Roman"/>
                <w:b/>
                <w:sz w:val="24"/>
                <w:szCs w:val="24"/>
              </w:rPr>
            </w:pPr>
            <w:r w:rsidRPr="008E15CF">
              <w:rPr>
                <w:rFonts w:ascii="Times New Roman" w:hAnsi="Times New Roman"/>
                <w:b/>
                <w:sz w:val="24"/>
                <w:szCs w:val="24"/>
              </w:rPr>
              <w:t>Year</w:t>
            </w:r>
          </w:p>
        </w:tc>
        <w:tc>
          <w:tcPr>
            <w:tcW w:w="2232" w:type="dxa"/>
          </w:tcPr>
          <w:p w:rsidR="00771FC8" w:rsidRPr="008E15CF" w:rsidRDefault="00771FC8" w:rsidP="008E15CF">
            <w:pPr>
              <w:spacing w:line="360" w:lineRule="auto"/>
              <w:ind w:left="113"/>
              <w:jc w:val="center"/>
              <w:rPr>
                <w:rFonts w:ascii="Times New Roman" w:hAnsi="Times New Roman"/>
                <w:b/>
                <w:sz w:val="24"/>
                <w:szCs w:val="24"/>
              </w:rPr>
            </w:pPr>
            <w:r w:rsidRPr="008E15CF">
              <w:rPr>
                <w:rFonts w:ascii="Times New Roman" w:hAnsi="Times New Roman"/>
                <w:b/>
                <w:sz w:val="24"/>
                <w:szCs w:val="24"/>
              </w:rPr>
              <w:t>Quick Asset</w:t>
            </w:r>
          </w:p>
        </w:tc>
        <w:tc>
          <w:tcPr>
            <w:tcW w:w="2533" w:type="dxa"/>
          </w:tcPr>
          <w:p w:rsidR="00771FC8" w:rsidRPr="008E15CF" w:rsidRDefault="00771FC8" w:rsidP="008E15CF">
            <w:pPr>
              <w:spacing w:line="360" w:lineRule="auto"/>
              <w:ind w:left="113"/>
              <w:jc w:val="center"/>
              <w:rPr>
                <w:rFonts w:ascii="Times New Roman" w:hAnsi="Times New Roman"/>
                <w:b/>
                <w:sz w:val="24"/>
                <w:szCs w:val="24"/>
              </w:rPr>
            </w:pPr>
            <w:r w:rsidRPr="008E15CF">
              <w:rPr>
                <w:rFonts w:ascii="Times New Roman" w:hAnsi="Times New Roman"/>
                <w:b/>
                <w:sz w:val="24"/>
                <w:szCs w:val="24"/>
              </w:rPr>
              <w:t>Current Liabilities</w:t>
            </w:r>
          </w:p>
        </w:tc>
        <w:tc>
          <w:tcPr>
            <w:tcW w:w="1706" w:type="dxa"/>
          </w:tcPr>
          <w:p w:rsidR="00771FC8" w:rsidRPr="008E15CF" w:rsidRDefault="00771FC8" w:rsidP="008E15CF">
            <w:pPr>
              <w:spacing w:line="360" w:lineRule="auto"/>
              <w:ind w:left="113"/>
              <w:jc w:val="center"/>
              <w:rPr>
                <w:rFonts w:ascii="Times New Roman" w:hAnsi="Times New Roman"/>
                <w:b/>
                <w:sz w:val="24"/>
                <w:szCs w:val="24"/>
              </w:rPr>
            </w:pPr>
            <w:r w:rsidRPr="008E15CF">
              <w:rPr>
                <w:rFonts w:ascii="Times New Roman" w:hAnsi="Times New Roman"/>
                <w:b/>
                <w:sz w:val="24"/>
                <w:szCs w:val="24"/>
              </w:rPr>
              <w:t>Ratio</w:t>
            </w:r>
          </w:p>
        </w:tc>
      </w:tr>
      <w:tr w:rsidR="00771FC8" w:rsidRPr="008E15CF" w:rsidTr="008E15CF">
        <w:trPr>
          <w:trHeight w:val="511"/>
        </w:trPr>
        <w:tc>
          <w:tcPr>
            <w:tcW w:w="2034"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2019-2020</w:t>
            </w:r>
          </w:p>
        </w:tc>
        <w:tc>
          <w:tcPr>
            <w:tcW w:w="2232"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10168125</w:t>
            </w:r>
          </w:p>
        </w:tc>
        <w:tc>
          <w:tcPr>
            <w:tcW w:w="2533"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32463921</w:t>
            </w:r>
          </w:p>
        </w:tc>
        <w:tc>
          <w:tcPr>
            <w:tcW w:w="1706" w:type="dxa"/>
          </w:tcPr>
          <w:p w:rsidR="00771FC8" w:rsidRPr="008E15CF" w:rsidRDefault="00771FC8" w:rsidP="008E15CF">
            <w:pPr>
              <w:spacing w:line="360" w:lineRule="auto"/>
              <w:ind w:left="113"/>
              <w:jc w:val="center"/>
              <w:rPr>
                <w:rFonts w:ascii="Times New Roman" w:hAnsi="Times New Roman"/>
                <w:color w:val="000000"/>
                <w:sz w:val="24"/>
                <w:szCs w:val="24"/>
              </w:rPr>
            </w:pPr>
            <w:r w:rsidRPr="008E15CF">
              <w:rPr>
                <w:rFonts w:ascii="Times New Roman" w:hAnsi="Times New Roman"/>
                <w:color w:val="000000"/>
                <w:sz w:val="24"/>
              </w:rPr>
              <w:t>0.313</w:t>
            </w:r>
          </w:p>
        </w:tc>
      </w:tr>
      <w:tr w:rsidR="00771FC8" w:rsidRPr="008E15CF" w:rsidTr="008E15CF">
        <w:trPr>
          <w:trHeight w:val="526"/>
        </w:trPr>
        <w:tc>
          <w:tcPr>
            <w:tcW w:w="2034"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2020-2021</w:t>
            </w:r>
          </w:p>
        </w:tc>
        <w:tc>
          <w:tcPr>
            <w:tcW w:w="2232"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15699361</w:t>
            </w:r>
          </w:p>
        </w:tc>
        <w:tc>
          <w:tcPr>
            <w:tcW w:w="2533"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107682594</w:t>
            </w:r>
          </w:p>
        </w:tc>
        <w:tc>
          <w:tcPr>
            <w:tcW w:w="1706" w:type="dxa"/>
          </w:tcPr>
          <w:p w:rsidR="00771FC8" w:rsidRPr="008E15CF" w:rsidRDefault="00771FC8" w:rsidP="008E15CF">
            <w:pPr>
              <w:spacing w:line="360" w:lineRule="auto"/>
              <w:ind w:left="113"/>
              <w:jc w:val="center"/>
              <w:rPr>
                <w:rFonts w:ascii="Times New Roman" w:hAnsi="Times New Roman"/>
                <w:color w:val="000000"/>
                <w:sz w:val="24"/>
                <w:szCs w:val="24"/>
              </w:rPr>
            </w:pPr>
            <w:r w:rsidRPr="008E15CF">
              <w:rPr>
                <w:rFonts w:ascii="Times New Roman" w:hAnsi="Times New Roman"/>
                <w:color w:val="000000"/>
                <w:sz w:val="24"/>
              </w:rPr>
              <w:t>0.145</w:t>
            </w:r>
          </w:p>
        </w:tc>
      </w:tr>
      <w:tr w:rsidR="00771FC8" w:rsidRPr="008E15CF" w:rsidTr="008E15CF">
        <w:trPr>
          <w:trHeight w:val="511"/>
        </w:trPr>
        <w:tc>
          <w:tcPr>
            <w:tcW w:w="2034"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2021-2022</w:t>
            </w:r>
          </w:p>
        </w:tc>
        <w:tc>
          <w:tcPr>
            <w:tcW w:w="2232"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5796697</w:t>
            </w:r>
          </w:p>
        </w:tc>
        <w:tc>
          <w:tcPr>
            <w:tcW w:w="2533"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83487138</w:t>
            </w:r>
          </w:p>
        </w:tc>
        <w:tc>
          <w:tcPr>
            <w:tcW w:w="1706" w:type="dxa"/>
          </w:tcPr>
          <w:p w:rsidR="00771FC8" w:rsidRPr="008E15CF" w:rsidRDefault="00771FC8" w:rsidP="008E15CF">
            <w:pPr>
              <w:spacing w:line="360" w:lineRule="auto"/>
              <w:ind w:left="113"/>
              <w:jc w:val="center"/>
              <w:rPr>
                <w:rFonts w:ascii="Times New Roman" w:hAnsi="Times New Roman"/>
                <w:color w:val="000000"/>
                <w:sz w:val="24"/>
                <w:szCs w:val="24"/>
              </w:rPr>
            </w:pPr>
            <w:r w:rsidRPr="008E15CF">
              <w:rPr>
                <w:rFonts w:ascii="Times New Roman" w:hAnsi="Times New Roman"/>
                <w:color w:val="000000"/>
                <w:sz w:val="24"/>
              </w:rPr>
              <w:t>0.069</w:t>
            </w:r>
          </w:p>
        </w:tc>
      </w:tr>
      <w:tr w:rsidR="00771FC8" w:rsidRPr="008E15CF" w:rsidTr="008E15CF">
        <w:trPr>
          <w:trHeight w:val="526"/>
        </w:trPr>
        <w:tc>
          <w:tcPr>
            <w:tcW w:w="2034" w:type="dxa"/>
          </w:tcPr>
          <w:p w:rsidR="00771FC8" w:rsidRPr="008E15CF" w:rsidRDefault="00771FC8" w:rsidP="008E15CF">
            <w:pPr>
              <w:spacing w:line="360" w:lineRule="auto"/>
              <w:jc w:val="center"/>
              <w:rPr>
                <w:rFonts w:ascii="Times New Roman" w:hAnsi="Times New Roman"/>
              </w:rPr>
            </w:pPr>
            <w:r w:rsidRPr="008E15CF">
              <w:rPr>
                <w:rFonts w:ascii="Times New Roman" w:hAnsi="Times New Roman"/>
                <w:sz w:val="24"/>
              </w:rPr>
              <w:t>2022-2023</w:t>
            </w:r>
          </w:p>
        </w:tc>
        <w:tc>
          <w:tcPr>
            <w:tcW w:w="2232"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24661721</w:t>
            </w:r>
          </w:p>
        </w:tc>
        <w:tc>
          <w:tcPr>
            <w:tcW w:w="2533"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200847228</w:t>
            </w:r>
          </w:p>
        </w:tc>
        <w:tc>
          <w:tcPr>
            <w:tcW w:w="1706" w:type="dxa"/>
          </w:tcPr>
          <w:p w:rsidR="00771FC8" w:rsidRPr="008E15CF" w:rsidRDefault="00771FC8" w:rsidP="008E15CF">
            <w:pPr>
              <w:spacing w:line="360" w:lineRule="auto"/>
              <w:ind w:left="113"/>
              <w:jc w:val="center"/>
              <w:rPr>
                <w:rFonts w:ascii="Times New Roman" w:hAnsi="Times New Roman"/>
                <w:color w:val="000000"/>
                <w:sz w:val="24"/>
                <w:szCs w:val="24"/>
              </w:rPr>
            </w:pPr>
            <w:r w:rsidRPr="008E15CF">
              <w:rPr>
                <w:rFonts w:ascii="Times New Roman" w:hAnsi="Times New Roman"/>
                <w:color w:val="000000"/>
                <w:sz w:val="24"/>
              </w:rPr>
              <w:t>0.122</w:t>
            </w:r>
          </w:p>
        </w:tc>
      </w:tr>
      <w:tr w:rsidR="00771FC8" w:rsidRPr="008E15CF" w:rsidTr="008E15CF">
        <w:trPr>
          <w:trHeight w:val="526"/>
        </w:trPr>
        <w:tc>
          <w:tcPr>
            <w:tcW w:w="2034"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2023-2024</w:t>
            </w:r>
          </w:p>
        </w:tc>
        <w:tc>
          <w:tcPr>
            <w:tcW w:w="2232"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14394600</w:t>
            </w:r>
          </w:p>
        </w:tc>
        <w:tc>
          <w:tcPr>
            <w:tcW w:w="2533"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203615713</w:t>
            </w:r>
          </w:p>
        </w:tc>
        <w:tc>
          <w:tcPr>
            <w:tcW w:w="1706" w:type="dxa"/>
          </w:tcPr>
          <w:p w:rsidR="00771FC8" w:rsidRPr="008E15CF" w:rsidRDefault="00771FC8" w:rsidP="008E15CF">
            <w:pPr>
              <w:spacing w:line="360" w:lineRule="auto"/>
              <w:ind w:left="113"/>
              <w:jc w:val="center"/>
              <w:rPr>
                <w:rFonts w:ascii="Times New Roman" w:hAnsi="Times New Roman"/>
                <w:color w:val="000000"/>
                <w:sz w:val="24"/>
                <w:szCs w:val="24"/>
              </w:rPr>
            </w:pPr>
            <w:r w:rsidRPr="008E15CF">
              <w:rPr>
                <w:rFonts w:ascii="Times New Roman" w:hAnsi="Times New Roman"/>
                <w:color w:val="000000"/>
                <w:sz w:val="24"/>
              </w:rPr>
              <w:t>0.070</w:t>
            </w:r>
          </w:p>
        </w:tc>
      </w:tr>
    </w:tbl>
    <w:p w:rsidR="00771FC8" w:rsidRPr="008E15CF" w:rsidRDefault="00771FC8" w:rsidP="008E15CF">
      <w:pPr>
        <w:spacing w:line="360" w:lineRule="auto"/>
        <w:ind w:left="227"/>
        <w:rPr>
          <w:rFonts w:ascii="Times New Roman" w:hAnsi="Times New Roman" w:cs="Times New Roman"/>
          <w:sz w:val="24"/>
          <w:szCs w:val="24"/>
        </w:rPr>
      </w:pPr>
      <w:r w:rsidRPr="008E15CF">
        <w:rPr>
          <w:rFonts w:ascii="Times New Roman" w:hAnsi="Times New Roman" w:cs="Times New Roman"/>
          <w:sz w:val="24"/>
          <w:szCs w:val="24"/>
        </w:rPr>
        <w:t>Source: Annual Report</w:t>
      </w:r>
    </w:p>
    <w:p w:rsidR="00771FC8" w:rsidRPr="008E15CF" w:rsidRDefault="00771FC8" w:rsidP="008E15CF">
      <w:pPr>
        <w:spacing w:line="360" w:lineRule="auto"/>
        <w:jc w:val="center"/>
        <w:rPr>
          <w:rFonts w:ascii="Times New Roman" w:hAnsi="Times New Roman" w:cs="Times New Roman"/>
          <w:b/>
          <w:sz w:val="24"/>
          <w:szCs w:val="24"/>
        </w:rPr>
      </w:pPr>
      <w:r w:rsidRPr="008E15CF">
        <w:rPr>
          <w:rFonts w:ascii="Times New Roman" w:hAnsi="Times New Roman" w:cs="Times New Roman"/>
          <w:b/>
          <w:sz w:val="24"/>
          <w:szCs w:val="24"/>
        </w:rPr>
        <w:t xml:space="preserve">Chart </w:t>
      </w:r>
      <w:r w:rsidR="008E15CF" w:rsidRPr="008E15CF">
        <w:rPr>
          <w:rFonts w:ascii="Times New Roman" w:hAnsi="Times New Roman" w:cs="Times New Roman"/>
          <w:b/>
          <w:sz w:val="24"/>
          <w:szCs w:val="24"/>
        </w:rPr>
        <w:t>5.2</w:t>
      </w:r>
      <w:r w:rsidRPr="008E15CF">
        <w:rPr>
          <w:rFonts w:ascii="Times New Roman" w:hAnsi="Times New Roman" w:cs="Times New Roman"/>
          <w:b/>
          <w:sz w:val="24"/>
          <w:szCs w:val="24"/>
        </w:rPr>
        <w:t xml:space="preserve"> QUICK ASSET</w:t>
      </w:r>
    </w:p>
    <w:p w:rsidR="00771FC8" w:rsidRPr="008E15CF" w:rsidRDefault="00771FC8" w:rsidP="008E15CF">
      <w:pPr>
        <w:keepNext/>
        <w:spacing w:line="360" w:lineRule="auto"/>
        <w:ind w:left="227"/>
        <w:jc w:val="center"/>
        <w:rPr>
          <w:rFonts w:ascii="Times New Roman" w:hAnsi="Times New Roman" w:cs="Times New Roman"/>
        </w:rPr>
      </w:pPr>
      <w:r w:rsidRPr="008E15CF">
        <w:rPr>
          <w:rFonts w:ascii="Times New Roman" w:hAnsi="Times New Roman" w:cs="Times New Roman"/>
          <w:b/>
          <w:noProof/>
          <w:sz w:val="24"/>
          <w:szCs w:val="24"/>
          <w:lang w:val="en-IN" w:eastAsia="en-IN"/>
        </w:rPr>
        <w:drawing>
          <wp:inline distT="0" distB="0" distL="0" distR="0" wp14:anchorId="284980C7" wp14:editId="26DE2BE9">
            <wp:extent cx="4818731" cy="2837793"/>
            <wp:effectExtent l="0" t="0" r="1270" b="1270"/>
            <wp:docPr id="276" name="Chart 27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771FC8" w:rsidRPr="008E15CF" w:rsidRDefault="00771FC8" w:rsidP="008E15CF">
      <w:pPr>
        <w:spacing w:line="360" w:lineRule="auto"/>
        <w:rPr>
          <w:rFonts w:ascii="Times New Roman" w:hAnsi="Times New Roman" w:cs="Times New Roman"/>
          <w:b/>
          <w:sz w:val="24"/>
          <w:szCs w:val="24"/>
        </w:rPr>
      </w:pPr>
      <w:r w:rsidRPr="008E15CF">
        <w:rPr>
          <w:rFonts w:ascii="Times New Roman" w:hAnsi="Times New Roman" w:cs="Times New Roman"/>
          <w:b/>
          <w:sz w:val="24"/>
          <w:szCs w:val="24"/>
        </w:rPr>
        <w:t>INTERPRETATION</w:t>
      </w:r>
    </w:p>
    <w:p w:rsidR="00771FC8" w:rsidRPr="008E15CF" w:rsidRDefault="00771FC8" w:rsidP="008E15CF">
      <w:pPr>
        <w:spacing w:line="360" w:lineRule="auto"/>
        <w:jc w:val="both"/>
        <w:rPr>
          <w:rFonts w:ascii="Times New Roman" w:hAnsi="Times New Roman" w:cs="Times New Roman"/>
          <w:sz w:val="24"/>
          <w:szCs w:val="24"/>
        </w:rPr>
      </w:pPr>
      <w:r w:rsidRPr="008E15CF">
        <w:rPr>
          <w:rFonts w:ascii="Times New Roman" w:hAnsi="Times New Roman" w:cs="Times New Roman"/>
          <w:sz w:val="24"/>
          <w:szCs w:val="24"/>
        </w:rPr>
        <w:t>A quick ratio of 1:1 considered satisfactory. The quick ratio of the firm during the last 5 years is below the standard. Here the firm will face difficulties in paying off its liabilities in time. The liquidity position of the firm is poor or not satisfactory.</w:t>
      </w:r>
    </w:p>
    <w:p w:rsidR="00771FC8" w:rsidRPr="008E15CF" w:rsidRDefault="00910800" w:rsidP="008E15CF">
      <w:pPr>
        <w:spacing w:after="0" w:line="360" w:lineRule="auto"/>
        <w:jc w:val="both"/>
        <w:rPr>
          <w:rFonts w:ascii="Times New Roman" w:hAnsi="Times New Roman" w:cs="Times New Roman"/>
          <w:b/>
          <w:sz w:val="28"/>
          <w:szCs w:val="24"/>
        </w:rPr>
      </w:pPr>
      <w:r>
        <w:rPr>
          <w:rFonts w:ascii="Times New Roman" w:hAnsi="Times New Roman" w:cs="Times New Roman"/>
          <w:b/>
          <w:sz w:val="28"/>
          <w:szCs w:val="24"/>
        </w:rPr>
        <w:t xml:space="preserve">5.3 </w:t>
      </w:r>
      <w:r w:rsidR="00771FC8" w:rsidRPr="008E15CF">
        <w:rPr>
          <w:rFonts w:ascii="Times New Roman" w:hAnsi="Times New Roman" w:cs="Times New Roman"/>
          <w:b/>
          <w:sz w:val="28"/>
          <w:szCs w:val="24"/>
        </w:rPr>
        <w:t>ABSOLUTE LIQUID RATIO</w:t>
      </w:r>
    </w:p>
    <w:p w:rsidR="00771FC8" w:rsidRPr="008E15CF" w:rsidRDefault="00771FC8" w:rsidP="008E15CF">
      <w:pPr>
        <w:spacing w:after="0" w:line="360" w:lineRule="auto"/>
        <w:ind w:left="113"/>
        <w:jc w:val="center"/>
        <w:rPr>
          <w:rFonts w:ascii="Times New Roman" w:hAnsi="Times New Roman" w:cs="Times New Roman"/>
          <w:b/>
          <w:sz w:val="24"/>
          <w:szCs w:val="24"/>
        </w:rPr>
      </w:pPr>
      <w:r w:rsidRPr="008E15CF">
        <w:rPr>
          <w:rFonts w:ascii="Times New Roman" w:hAnsi="Times New Roman" w:cs="Times New Roman"/>
          <w:b/>
          <w:sz w:val="24"/>
          <w:szCs w:val="24"/>
        </w:rPr>
        <w:t>Absolute Liquid Ratio = Cash in hand and bank / Current Liabilities</w:t>
      </w:r>
    </w:p>
    <w:p w:rsidR="00771FC8" w:rsidRPr="008E15CF" w:rsidRDefault="00771FC8" w:rsidP="008E15CF">
      <w:pPr>
        <w:spacing w:after="0" w:line="360" w:lineRule="auto"/>
        <w:ind w:left="113"/>
        <w:jc w:val="center"/>
        <w:rPr>
          <w:rFonts w:ascii="Times New Roman" w:hAnsi="Times New Roman" w:cs="Times New Roman"/>
          <w:b/>
          <w:sz w:val="24"/>
          <w:szCs w:val="24"/>
        </w:rPr>
      </w:pPr>
      <w:r w:rsidRPr="008E15CF">
        <w:rPr>
          <w:rFonts w:ascii="Times New Roman" w:hAnsi="Times New Roman" w:cs="Times New Roman"/>
          <w:b/>
          <w:sz w:val="24"/>
          <w:szCs w:val="24"/>
        </w:rPr>
        <w:t xml:space="preserve">Table </w:t>
      </w:r>
      <w:r w:rsidR="008E15CF" w:rsidRPr="008E15CF">
        <w:rPr>
          <w:rFonts w:ascii="Times New Roman" w:hAnsi="Times New Roman" w:cs="Times New Roman"/>
          <w:b/>
          <w:sz w:val="24"/>
          <w:szCs w:val="24"/>
        </w:rPr>
        <w:t>5.3</w:t>
      </w:r>
      <w:r w:rsidRPr="008E15CF">
        <w:rPr>
          <w:rFonts w:ascii="Times New Roman" w:hAnsi="Times New Roman" w:cs="Times New Roman"/>
          <w:b/>
          <w:sz w:val="24"/>
          <w:szCs w:val="24"/>
        </w:rPr>
        <w:t xml:space="preserve"> ABSOLUTE LIQUID RATIO </w:t>
      </w:r>
    </w:p>
    <w:tbl>
      <w:tblPr>
        <w:tblStyle w:val="TableGrid"/>
        <w:tblW w:w="8364" w:type="dxa"/>
        <w:tblLook w:val="04A0" w:firstRow="1" w:lastRow="0" w:firstColumn="1" w:lastColumn="0" w:noHBand="0" w:noVBand="1"/>
      </w:tblPr>
      <w:tblGrid>
        <w:gridCol w:w="1696"/>
        <w:gridCol w:w="2977"/>
        <w:gridCol w:w="2268"/>
        <w:gridCol w:w="1423"/>
      </w:tblGrid>
      <w:tr w:rsidR="00771FC8" w:rsidRPr="008E15CF" w:rsidTr="008E15CF">
        <w:tc>
          <w:tcPr>
            <w:tcW w:w="1696" w:type="dxa"/>
          </w:tcPr>
          <w:p w:rsidR="00771FC8" w:rsidRPr="008E15CF" w:rsidRDefault="00771FC8" w:rsidP="008E15CF">
            <w:pPr>
              <w:spacing w:before="120" w:line="360" w:lineRule="auto"/>
              <w:ind w:left="113"/>
              <w:jc w:val="center"/>
              <w:rPr>
                <w:rFonts w:ascii="Times New Roman" w:hAnsi="Times New Roman"/>
                <w:b/>
                <w:sz w:val="24"/>
                <w:szCs w:val="24"/>
              </w:rPr>
            </w:pPr>
            <w:r w:rsidRPr="008E15CF">
              <w:rPr>
                <w:rFonts w:ascii="Times New Roman" w:hAnsi="Times New Roman"/>
                <w:b/>
                <w:sz w:val="24"/>
                <w:szCs w:val="24"/>
              </w:rPr>
              <w:t>Year</w:t>
            </w:r>
          </w:p>
        </w:tc>
        <w:tc>
          <w:tcPr>
            <w:tcW w:w="2977" w:type="dxa"/>
          </w:tcPr>
          <w:p w:rsidR="00771FC8" w:rsidRPr="008E15CF" w:rsidRDefault="00771FC8" w:rsidP="008E15CF">
            <w:pPr>
              <w:spacing w:before="120" w:line="360" w:lineRule="auto"/>
              <w:ind w:left="113"/>
              <w:jc w:val="center"/>
              <w:rPr>
                <w:rFonts w:ascii="Times New Roman" w:hAnsi="Times New Roman"/>
                <w:b/>
                <w:sz w:val="24"/>
                <w:szCs w:val="24"/>
              </w:rPr>
            </w:pPr>
            <w:r w:rsidRPr="008E15CF">
              <w:rPr>
                <w:rFonts w:ascii="Times New Roman" w:hAnsi="Times New Roman"/>
                <w:b/>
                <w:sz w:val="24"/>
                <w:szCs w:val="24"/>
              </w:rPr>
              <w:t>Cash in hand and bank</w:t>
            </w:r>
          </w:p>
        </w:tc>
        <w:tc>
          <w:tcPr>
            <w:tcW w:w="2268" w:type="dxa"/>
          </w:tcPr>
          <w:p w:rsidR="00771FC8" w:rsidRPr="008E15CF" w:rsidRDefault="00771FC8" w:rsidP="008E15CF">
            <w:pPr>
              <w:spacing w:before="120" w:line="360" w:lineRule="auto"/>
              <w:ind w:left="113"/>
              <w:jc w:val="center"/>
              <w:rPr>
                <w:rFonts w:ascii="Times New Roman" w:hAnsi="Times New Roman"/>
                <w:b/>
                <w:sz w:val="24"/>
                <w:szCs w:val="24"/>
              </w:rPr>
            </w:pPr>
            <w:r w:rsidRPr="008E15CF">
              <w:rPr>
                <w:rFonts w:ascii="Times New Roman" w:hAnsi="Times New Roman"/>
                <w:b/>
                <w:sz w:val="24"/>
                <w:szCs w:val="24"/>
              </w:rPr>
              <w:t>Current Liabilities</w:t>
            </w:r>
          </w:p>
        </w:tc>
        <w:tc>
          <w:tcPr>
            <w:tcW w:w="1423" w:type="dxa"/>
          </w:tcPr>
          <w:p w:rsidR="00771FC8" w:rsidRPr="008E15CF" w:rsidRDefault="00771FC8" w:rsidP="008E15CF">
            <w:pPr>
              <w:spacing w:before="120" w:line="360" w:lineRule="auto"/>
              <w:ind w:left="113"/>
              <w:jc w:val="center"/>
              <w:rPr>
                <w:rFonts w:ascii="Times New Roman" w:hAnsi="Times New Roman"/>
                <w:b/>
                <w:sz w:val="24"/>
                <w:szCs w:val="24"/>
              </w:rPr>
            </w:pPr>
            <w:r w:rsidRPr="008E15CF">
              <w:rPr>
                <w:rFonts w:ascii="Times New Roman" w:hAnsi="Times New Roman"/>
                <w:b/>
                <w:sz w:val="24"/>
                <w:szCs w:val="24"/>
              </w:rPr>
              <w:t>Ratio</w:t>
            </w:r>
          </w:p>
        </w:tc>
      </w:tr>
      <w:tr w:rsidR="00771FC8" w:rsidRPr="008E15CF" w:rsidTr="008E15CF">
        <w:tc>
          <w:tcPr>
            <w:tcW w:w="1696"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2019-2020</w:t>
            </w:r>
          </w:p>
        </w:tc>
        <w:tc>
          <w:tcPr>
            <w:tcW w:w="2977" w:type="dxa"/>
          </w:tcPr>
          <w:p w:rsidR="00771FC8" w:rsidRPr="008E15CF" w:rsidRDefault="00771FC8" w:rsidP="008E15CF">
            <w:pPr>
              <w:spacing w:before="120" w:line="360" w:lineRule="auto"/>
              <w:ind w:left="113"/>
              <w:jc w:val="center"/>
              <w:rPr>
                <w:rFonts w:ascii="Times New Roman" w:hAnsi="Times New Roman"/>
                <w:sz w:val="24"/>
                <w:szCs w:val="24"/>
              </w:rPr>
            </w:pPr>
            <w:r w:rsidRPr="008E15CF">
              <w:rPr>
                <w:rFonts w:ascii="Times New Roman" w:hAnsi="Times New Roman"/>
                <w:sz w:val="24"/>
                <w:szCs w:val="24"/>
              </w:rPr>
              <w:t>1584131</w:t>
            </w:r>
          </w:p>
        </w:tc>
        <w:tc>
          <w:tcPr>
            <w:tcW w:w="2268" w:type="dxa"/>
          </w:tcPr>
          <w:p w:rsidR="00771FC8" w:rsidRPr="008E15CF" w:rsidRDefault="00771FC8" w:rsidP="008E15CF">
            <w:pPr>
              <w:spacing w:before="120" w:line="360" w:lineRule="auto"/>
              <w:ind w:left="113"/>
              <w:jc w:val="center"/>
              <w:rPr>
                <w:rFonts w:ascii="Times New Roman" w:hAnsi="Times New Roman"/>
                <w:sz w:val="24"/>
                <w:szCs w:val="24"/>
              </w:rPr>
            </w:pPr>
            <w:r w:rsidRPr="008E15CF">
              <w:rPr>
                <w:rFonts w:ascii="Times New Roman" w:hAnsi="Times New Roman"/>
                <w:sz w:val="24"/>
                <w:szCs w:val="24"/>
              </w:rPr>
              <w:t>32463921</w:t>
            </w:r>
          </w:p>
        </w:tc>
        <w:tc>
          <w:tcPr>
            <w:tcW w:w="1423" w:type="dxa"/>
          </w:tcPr>
          <w:p w:rsidR="00771FC8" w:rsidRPr="008E15CF" w:rsidRDefault="00771FC8" w:rsidP="008E15CF">
            <w:pPr>
              <w:spacing w:before="120" w:line="360" w:lineRule="auto"/>
              <w:ind w:left="113"/>
              <w:jc w:val="center"/>
              <w:rPr>
                <w:rFonts w:ascii="Times New Roman" w:hAnsi="Times New Roman"/>
                <w:bCs/>
                <w:color w:val="000000"/>
                <w:sz w:val="24"/>
                <w:szCs w:val="24"/>
              </w:rPr>
            </w:pPr>
            <w:r w:rsidRPr="008E15CF">
              <w:rPr>
                <w:rFonts w:ascii="Times New Roman" w:hAnsi="Times New Roman"/>
                <w:bCs/>
                <w:color w:val="000000"/>
                <w:sz w:val="24"/>
              </w:rPr>
              <w:t>0.048</w:t>
            </w:r>
          </w:p>
        </w:tc>
      </w:tr>
      <w:tr w:rsidR="00771FC8" w:rsidRPr="008E15CF" w:rsidTr="008E15CF">
        <w:tc>
          <w:tcPr>
            <w:tcW w:w="1696"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2020-2021</w:t>
            </w:r>
          </w:p>
        </w:tc>
        <w:tc>
          <w:tcPr>
            <w:tcW w:w="2977" w:type="dxa"/>
          </w:tcPr>
          <w:p w:rsidR="00771FC8" w:rsidRPr="008E15CF" w:rsidRDefault="00771FC8" w:rsidP="008E15CF">
            <w:pPr>
              <w:spacing w:before="120" w:line="360" w:lineRule="auto"/>
              <w:ind w:left="113"/>
              <w:jc w:val="center"/>
              <w:rPr>
                <w:rFonts w:ascii="Times New Roman" w:hAnsi="Times New Roman"/>
                <w:sz w:val="24"/>
                <w:szCs w:val="24"/>
              </w:rPr>
            </w:pPr>
            <w:r w:rsidRPr="008E15CF">
              <w:rPr>
                <w:rFonts w:ascii="Times New Roman" w:hAnsi="Times New Roman"/>
                <w:sz w:val="24"/>
                <w:szCs w:val="24"/>
              </w:rPr>
              <w:t>68442</w:t>
            </w:r>
          </w:p>
        </w:tc>
        <w:tc>
          <w:tcPr>
            <w:tcW w:w="2268" w:type="dxa"/>
          </w:tcPr>
          <w:p w:rsidR="00771FC8" w:rsidRPr="008E15CF" w:rsidRDefault="00771FC8" w:rsidP="008E15CF">
            <w:pPr>
              <w:spacing w:before="120" w:line="360" w:lineRule="auto"/>
              <w:ind w:left="113"/>
              <w:jc w:val="center"/>
              <w:rPr>
                <w:rFonts w:ascii="Times New Roman" w:hAnsi="Times New Roman"/>
                <w:sz w:val="24"/>
                <w:szCs w:val="24"/>
              </w:rPr>
            </w:pPr>
            <w:r w:rsidRPr="008E15CF">
              <w:rPr>
                <w:rFonts w:ascii="Times New Roman" w:hAnsi="Times New Roman"/>
                <w:sz w:val="24"/>
                <w:szCs w:val="24"/>
              </w:rPr>
              <w:t>107682594</w:t>
            </w:r>
          </w:p>
        </w:tc>
        <w:tc>
          <w:tcPr>
            <w:tcW w:w="1423" w:type="dxa"/>
          </w:tcPr>
          <w:p w:rsidR="00771FC8" w:rsidRPr="008E15CF" w:rsidRDefault="00771FC8" w:rsidP="008E15CF">
            <w:pPr>
              <w:spacing w:before="120" w:line="360" w:lineRule="auto"/>
              <w:ind w:left="113"/>
              <w:jc w:val="center"/>
              <w:rPr>
                <w:rFonts w:ascii="Times New Roman" w:hAnsi="Times New Roman"/>
                <w:bCs/>
                <w:color w:val="000000"/>
                <w:sz w:val="24"/>
                <w:szCs w:val="24"/>
              </w:rPr>
            </w:pPr>
            <w:r w:rsidRPr="008E15CF">
              <w:rPr>
                <w:rFonts w:ascii="Times New Roman" w:hAnsi="Times New Roman"/>
                <w:bCs/>
                <w:color w:val="000000"/>
                <w:sz w:val="24"/>
              </w:rPr>
              <w:t>0.0006</w:t>
            </w:r>
          </w:p>
        </w:tc>
      </w:tr>
      <w:tr w:rsidR="00771FC8" w:rsidRPr="008E15CF" w:rsidTr="008E15CF">
        <w:tc>
          <w:tcPr>
            <w:tcW w:w="1696"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2021-2022</w:t>
            </w:r>
          </w:p>
        </w:tc>
        <w:tc>
          <w:tcPr>
            <w:tcW w:w="2977" w:type="dxa"/>
          </w:tcPr>
          <w:p w:rsidR="00771FC8" w:rsidRPr="008E15CF" w:rsidRDefault="00771FC8" w:rsidP="008E15CF">
            <w:pPr>
              <w:spacing w:before="120" w:line="360" w:lineRule="auto"/>
              <w:ind w:left="113"/>
              <w:jc w:val="center"/>
              <w:rPr>
                <w:rFonts w:ascii="Times New Roman" w:hAnsi="Times New Roman"/>
                <w:sz w:val="24"/>
                <w:szCs w:val="24"/>
              </w:rPr>
            </w:pPr>
            <w:r w:rsidRPr="008E15CF">
              <w:rPr>
                <w:rFonts w:ascii="Times New Roman" w:hAnsi="Times New Roman"/>
                <w:sz w:val="24"/>
                <w:szCs w:val="24"/>
              </w:rPr>
              <w:t>306914</w:t>
            </w:r>
          </w:p>
        </w:tc>
        <w:tc>
          <w:tcPr>
            <w:tcW w:w="2268" w:type="dxa"/>
          </w:tcPr>
          <w:p w:rsidR="00771FC8" w:rsidRPr="008E15CF" w:rsidRDefault="00771FC8" w:rsidP="008E15CF">
            <w:pPr>
              <w:spacing w:before="120" w:line="360" w:lineRule="auto"/>
              <w:ind w:left="113"/>
              <w:jc w:val="center"/>
              <w:rPr>
                <w:rFonts w:ascii="Times New Roman" w:hAnsi="Times New Roman"/>
                <w:sz w:val="24"/>
                <w:szCs w:val="24"/>
              </w:rPr>
            </w:pPr>
            <w:r w:rsidRPr="008E15CF">
              <w:rPr>
                <w:rFonts w:ascii="Times New Roman" w:hAnsi="Times New Roman"/>
                <w:sz w:val="24"/>
                <w:szCs w:val="24"/>
              </w:rPr>
              <w:t>83487138</w:t>
            </w:r>
          </w:p>
        </w:tc>
        <w:tc>
          <w:tcPr>
            <w:tcW w:w="1423" w:type="dxa"/>
          </w:tcPr>
          <w:p w:rsidR="00771FC8" w:rsidRPr="008E15CF" w:rsidRDefault="00771FC8" w:rsidP="008E15CF">
            <w:pPr>
              <w:spacing w:before="120" w:line="360" w:lineRule="auto"/>
              <w:ind w:left="113"/>
              <w:jc w:val="center"/>
              <w:rPr>
                <w:rFonts w:ascii="Times New Roman" w:hAnsi="Times New Roman"/>
                <w:bCs/>
                <w:color w:val="000000"/>
                <w:sz w:val="24"/>
                <w:szCs w:val="24"/>
              </w:rPr>
            </w:pPr>
            <w:r w:rsidRPr="008E15CF">
              <w:rPr>
                <w:rFonts w:ascii="Times New Roman" w:hAnsi="Times New Roman"/>
                <w:bCs/>
                <w:color w:val="000000"/>
                <w:sz w:val="24"/>
              </w:rPr>
              <w:t>0.0036</w:t>
            </w:r>
          </w:p>
        </w:tc>
      </w:tr>
      <w:tr w:rsidR="00771FC8" w:rsidRPr="008E15CF" w:rsidTr="008E15CF">
        <w:tc>
          <w:tcPr>
            <w:tcW w:w="1696"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2022-2023</w:t>
            </w:r>
          </w:p>
        </w:tc>
        <w:tc>
          <w:tcPr>
            <w:tcW w:w="2977" w:type="dxa"/>
          </w:tcPr>
          <w:p w:rsidR="00771FC8" w:rsidRPr="008E15CF" w:rsidRDefault="00771FC8" w:rsidP="008E15CF">
            <w:pPr>
              <w:spacing w:before="120" w:line="360" w:lineRule="auto"/>
              <w:ind w:left="113"/>
              <w:jc w:val="center"/>
              <w:rPr>
                <w:rFonts w:ascii="Times New Roman" w:hAnsi="Times New Roman"/>
                <w:sz w:val="24"/>
                <w:szCs w:val="24"/>
              </w:rPr>
            </w:pPr>
            <w:r w:rsidRPr="008E15CF">
              <w:rPr>
                <w:rFonts w:ascii="Times New Roman" w:hAnsi="Times New Roman"/>
                <w:sz w:val="24"/>
                <w:szCs w:val="24"/>
              </w:rPr>
              <w:t>1973604</w:t>
            </w:r>
          </w:p>
        </w:tc>
        <w:tc>
          <w:tcPr>
            <w:tcW w:w="2268" w:type="dxa"/>
          </w:tcPr>
          <w:p w:rsidR="00771FC8" w:rsidRPr="008E15CF" w:rsidRDefault="00771FC8" w:rsidP="008E15CF">
            <w:pPr>
              <w:spacing w:before="120" w:line="360" w:lineRule="auto"/>
              <w:ind w:left="113"/>
              <w:jc w:val="center"/>
              <w:rPr>
                <w:rFonts w:ascii="Times New Roman" w:hAnsi="Times New Roman"/>
                <w:sz w:val="24"/>
                <w:szCs w:val="24"/>
              </w:rPr>
            </w:pPr>
            <w:r w:rsidRPr="008E15CF">
              <w:rPr>
                <w:rFonts w:ascii="Times New Roman" w:hAnsi="Times New Roman"/>
                <w:sz w:val="24"/>
                <w:szCs w:val="24"/>
              </w:rPr>
              <w:t>200847228</w:t>
            </w:r>
          </w:p>
        </w:tc>
        <w:tc>
          <w:tcPr>
            <w:tcW w:w="1423" w:type="dxa"/>
          </w:tcPr>
          <w:p w:rsidR="00771FC8" w:rsidRPr="008E15CF" w:rsidRDefault="00771FC8" w:rsidP="008E15CF">
            <w:pPr>
              <w:spacing w:before="120" w:line="360" w:lineRule="auto"/>
              <w:ind w:left="113"/>
              <w:jc w:val="center"/>
              <w:rPr>
                <w:rFonts w:ascii="Times New Roman" w:hAnsi="Times New Roman"/>
                <w:bCs/>
                <w:color w:val="000000"/>
                <w:sz w:val="24"/>
                <w:szCs w:val="24"/>
              </w:rPr>
            </w:pPr>
            <w:r w:rsidRPr="008E15CF">
              <w:rPr>
                <w:rFonts w:ascii="Times New Roman" w:hAnsi="Times New Roman"/>
                <w:bCs/>
                <w:color w:val="000000"/>
                <w:sz w:val="24"/>
              </w:rPr>
              <w:t>0.0098</w:t>
            </w:r>
          </w:p>
        </w:tc>
      </w:tr>
      <w:tr w:rsidR="00771FC8" w:rsidRPr="008E15CF" w:rsidTr="008E15CF">
        <w:tc>
          <w:tcPr>
            <w:tcW w:w="1696"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2023-2024</w:t>
            </w:r>
          </w:p>
        </w:tc>
        <w:tc>
          <w:tcPr>
            <w:tcW w:w="2977" w:type="dxa"/>
          </w:tcPr>
          <w:p w:rsidR="00771FC8" w:rsidRPr="008E15CF" w:rsidRDefault="00771FC8" w:rsidP="008E15CF">
            <w:pPr>
              <w:spacing w:before="120" w:line="360" w:lineRule="auto"/>
              <w:ind w:left="113"/>
              <w:jc w:val="center"/>
              <w:rPr>
                <w:rFonts w:ascii="Times New Roman" w:hAnsi="Times New Roman"/>
                <w:sz w:val="24"/>
                <w:szCs w:val="24"/>
              </w:rPr>
            </w:pPr>
            <w:r w:rsidRPr="008E15CF">
              <w:rPr>
                <w:rFonts w:ascii="Times New Roman" w:hAnsi="Times New Roman"/>
                <w:sz w:val="24"/>
                <w:szCs w:val="24"/>
              </w:rPr>
              <w:t>1050585</w:t>
            </w:r>
          </w:p>
        </w:tc>
        <w:tc>
          <w:tcPr>
            <w:tcW w:w="2268" w:type="dxa"/>
          </w:tcPr>
          <w:p w:rsidR="00771FC8" w:rsidRPr="008E15CF" w:rsidRDefault="00771FC8" w:rsidP="008E15CF">
            <w:pPr>
              <w:spacing w:before="120" w:line="360" w:lineRule="auto"/>
              <w:ind w:left="113"/>
              <w:jc w:val="center"/>
              <w:rPr>
                <w:rFonts w:ascii="Times New Roman" w:hAnsi="Times New Roman"/>
                <w:sz w:val="24"/>
                <w:szCs w:val="24"/>
              </w:rPr>
            </w:pPr>
            <w:r w:rsidRPr="008E15CF">
              <w:rPr>
                <w:rFonts w:ascii="Times New Roman" w:hAnsi="Times New Roman"/>
                <w:sz w:val="24"/>
                <w:szCs w:val="24"/>
              </w:rPr>
              <w:t>203615713</w:t>
            </w:r>
          </w:p>
        </w:tc>
        <w:tc>
          <w:tcPr>
            <w:tcW w:w="1423" w:type="dxa"/>
          </w:tcPr>
          <w:p w:rsidR="00771FC8" w:rsidRPr="008E15CF" w:rsidRDefault="00771FC8" w:rsidP="008E15CF">
            <w:pPr>
              <w:spacing w:before="120" w:line="360" w:lineRule="auto"/>
              <w:ind w:left="113"/>
              <w:jc w:val="center"/>
              <w:rPr>
                <w:rFonts w:ascii="Times New Roman" w:hAnsi="Times New Roman"/>
                <w:bCs/>
                <w:color w:val="000000"/>
                <w:sz w:val="24"/>
                <w:szCs w:val="24"/>
              </w:rPr>
            </w:pPr>
            <w:r w:rsidRPr="008E15CF">
              <w:rPr>
                <w:rFonts w:ascii="Times New Roman" w:hAnsi="Times New Roman"/>
                <w:bCs/>
                <w:color w:val="000000"/>
                <w:sz w:val="24"/>
              </w:rPr>
              <w:t>0.0051</w:t>
            </w:r>
          </w:p>
        </w:tc>
      </w:tr>
    </w:tbl>
    <w:p w:rsidR="00771FC8" w:rsidRPr="008E15CF" w:rsidRDefault="00771FC8" w:rsidP="008E15CF">
      <w:pPr>
        <w:spacing w:line="360" w:lineRule="auto"/>
        <w:ind w:left="113"/>
        <w:rPr>
          <w:rFonts w:ascii="Times New Roman" w:hAnsi="Times New Roman" w:cs="Times New Roman"/>
          <w:b/>
          <w:sz w:val="24"/>
          <w:szCs w:val="24"/>
        </w:rPr>
      </w:pPr>
      <w:r w:rsidRPr="008E15CF">
        <w:rPr>
          <w:rFonts w:ascii="Times New Roman" w:hAnsi="Times New Roman" w:cs="Times New Roman"/>
          <w:sz w:val="24"/>
          <w:szCs w:val="24"/>
        </w:rPr>
        <w:t>Source: Annual Report</w:t>
      </w:r>
    </w:p>
    <w:p w:rsidR="00771FC8" w:rsidRPr="008E15CF" w:rsidRDefault="00771FC8" w:rsidP="008E15CF">
      <w:pPr>
        <w:spacing w:line="360" w:lineRule="auto"/>
        <w:ind w:left="113"/>
        <w:jc w:val="center"/>
        <w:rPr>
          <w:rFonts w:ascii="Times New Roman" w:hAnsi="Times New Roman" w:cs="Times New Roman"/>
          <w:b/>
          <w:sz w:val="24"/>
          <w:szCs w:val="24"/>
        </w:rPr>
      </w:pPr>
      <w:r w:rsidRPr="008E15CF">
        <w:rPr>
          <w:rFonts w:ascii="Times New Roman" w:hAnsi="Times New Roman" w:cs="Times New Roman"/>
          <w:b/>
          <w:sz w:val="24"/>
          <w:szCs w:val="24"/>
        </w:rPr>
        <w:t xml:space="preserve">Chart </w:t>
      </w:r>
      <w:r w:rsidR="008E15CF" w:rsidRPr="008E15CF">
        <w:rPr>
          <w:rFonts w:ascii="Times New Roman" w:hAnsi="Times New Roman" w:cs="Times New Roman"/>
          <w:b/>
          <w:sz w:val="24"/>
          <w:szCs w:val="24"/>
        </w:rPr>
        <w:t>5.3</w:t>
      </w:r>
      <w:r w:rsidRPr="008E15CF">
        <w:rPr>
          <w:rFonts w:ascii="Times New Roman" w:hAnsi="Times New Roman" w:cs="Times New Roman"/>
          <w:b/>
          <w:sz w:val="24"/>
          <w:szCs w:val="24"/>
        </w:rPr>
        <w:t xml:space="preserve"> ABSOLUTE LIQUID RATIO</w:t>
      </w:r>
      <w:r w:rsidRPr="008E15CF">
        <w:rPr>
          <w:rFonts w:ascii="Times New Roman" w:hAnsi="Times New Roman" w:cs="Times New Roman"/>
          <w:noProof/>
          <w:sz w:val="24"/>
          <w:szCs w:val="24"/>
          <w:lang w:val="en-IN" w:eastAsia="en-IN"/>
        </w:rPr>
        <w:drawing>
          <wp:inline distT="0" distB="0" distL="0" distR="0" wp14:anchorId="3447466A" wp14:editId="2D650FE6">
            <wp:extent cx="5186483" cy="2743200"/>
            <wp:effectExtent l="0" t="0" r="14605" b="0"/>
            <wp:docPr id="277" name="Chart 27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771FC8" w:rsidRPr="008E15CF" w:rsidRDefault="00771FC8" w:rsidP="008E15CF">
      <w:pPr>
        <w:pStyle w:val="Caption"/>
        <w:tabs>
          <w:tab w:val="right" w:pos="9026"/>
        </w:tabs>
        <w:spacing w:line="360" w:lineRule="auto"/>
        <w:jc w:val="both"/>
        <w:rPr>
          <w:rFonts w:ascii="Times New Roman" w:hAnsi="Times New Roman" w:cs="Times New Roman"/>
          <w:i w:val="0"/>
          <w:color w:val="auto"/>
          <w:sz w:val="24"/>
        </w:rPr>
      </w:pPr>
      <w:r w:rsidRPr="008E15CF">
        <w:rPr>
          <w:rFonts w:ascii="Times New Roman" w:hAnsi="Times New Roman" w:cs="Times New Roman"/>
          <w:b/>
          <w:i w:val="0"/>
          <w:color w:val="auto"/>
          <w:sz w:val="24"/>
        </w:rPr>
        <w:t>INTERPRETATION</w:t>
      </w:r>
    </w:p>
    <w:p w:rsidR="00771FC8" w:rsidRDefault="00771FC8" w:rsidP="008E15CF">
      <w:pPr>
        <w:pStyle w:val="Caption"/>
        <w:tabs>
          <w:tab w:val="right" w:pos="9026"/>
        </w:tabs>
        <w:spacing w:line="360" w:lineRule="auto"/>
        <w:jc w:val="both"/>
        <w:rPr>
          <w:rFonts w:ascii="Times New Roman" w:hAnsi="Times New Roman" w:cs="Times New Roman"/>
          <w:i w:val="0"/>
        </w:rPr>
      </w:pPr>
      <w:r w:rsidRPr="008E15CF">
        <w:rPr>
          <w:rFonts w:ascii="Times New Roman" w:hAnsi="Times New Roman" w:cs="Times New Roman"/>
          <w:i w:val="0"/>
          <w:color w:val="auto"/>
          <w:sz w:val="24"/>
        </w:rPr>
        <w:t>0.5:1 is the ideal ratio. The absolute liquid ratio of the firm during the last 5 year is below the standard. This shows there is no stable increase in the absolute liquid ratio.</w:t>
      </w:r>
      <w:r w:rsidRPr="008E15CF">
        <w:rPr>
          <w:rFonts w:ascii="Times New Roman" w:hAnsi="Times New Roman" w:cs="Times New Roman"/>
          <w:i w:val="0"/>
        </w:rPr>
        <w:tab/>
      </w:r>
    </w:p>
    <w:p w:rsidR="008E15CF" w:rsidRDefault="008E15CF" w:rsidP="008E15CF">
      <w:pPr>
        <w:rPr>
          <w:lang w:bidi="ml-IN"/>
        </w:rPr>
      </w:pPr>
    </w:p>
    <w:p w:rsidR="008E15CF" w:rsidRPr="008E15CF" w:rsidRDefault="008E15CF" w:rsidP="008E15CF">
      <w:pPr>
        <w:rPr>
          <w:lang w:bidi="ml-IN"/>
        </w:rPr>
      </w:pPr>
    </w:p>
    <w:p w:rsidR="00771FC8" w:rsidRPr="008E15CF" w:rsidRDefault="00910800" w:rsidP="008E15CF">
      <w:pPr>
        <w:tabs>
          <w:tab w:val="left" w:pos="5025"/>
        </w:tabs>
        <w:spacing w:line="360" w:lineRule="auto"/>
        <w:jc w:val="both"/>
        <w:rPr>
          <w:rFonts w:ascii="Times New Roman" w:hAnsi="Times New Roman" w:cs="Times New Roman"/>
          <w:b/>
          <w:sz w:val="28"/>
          <w:szCs w:val="24"/>
        </w:rPr>
      </w:pPr>
      <w:r>
        <w:rPr>
          <w:rFonts w:ascii="Times New Roman" w:hAnsi="Times New Roman" w:cs="Times New Roman"/>
          <w:b/>
          <w:sz w:val="28"/>
          <w:szCs w:val="24"/>
        </w:rPr>
        <w:t xml:space="preserve">5.4 </w:t>
      </w:r>
      <w:r w:rsidR="00771FC8" w:rsidRPr="008E15CF">
        <w:rPr>
          <w:rFonts w:ascii="Times New Roman" w:hAnsi="Times New Roman" w:cs="Times New Roman"/>
          <w:b/>
          <w:sz w:val="28"/>
          <w:szCs w:val="24"/>
        </w:rPr>
        <w:t>DEBT EQUITY RATIO</w:t>
      </w:r>
    </w:p>
    <w:p w:rsidR="00771FC8" w:rsidRPr="008E15CF" w:rsidRDefault="00771FC8" w:rsidP="008E15CF">
      <w:pPr>
        <w:tabs>
          <w:tab w:val="left" w:pos="5025"/>
        </w:tabs>
        <w:spacing w:line="360" w:lineRule="auto"/>
        <w:ind w:left="113"/>
        <w:jc w:val="center"/>
        <w:rPr>
          <w:rFonts w:ascii="Times New Roman" w:hAnsi="Times New Roman" w:cs="Times New Roman"/>
          <w:sz w:val="24"/>
          <w:szCs w:val="24"/>
        </w:rPr>
      </w:pPr>
      <w:r w:rsidRPr="008E15CF">
        <w:rPr>
          <w:rFonts w:ascii="Times New Roman" w:hAnsi="Times New Roman" w:cs="Times New Roman"/>
          <w:b/>
          <w:sz w:val="24"/>
          <w:szCs w:val="24"/>
        </w:rPr>
        <w:t>Debt Equity Ratio = Long term debt / Shareholders fund</w:t>
      </w:r>
    </w:p>
    <w:p w:rsidR="00771FC8" w:rsidRPr="008E15CF" w:rsidRDefault="00771FC8" w:rsidP="008E15CF">
      <w:pPr>
        <w:spacing w:line="360" w:lineRule="auto"/>
        <w:ind w:left="113"/>
        <w:jc w:val="center"/>
        <w:rPr>
          <w:rFonts w:ascii="Times New Roman" w:hAnsi="Times New Roman" w:cs="Times New Roman"/>
          <w:b/>
          <w:sz w:val="24"/>
          <w:szCs w:val="24"/>
        </w:rPr>
      </w:pPr>
      <w:r w:rsidRPr="008E15CF">
        <w:rPr>
          <w:rFonts w:ascii="Times New Roman" w:hAnsi="Times New Roman" w:cs="Times New Roman"/>
          <w:b/>
          <w:sz w:val="24"/>
          <w:szCs w:val="24"/>
        </w:rPr>
        <w:t xml:space="preserve">Table </w:t>
      </w:r>
      <w:r w:rsidR="008E15CF">
        <w:rPr>
          <w:rFonts w:ascii="Times New Roman" w:hAnsi="Times New Roman" w:cs="Times New Roman"/>
          <w:b/>
          <w:sz w:val="24"/>
          <w:szCs w:val="24"/>
        </w:rPr>
        <w:t>5.4</w:t>
      </w:r>
      <w:r w:rsidRPr="008E15CF">
        <w:rPr>
          <w:rFonts w:ascii="Times New Roman" w:hAnsi="Times New Roman" w:cs="Times New Roman"/>
          <w:b/>
          <w:sz w:val="24"/>
          <w:szCs w:val="24"/>
        </w:rPr>
        <w:t xml:space="preserve"> DEBT EQUITY RATIO</w:t>
      </w:r>
    </w:p>
    <w:tbl>
      <w:tblPr>
        <w:tblStyle w:val="TableGrid"/>
        <w:tblW w:w="8079" w:type="dxa"/>
        <w:tblLook w:val="04A0" w:firstRow="1" w:lastRow="0" w:firstColumn="1" w:lastColumn="0" w:noHBand="0" w:noVBand="1"/>
      </w:tblPr>
      <w:tblGrid>
        <w:gridCol w:w="1689"/>
        <w:gridCol w:w="2223"/>
        <w:gridCol w:w="2746"/>
        <w:gridCol w:w="1421"/>
      </w:tblGrid>
      <w:tr w:rsidR="00771FC8" w:rsidRPr="008E15CF" w:rsidTr="0037650F">
        <w:trPr>
          <w:trHeight w:val="476"/>
        </w:trPr>
        <w:tc>
          <w:tcPr>
            <w:tcW w:w="1689" w:type="dxa"/>
          </w:tcPr>
          <w:p w:rsidR="00771FC8" w:rsidRPr="008E15CF" w:rsidRDefault="00771FC8" w:rsidP="008E15CF">
            <w:pPr>
              <w:spacing w:line="360" w:lineRule="auto"/>
              <w:ind w:left="113"/>
              <w:jc w:val="center"/>
              <w:rPr>
                <w:rFonts w:ascii="Times New Roman" w:hAnsi="Times New Roman"/>
                <w:b/>
                <w:sz w:val="24"/>
                <w:szCs w:val="24"/>
              </w:rPr>
            </w:pPr>
            <w:r w:rsidRPr="008E15CF">
              <w:rPr>
                <w:rFonts w:ascii="Times New Roman" w:hAnsi="Times New Roman"/>
                <w:b/>
                <w:sz w:val="24"/>
                <w:szCs w:val="24"/>
              </w:rPr>
              <w:t>Year</w:t>
            </w:r>
          </w:p>
        </w:tc>
        <w:tc>
          <w:tcPr>
            <w:tcW w:w="2223" w:type="dxa"/>
          </w:tcPr>
          <w:p w:rsidR="00771FC8" w:rsidRPr="008E15CF" w:rsidRDefault="00771FC8" w:rsidP="008E15CF">
            <w:pPr>
              <w:spacing w:line="360" w:lineRule="auto"/>
              <w:ind w:left="113"/>
              <w:jc w:val="center"/>
              <w:rPr>
                <w:rFonts w:ascii="Times New Roman" w:hAnsi="Times New Roman"/>
                <w:b/>
                <w:sz w:val="24"/>
                <w:szCs w:val="24"/>
              </w:rPr>
            </w:pPr>
            <w:r w:rsidRPr="008E15CF">
              <w:rPr>
                <w:rFonts w:ascii="Times New Roman" w:hAnsi="Times New Roman"/>
                <w:b/>
                <w:sz w:val="24"/>
                <w:szCs w:val="24"/>
              </w:rPr>
              <w:t>Long term debt</w:t>
            </w:r>
          </w:p>
        </w:tc>
        <w:tc>
          <w:tcPr>
            <w:tcW w:w="2746" w:type="dxa"/>
          </w:tcPr>
          <w:p w:rsidR="00771FC8" w:rsidRPr="008E15CF" w:rsidRDefault="00771FC8" w:rsidP="008E15CF">
            <w:pPr>
              <w:spacing w:line="360" w:lineRule="auto"/>
              <w:ind w:left="113"/>
              <w:jc w:val="center"/>
              <w:rPr>
                <w:rFonts w:ascii="Times New Roman" w:hAnsi="Times New Roman"/>
                <w:b/>
                <w:sz w:val="24"/>
                <w:szCs w:val="24"/>
              </w:rPr>
            </w:pPr>
            <w:r w:rsidRPr="008E15CF">
              <w:rPr>
                <w:rFonts w:ascii="Times New Roman" w:hAnsi="Times New Roman"/>
                <w:b/>
                <w:sz w:val="24"/>
                <w:szCs w:val="24"/>
              </w:rPr>
              <w:t>Shareholders Fund</w:t>
            </w:r>
          </w:p>
        </w:tc>
        <w:tc>
          <w:tcPr>
            <w:tcW w:w="1421" w:type="dxa"/>
          </w:tcPr>
          <w:p w:rsidR="00771FC8" w:rsidRPr="008E15CF" w:rsidRDefault="00771FC8" w:rsidP="008E15CF">
            <w:pPr>
              <w:spacing w:line="360" w:lineRule="auto"/>
              <w:ind w:left="113"/>
              <w:jc w:val="center"/>
              <w:rPr>
                <w:rFonts w:ascii="Times New Roman" w:hAnsi="Times New Roman"/>
                <w:b/>
                <w:sz w:val="24"/>
                <w:szCs w:val="24"/>
              </w:rPr>
            </w:pPr>
            <w:r w:rsidRPr="008E15CF">
              <w:rPr>
                <w:rFonts w:ascii="Times New Roman" w:hAnsi="Times New Roman"/>
                <w:b/>
                <w:sz w:val="24"/>
                <w:szCs w:val="24"/>
              </w:rPr>
              <w:t>Ratio</w:t>
            </w:r>
          </w:p>
        </w:tc>
      </w:tr>
      <w:tr w:rsidR="00771FC8" w:rsidRPr="008E15CF" w:rsidTr="0037650F">
        <w:trPr>
          <w:trHeight w:val="586"/>
        </w:trPr>
        <w:tc>
          <w:tcPr>
            <w:tcW w:w="1689"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2019-2020</w:t>
            </w:r>
          </w:p>
        </w:tc>
        <w:tc>
          <w:tcPr>
            <w:tcW w:w="2223"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7545703</w:t>
            </w:r>
          </w:p>
        </w:tc>
        <w:tc>
          <w:tcPr>
            <w:tcW w:w="2746"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67438183</w:t>
            </w:r>
          </w:p>
        </w:tc>
        <w:tc>
          <w:tcPr>
            <w:tcW w:w="1421" w:type="dxa"/>
          </w:tcPr>
          <w:p w:rsidR="00771FC8" w:rsidRPr="008E15CF" w:rsidRDefault="00771FC8" w:rsidP="008E15CF">
            <w:pPr>
              <w:spacing w:line="360" w:lineRule="auto"/>
              <w:ind w:left="113"/>
              <w:jc w:val="center"/>
              <w:rPr>
                <w:rFonts w:ascii="Times New Roman" w:hAnsi="Times New Roman"/>
                <w:bCs/>
                <w:color w:val="000000"/>
                <w:sz w:val="24"/>
                <w:szCs w:val="24"/>
              </w:rPr>
            </w:pPr>
            <w:r w:rsidRPr="008E15CF">
              <w:rPr>
                <w:rFonts w:ascii="Times New Roman" w:hAnsi="Times New Roman"/>
                <w:bCs/>
                <w:color w:val="000000"/>
                <w:sz w:val="24"/>
              </w:rPr>
              <w:t>0.111</w:t>
            </w:r>
          </w:p>
        </w:tc>
      </w:tr>
      <w:tr w:rsidR="00771FC8" w:rsidRPr="008E15CF" w:rsidTr="0037650F">
        <w:trPr>
          <w:trHeight w:val="570"/>
        </w:trPr>
        <w:tc>
          <w:tcPr>
            <w:tcW w:w="1689"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2020-2021</w:t>
            </w:r>
          </w:p>
        </w:tc>
        <w:tc>
          <w:tcPr>
            <w:tcW w:w="2223"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5950395</w:t>
            </w:r>
          </w:p>
        </w:tc>
        <w:tc>
          <w:tcPr>
            <w:tcW w:w="2746"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51079629</w:t>
            </w:r>
          </w:p>
        </w:tc>
        <w:tc>
          <w:tcPr>
            <w:tcW w:w="1421" w:type="dxa"/>
          </w:tcPr>
          <w:p w:rsidR="00771FC8" w:rsidRPr="008E15CF" w:rsidRDefault="00771FC8" w:rsidP="008E15CF">
            <w:pPr>
              <w:spacing w:line="360" w:lineRule="auto"/>
              <w:ind w:left="113"/>
              <w:jc w:val="center"/>
              <w:rPr>
                <w:rFonts w:ascii="Times New Roman" w:hAnsi="Times New Roman"/>
                <w:bCs/>
                <w:color w:val="000000"/>
                <w:sz w:val="24"/>
                <w:szCs w:val="24"/>
              </w:rPr>
            </w:pPr>
            <w:r w:rsidRPr="008E15CF">
              <w:rPr>
                <w:rFonts w:ascii="Times New Roman" w:hAnsi="Times New Roman"/>
                <w:bCs/>
                <w:color w:val="000000"/>
                <w:sz w:val="24"/>
              </w:rPr>
              <w:t>0.116</w:t>
            </w:r>
          </w:p>
        </w:tc>
      </w:tr>
      <w:tr w:rsidR="00771FC8" w:rsidRPr="008E15CF" w:rsidTr="0037650F">
        <w:trPr>
          <w:trHeight w:val="586"/>
        </w:trPr>
        <w:tc>
          <w:tcPr>
            <w:tcW w:w="1689"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2021-2022</w:t>
            </w:r>
          </w:p>
        </w:tc>
        <w:tc>
          <w:tcPr>
            <w:tcW w:w="2223"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6206827</w:t>
            </w:r>
          </w:p>
        </w:tc>
        <w:tc>
          <w:tcPr>
            <w:tcW w:w="2746"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59970215</w:t>
            </w:r>
          </w:p>
        </w:tc>
        <w:tc>
          <w:tcPr>
            <w:tcW w:w="1421" w:type="dxa"/>
          </w:tcPr>
          <w:p w:rsidR="00771FC8" w:rsidRPr="008E15CF" w:rsidRDefault="00771FC8" w:rsidP="008E15CF">
            <w:pPr>
              <w:spacing w:line="360" w:lineRule="auto"/>
              <w:ind w:left="113"/>
              <w:jc w:val="center"/>
              <w:rPr>
                <w:rFonts w:ascii="Times New Roman" w:hAnsi="Times New Roman"/>
                <w:bCs/>
                <w:color w:val="000000"/>
                <w:sz w:val="24"/>
                <w:szCs w:val="24"/>
              </w:rPr>
            </w:pPr>
            <w:r w:rsidRPr="008E15CF">
              <w:rPr>
                <w:rFonts w:ascii="Times New Roman" w:hAnsi="Times New Roman"/>
                <w:bCs/>
                <w:color w:val="000000"/>
                <w:sz w:val="24"/>
              </w:rPr>
              <w:t>0.103</w:t>
            </w:r>
          </w:p>
        </w:tc>
      </w:tr>
      <w:tr w:rsidR="00771FC8" w:rsidRPr="008E15CF" w:rsidTr="0037650F">
        <w:trPr>
          <w:trHeight w:val="570"/>
        </w:trPr>
        <w:tc>
          <w:tcPr>
            <w:tcW w:w="1689" w:type="dxa"/>
          </w:tcPr>
          <w:p w:rsidR="00771FC8" w:rsidRPr="008E15CF" w:rsidRDefault="00771FC8" w:rsidP="008E15CF">
            <w:pPr>
              <w:spacing w:line="360" w:lineRule="auto"/>
              <w:jc w:val="center"/>
              <w:rPr>
                <w:rFonts w:ascii="Times New Roman" w:hAnsi="Times New Roman"/>
              </w:rPr>
            </w:pPr>
            <w:r w:rsidRPr="008E15CF">
              <w:rPr>
                <w:rFonts w:ascii="Times New Roman" w:hAnsi="Times New Roman"/>
                <w:sz w:val="24"/>
              </w:rPr>
              <w:t>2022-2023</w:t>
            </w:r>
          </w:p>
        </w:tc>
        <w:tc>
          <w:tcPr>
            <w:tcW w:w="2223"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10339261</w:t>
            </w:r>
          </w:p>
        </w:tc>
        <w:tc>
          <w:tcPr>
            <w:tcW w:w="2746"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33462284</w:t>
            </w:r>
          </w:p>
        </w:tc>
        <w:tc>
          <w:tcPr>
            <w:tcW w:w="1421" w:type="dxa"/>
          </w:tcPr>
          <w:p w:rsidR="00771FC8" w:rsidRPr="008E15CF" w:rsidRDefault="00771FC8" w:rsidP="008E15CF">
            <w:pPr>
              <w:spacing w:line="360" w:lineRule="auto"/>
              <w:ind w:left="113"/>
              <w:jc w:val="center"/>
              <w:rPr>
                <w:rFonts w:ascii="Times New Roman" w:hAnsi="Times New Roman"/>
                <w:bCs/>
                <w:color w:val="000000"/>
                <w:sz w:val="24"/>
                <w:szCs w:val="24"/>
              </w:rPr>
            </w:pPr>
            <w:r w:rsidRPr="008E15CF">
              <w:rPr>
                <w:rFonts w:ascii="Times New Roman" w:hAnsi="Times New Roman"/>
                <w:bCs/>
                <w:color w:val="000000"/>
                <w:sz w:val="24"/>
              </w:rPr>
              <w:t>0.308</w:t>
            </w:r>
          </w:p>
        </w:tc>
      </w:tr>
      <w:tr w:rsidR="00771FC8" w:rsidRPr="008E15CF" w:rsidTr="0037650F">
        <w:trPr>
          <w:trHeight w:val="580"/>
        </w:trPr>
        <w:tc>
          <w:tcPr>
            <w:tcW w:w="1689"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2023-2024</w:t>
            </w:r>
          </w:p>
        </w:tc>
        <w:tc>
          <w:tcPr>
            <w:tcW w:w="2223"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5950395</w:t>
            </w:r>
          </w:p>
        </w:tc>
        <w:tc>
          <w:tcPr>
            <w:tcW w:w="2746"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34052681</w:t>
            </w:r>
          </w:p>
        </w:tc>
        <w:tc>
          <w:tcPr>
            <w:tcW w:w="1421" w:type="dxa"/>
          </w:tcPr>
          <w:p w:rsidR="00771FC8" w:rsidRPr="008E15CF" w:rsidRDefault="00771FC8" w:rsidP="008E15CF">
            <w:pPr>
              <w:spacing w:line="360" w:lineRule="auto"/>
              <w:ind w:left="113"/>
              <w:jc w:val="center"/>
              <w:rPr>
                <w:rFonts w:ascii="Times New Roman" w:hAnsi="Times New Roman"/>
                <w:bCs/>
                <w:color w:val="000000"/>
                <w:sz w:val="24"/>
                <w:szCs w:val="24"/>
              </w:rPr>
            </w:pPr>
            <w:r w:rsidRPr="008E15CF">
              <w:rPr>
                <w:rFonts w:ascii="Times New Roman" w:hAnsi="Times New Roman"/>
                <w:bCs/>
                <w:color w:val="000000"/>
                <w:sz w:val="24"/>
              </w:rPr>
              <w:t>0.174</w:t>
            </w:r>
          </w:p>
        </w:tc>
      </w:tr>
    </w:tbl>
    <w:p w:rsidR="0037650F" w:rsidRPr="008E15CF" w:rsidRDefault="0037650F" w:rsidP="0037650F">
      <w:pPr>
        <w:spacing w:line="360" w:lineRule="auto"/>
        <w:ind w:left="113"/>
        <w:rPr>
          <w:rFonts w:ascii="Times New Roman" w:hAnsi="Times New Roman" w:cs="Times New Roman"/>
          <w:b/>
          <w:sz w:val="24"/>
          <w:szCs w:val="24"/>
        </w:rPr>
      </w:pPr>
      <w:r w:rsidRPr="008E15CF">
        <w:rPr>
          <w:rFonts w:ascii="Times New Roman" w:hAnsi="Times New Roman" w:cs="Times New Roman"/>
          <w:sz w:val="24"/>
          <w:szCs w:val="24"/>
        </w:rPr>
        <w:t>Source: Annual Report</w:t>
      </w:r>
    </w:p>
    <w:p w:rsidR="00771FC8" w:rsidRPr="008E15CF" w:rsidRDefault="00771FC8" w:rsidP="008E15CF">
      <w:pPr>
        <w:spacing w:line="360" w:lineRule="auto"/>
        <w:ind w:left="113"/>
        <w:jc w:val="center"/>
        <w:rPr>
          <w:rFonts w:ascii="Times New Roman" w:hAnsi="Times New Roman" w:cs="Times New Roman"/>
          <w:b/>
          <w:sz w:val="24"/>
          <w:szCs w:val="24"/>
        </w:rPr>
      </w:pPr>
      <w:r w:rsidRPr="008E15CF">
        <w:rPr>
          <w:rFonts w:ascii="Times New Roman" w:hAnsi="Times New Roman" w:cs="Times New Roman"/>
          <w:b/>
          <w:sz w:val="24"/>
          <w:szCs w:val="24"/>
        </w:rPr>
        <w:t xml:space="preserve">Chart </w:t>
      </w:r>
      <w:r w:rsidR="005E1B2E">
        <w:rPr>
          <w:rFonts w:ascii="Times New Roman" w:hAnsi="Times New Roman" w:cs="Times New Roman"/>
          <w:b/>
          <w:sz w:val="24"/>
          <w:szCs w:val="24"/>
        </w:rPr>
        <w:t>5.4</w:t>
      </w:r>
      <w:r w:rsidRPr="008E15CF">
        <w:rPr>
          <w:rFonts w:ascii="Times New Roman" w:hAnsi="Times New Roman" w:cs="Times New Roman"/>
          <w:b/>
          <w:sz w:val="24"/>
          <w:szCs w:val="24"/>
        </w:rPr>
        <w:t xml:space="preserve"> DEBT EQUITY RATIO</w:t>
      </w:r>
      <w:r w:rsidRPr="008E15CF">
        <w:rPr>
          <w:rFonts w:ascii="Times New Roman" w:hAnsi="Times New Roman" w:cs="Times New Roman"/>
          <w:noProof/>
          <w:sz w:val="24"/>
          <w:szCs w:val="24"/>
          <w:lang w:val="en-IN" w:eastAsia="en-IN"/>
        </w:rPr>
        <w:drawing>
          <wp:inline distT="0" distB="0" distL="0" distR="0" wp14:anchorId="191FB7A9" wp14:editId="70D57E59">
            <wp:extent cx="5116107" cy="3026979"/>
            <wp:effectExtent l="0" t="0" r="8890" b="2540"/>
            <wp:docPr id="278" name="Chart 27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771FC8" w:rsidRPr="008E15CF" w:rsidRDefault="00771FC8" w:rsidP="008E15CF">
      <w:pPr>
        <w:spacing w:line="360" w:lineRule="auto"/>
        <w:jc w:val="both"/>
        <w:rPr>
          <w:rFonts w:ascii="Times New Roman" w:hAnsi="Times New Roman" w:cs="Times New Roman"/>
          <w:b/>
          <w:sz w:val="24"/>
          <w:szCs w:val="24"/>
        </w:rPr>
      </w:pPr>
      <w:r w:rsidRPr="008E15CF">
        <w:rPr>
          <w:rFonts w:ascii="Times New Roman" w:hAnsi="Times New Roman" w:cs="Times New Roman"/>
          <w:b/>
          <w:sz w:val="24"/>
          <w:szCs w:val="24"/>
        </w:rPr>
        <w:t>INTERPRETATION</w:t>
      </w:r>
    </w:p>
    <w:p w:rsidR="00771FC8" w:rsidRDefault="00771FC8" w:rsidP="008E15CF">
      <w:pPr>
        <w:spacing w:line="360" w:lineRule="auto"/>
        <w:jc w:val="both"/>
        <w:rPr>
          <w:rFonts w:ascii="Times New Roman" w:hAnsi="Times New Roman" w:cs="Times New Roman"/>
          <w:sz w:val="24"/>
          <w:szCs w:val="24"/>
        </w:rPr>
      </w:pPr>
      <w:r w:rsidRPr="008E15CF">
        <w:rPr>
          <w:rFonts w:ascii="Times New Roman" w:hAnsi="Times New Roman" w:cs="Times New Roman"/>
          <w:sz w:val="24"/>
          <w:szCs w:val="24"/>
        </w:rPr>
        <w:t>The standard or ideal debt ratio is 1:1. The debt equity ratio of the firm during that 5 year is below the standard because the outsiders fund is low.</w:t>
      </w:r>
    </w:p>
    <w:p w:rsidR="005E1B2E" w:rsidRPr="008E15CF" w:rsidRDefault="005E1B2E" w:rsidP="008E15CF">
      <w:pPr>
        <w:spacing w:line="360" w:lineRule="auto"/>
        <w:jc w:val="both"/>
        <w:rPr>
          <w:rFonts w:ascii="Times New Roman" w:hAnsi="Times New Roman" w:cs="Times New Roman"/>
          <w:sz w:val="24"/>
          <w:szCs w:val="24"/>
        </w:rPr>
      </w:pPr>
    </w:p>
    <w:p w:rsidR="00771FC8" w:rsidRPr="00E871A0" w:rsidRDefault="00910800" w:rsidP="00E871A0">
      <w:pPr>
        <w:spacing w:line="360" w:lineRule="auto"/>
        <w:jc w:val="both"/>
        <w:rPr>
          <w:rFonts w:ascii="Times New Roman" w:hAnsi="Times New Roman" w:cs="Times New Roman"/>
          <w:b/>
          <w:sz w:val="28"/>
          <w:szCs w:val="24"/>
        </w:rPr>
      </w:pPr>
      <w:r>
        <w:rPr>
          <w:rFonts w:ascii="Times New Roman" w:hAnsi="Times New Roman" w:cs="Times New Roman"/>
          <w:b/>
          <w:sz w:val="28"/>
          <w:szCs w:val="24"/>
        </w:rPr>
        <w:t xml:space="preserve">5.5 </w:t>
      </w:r>
      <w:r w:rsidR="00771FC8" w:rsidRPr="00E871A0">
        <w:rPr>
          <w:rFonts w:ascii="Times New Roman" w:hAnsi="Times New Roman" w:cs="Times New Roman"/>
          <w:b/>
          <w:sz w:val="28"/>
          <w:szCs w:val="24"/>
        </w:rPr>
        <w:t>SOLVENCY RATIO</w:t>
      </w:r>
    </w:p>
    <w:p w:rsidR="00771FC8" w:rsidRPr="008E15CF" w:rsidRDefault="00771FC8" w:rsidP="008E15CF">
      <w:pPr>
        <w:spacing w:line="360" w:lineRule="auto"/>
        <w:ind w:left="113"/>
        <w:jc w:val="center"/>
        <w:rPr>
          <w:rFonts w:ascii="Times New Roman" w:hAnsi="Times New Roman" w:cs="Times New Roman"/>
          <w:b/>
          <w:sz w:val="24"/>
          <w:szCs w:val="24"/>
        </w:rPr>
      </w:pPr>
      <w:r w:rsidRPr="008E15CF">
        <w:rPr>
          <w:rFonts w:ascii="Times New Roman" w:hAnsi="Times New Roman" w:cs="Times New Roman"/>
          <w:b/>
          <w:sz w:val="24"/>
          <w:szCs w:val="24"/>
        </w:rPr>
        <w:t>Solvency Ratio = Total Asset / Total Debt</w:t>
      </w:r>
    </w:p>
    <w:p w:rsidR="00771FC8" w:rsidRPr="008E15CF" w:rsidRDefault="00771FC8" w:rsidP="008E15CF">
      <w:pPr>
        <w:spacing w:line="360" w:lineRule="auto"/>
        <w:ind w:left="113"/>
        <w:jc w:val="center"/>
        <w:rPr>
          <w:rFonts w:ascii="Times New Roman" w:hAnsi="Times New Roman" w:cs="Times New Roman"/>
          <w:b/>
          <w:sz w:val="24"/>
          <w:szCs w:val="24"/>
        </w:rPr>
      </w:pPr>
      <w:r w:rsidRPr="008E15CF">
        <w:rPr>
          <w:rFonts w:ascii="Times New Roman" w:hAnsi="Times New Roman" w:cs="Times New Roman"/>
          <w:b/>
          <w:sz w:val="24"/>
          <w:szCs w:val="24"/>
        </w:rPr>
        <w:t xml:space="preserve">Table </w:t>
      </w:r>
      <w:r w:rsidR="00E871A0">
        <w:rPr>
          <w:rFonts w:ascii="Times New Roman" w:hAnsi="Times New Roman" w:cs="Times New Roman"/>
          <w:b/>
          <w:sz w:val="24"/>
          <w:szCs w:val="24"/>
        </w:rPr>
        <w:t>5.5</w:t>
      </w:r>
      <w:r w:rsidRPr="008E15CF">
        <w:rPr>
          <w:rFonts w:ascii="Times New Roman" w:hAnsi="Times New Roman" w:cs="Times New Roman"/>
          <w:b/>
          <w:sz w:val="24"/>
          <w:szCs w:val="24"/>
        </w:rPr>
        <w:t xml:space="preserve"> SOLVENCY RATIO</w:t>
      </w:r>
    </w:p>
    <w:tbl>
      <w:tblPr>
        <w:tblStyle w:val="TableGrid"/>
        <w:tblW w:w="8592" w:type="dxa"/>
        <w:tblLook w:val="04A0" w:firstRow="1" w:lastRow="0" w:firstColumn="1" w:lastColumn="0" w:noHBand="0" w:noVBand="1"/>
      </w:tblPr>
      <w:tblGrid>
        <w:gridCol w:w="2310"/>
        <w:gridCol w:w="2310"/>
        <w:gridCol w:w="2311"/>
        <w:gridCol w:w="1661"/>
      </w:tblGrid>
      <w:tr w:rsidR="00771FC8" w:rsidRPr="008E15CF" w:rsidTr="00E871A0">
        <w:tc>
          <w:tcPr>
            <w:tcW w:w="2310" w:type="dxa"/>
          </w:tcPr>
          <w:p w:rsidR="00771FC8" w:rsidRPr="008E15CF" w:rsidRDefault="00771FC8" w:rsidP="008E15CF">
            <w:pPr>
              <w:spacing w:line="360" w:lineRule="auto"/>
              <w:ind w:left="113"/>
              <w:jc w:val="center"/>
              <w:rPr>
                <w:rFonts w:ascii="Times New Roman" w:hAnsi="Times New Roman"/>
                <w:b/>
                <w:sz w:val="24"/>
                <w:szCs w:val="24"/>
              </w:rPr>
            </w:pPr>
            <w:r w:rsidRPr="008E15CF">
              <w:rPr>
                <w:rFonts w:ascii="Times New Roman" w:hAnsi="Times New Roman"/>
                <w:b/>
                <w:sz w:val="24"/>
                <w:szCs w:val="24"/>
              </w:rPr>
              <w:t>Year</w:t>
            </w:r>
          </w:p>
        </w:tc>
        <w:tc>
          <w:tcPr>
            <w:tcW w:w="2310" w:type="dxa"/>
          </w:tcPr>
          <w:p w:rsidR="00771FC8" w:rsidRPr="008E15CF" w:rsidRDefault="00771FC8" w:rsidP="008E15CF">
            <w:pPr>
              <w:spacing w:line="360" w:lineRule="auto"/>
              <w:ind w:left="113"/>
              <w:jc w:val="center"/>
              <w:rPr>
                <w:rFonts w:ascii="Times New Roman" w:hAnsi="Times New Roman"/>
                <w:b/>
                <w:sz w:val="24"/>
                <w:szCs w:val="24"/>
              </w:rPr>
            </w:pPr>
            <w:r w:rsidRPr="008E15CF">
              <w:rPr>
                <w:rFonts w:ascii="Times New Roman" w:hAnsi="Times New Roman"/>
                <w:b/>
                <w:sz w:val="24"/>
                <w:szCs w:val="24"/>
              </w:rPr>
              <w:t>Total Asset</w:t>
            </w:r>
          </w:p>
        </w:tc>
        <w:tc>
          <w:tcPr>
            <w:tcW w:w="2311" w:type="dxa"/>
          </w:tcPr>
          <w:p w:rsidR="00771FC8" w:rsidRPr="008E15CF" w:rsidRDefault="00771FC8" w:rsidP="00E871A0">
            <w:pPr>
              <w:spacing w:line="360" w:lineRule="auto"/>
              <w:ind w:left="113" w:hanging="720"/>
              <w:jc w:val="center"/>
              <w:rPr>
                <w:rFonts w:ascii="Times New Roman" w:hAnsi="Times New Roman"/>
                <w:b/>
                <w:sz w:val="24"/>
                <w:szCs w:val="24"/>
              </w:rPr>
            </w:pPr>
            <w:r w:rsidRPr="008E15CF">
              <w:rPr>
                <w:rFonts w:ascii="Times New Roman" w:hAnsi="Times New Roman"/>
                <w:b/>
                <w:sz w:val="24"/>
                <w:szCs w:val="24"/>
              </w:rPr>
              <w:t>Total Debt</w:t>
            </w:r>
          </w:p>
        </w:tc>
        <w:tc>
          <w:tcPr>
            <w:tcW w:w="1661" w:type="dxa"/>
          </w:tcPr>
          <w:p w:rsidR="00771FC8" w:rsidRPr="008E15CF" w:rsidRDefault="00771FC8" w:rsidP="008E15CF">
            <w:pPr>
              <w:spacing w:line="360" w:lineRule="auto"/>
              <w:ind w:left="113"/>
              <w:jc w:val="center"/>
              <w:rPr>
                <w:rFonts w:ascii="Times New Roman" w:hAnsi="Times New Roman"/>
                <w:b/>
                <w:sz w:val="24"/>
                <w:szCs w:val="24"/>
              </w:rPr>
            </w:pPr>
            <w:r w:rsidRPr="008E15CF">
              <w:rPr>
                <w:rFonts w:ascii="Times New Roman" w:hAnsi="Times New Roman"/>
                <w:b/>
                <w:sz w:val="24"/>
                <w:szCs w:val="24"/>
              </w:rPr>
              <w:t>Ratio</w:t>
            </w:r>
          </w:p>
        </w:tc>
      </w:tr>
      <w:tr w:rsidR="00771FC8" w:rsidRPr="008E15CF" w:rsidTr="00E871A0">
        <w:tc>
          <w:tcPr>
            <w:tcW w:w="2310"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2019-2020</w:t>
            </w:r>
          </w:p>
        </w:tc>
        <w:tc>
          <w:tcPr>
            <w:tcW w:w="2310"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110667801</w:t>
            </w:r>
          </w:p>
        </w:tc>
        <w:tc>
          <w:tcPr>
            <w:tcW w:w="2311"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43229618</w:t>
            </w:r>
          </w:p>
        </w:tc>
        <w:tc>
          <w:tcPr>
            <w:tcW w:w="1661" w:type="dxa"/>
          </w:tcPr>
          <w:p w:rsidR="00771FC8" w:rsidRPr="008E15CF" w:rsidRDefault="00771FC8" w:rsidP="008E15CF">
            <w:pPr>
              <w:spacing w:line="360" w:lineRule="auto"/>
              <w:ind w:left="113"/>
              <w:jc w:val="center"/>
              <w:rPr>
                <w:rFonts w:ascii="Times New Roman" w:hAnsi="Times New Roman"/>
                <w:color w:val="000000"/>
                <w:sz w:val="24"/>
                <w:szCs w:val="24"/>
              </w:rPr>
            </w:pPr>
            <w:r w:rsidRPr="008E15CF">
              <w:rPr>
                <w:rFonts w:ascii="Times New Roman" w:hAnsi="Times New Roman"/>
                <w:color w:val="000000"/>
                <w:sz w:val="24"/>
              </w:rPr>
              <w:t>2.559</w:t>
            </w:r>
          </w:p>
        </w:tc>
      </w:tr>
      <w:tr w:rsidR="00771FC8" w:rsidRPr="008E15CF" w:rsidTr="00E871A0">
        <w:tc>
          <w:tcPr>
            <w:tcW w:w="2310"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2020-2021</w:t>
            </w:r>
          </w:p>
        </w:tc>
        <w:tc>
          <w:tcPr>
            <w:tcW w:w="2310"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168184674</w:t>
            </w:r>
          </w:p>
        </w:tc>
        <w:tc>
          <w:tcPr>
            <w:tcW w:w="2311"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9422451</w:t>
            </w:r>
          </w:p>
        </w:tc>
        <w:tc>
          <w:tcPr>
            <w:tcW w:w="1661" w:type="dxa"/>
          </w:tcPr>
          <w:p w:rsidR="00771FC8" w:rsidRPr="008E15CF" w:rsidRDefault="00771FC8" w:rsidP="008E15CF">
            <w:pPr>
              <w:spacing w:line="360" w:lineRule="auto"/>
              <w:ind w:left="113"/>
              <w:jc w:val="center"/>
              <w:rPr>
                <w:rFonts w:ascii="Times New Roman" w:hAnsi="Times New Roman"/>
                <w:color w:val="000000"/>
                <w:sz w:val="24"/>
                <w:szCs w:val="24"/>
              </w:rPr>
            </w:pPr>
            <w:r w:rsidRPr="008E15CF">
              <w:rPr>
                <w:rFonts w:ascii="Times New Roman" w:hAnsi="Times New Roman"/>
                <w:color w:val="000000"/>
                <w:sz w:val="24"/>
              </w:rPr>
              <w:t>17.84</w:t>
            </w:r>
          </w:p>
        </w:tc>
      </w:tr>
      <w:tr w:rsidR="00771FC8" w:rsidRPr="008E15CF" w:rsidTr="00E871A0">
        <w:tc>
          <w:tcPr>
            <w:tcW w:w="2310"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2021-2022</w:t>
            </w:r>
          </w:p>
        </w:tc>
        <w:tc>
          <w:tcPr>
            <w:tcW w:w="2310"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153418738</w:t>
            </w:r>
          </w:p>
        </w:tc>
        <w:tc>
          <w:tcPr>
            <w:tcW w:w="2311"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93448523</w:t>
            </w:r>
          </w:p>
        </w:tc>
        <w:tc>
          <w:tcPr>
            <w:tcW w:w="1661" w:type="dxa"/>
          </w:tcPr>
          <w:p w:rsidR="00771FC8" w:rsidRPr="008E15CF" w:rsidRDefault="00771FC8" w:rsidP="008E15CF">
            <w:pPr>
              <w:spacing w:line="360" w:lineRule="auto"/>
              <w:ind w:left="113"/>
              <w:jc w:val="center"/>
              <w:rPr>
                <w:rFonts w:ascii="Times New Roman" w:hAnsi="Times New Roman"/>
                <w:color w:val="000000"/>
                <w:sz w:val="24"/>
                <w:szCs w:val="24"/>
              </w:rPr>
            </w:pPr>
            <w:r w:rsidRPr="008E15CF">
              <w:rPr>
                <w:rFonts w:ascii="Times New Roman" w:hAnsi="Times New Roman"/>
                <w:color w:val="000000"/>
                <w:sz w:val="24"/>
              </w:rPr>
              <w:t>1.641</w:t>
            </w:r>
          </w:p>
        </w:tc>
      </w:tr>
      <w:tr w:rsidR="00771FC8" w:rsidRPr="008E15CF" w:rsidTr="00E871A0">
        <w:tc>
          <w:tcPr>
            <w:tcW w:w="2310" w:type="dxa"/>
          </w:tcPr>
          <w:p w:rsidR="00771FC8" w:rsidRPr="008E15CF" w:rsidRDefault="00771FC8" w:rsidP="008E15CF">
            <w:pPr>
              <w:spacing w:line="360" w:lineRule="auto"/>
              <w:jc w:val="center"/>
              <w:rPr>
                <w:rFonts w:ascii="Times New Roman" w:hAnsi="Times New Roman"/>
              </w:rPr>
            </w:pPr>
            <w:r w:rsidRPr="008E15CF">
              <w:rPr>
                <w:rFonts w:ascii="Times New Roman" w:hAnsi="Times New Roman"/>
                <w:sz w:val="24"/>
              </w:rPr>
              <w:t>2022-2023</w:t>
            </w:r>
          </w:p>
        </w:tc>
        <w:tc>
          <w:tcPr>
            <w:tcW w:w="2310"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248879916</w:t>
            </w:r>
          </w:p>
        </w:tc>
        <w:tc>
          <w:tcPr>
            <w:tcW w:w="2311"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215417632</w:t>
            </w:r>
          </w:p>
        </w:tc>
        <w:tc>
          <w:tcPr>
            <w:tcW w:w="1661" w:type="dxa"/>
          </w:tcPr>
          <w:p w:rsidR="00771FC8" w:rsidRPr="008E15CF" w:rsidRDefault="00771FC8" w:rsidP="008E15CF">
            <w:pPr>
              <w:spacing w:line="360" w:lineRule="auto"/>
              <w:ind w:left="113"/>
              <w:jc w:val="center"/>
              <w:rPr>
                <w:rFonts w:ascii="Times New Roman" w:hAnsi="Times New Roman"/>
                <w:color w:val="000000"/>
                <w:sz w:val="24"/>
                <w:szCs w:val="24"/>
              </w:rPr>
            </w:pPr>
            <w:r w:rsidRPr="008E15CF">
              <w:rPr>
                <w:rFonts w:ascii="Times New Roman" w:hAnsi="Times New Roman"/>
                <w:color w:val="000000"/>
                <w:sz w:val="24"/>
              </w:rPr>
              <w:t>1.155</w:t>
            </w:r>
          </w:p>
        </w:tc>
      </w:tr>
      <w:tr w:rsidR="00771FC8" w:rsidRPr="008E15CF" w:rsidTr="00E871A0">
        <w:tc>
          <w:tcPr>
            <w:tcW w:w="2310"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2023-2024</w:t>
            </w:r>
          </w:p>
        </w:tc>
        <w:tc>
          <w:tcPr>
            <w:tcW w:w="2310"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247640044</w:t>
            </w:r>
          </w:p>
        </w:tc>
        <w:tc>
          <w:tcPr>
            <w:tcW w:w="2311"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213587363</w:t>
            </w:r>
          </w:p>
        </w:tc>
        <w:tc>
          <w:tcPr>
            <w:tcW w:w="1661" w:type="dxa"/>
          </w:tcPr>
          <w:p w:rsidR="00771FC8" w:rsidRPr="008E15CF" w:rsidRDefault="00771FC8" w:rsidP="008E15CF">
            <w:pPr>
              <w:spacing w:line="360" w:lineRule="auto"/>
              <w:ind w:left="113"/>
              <w:jc w:val="center"/>
              <w:rPr>
                <w:rFonts w:ascii="Times New Roman" w:hAnsi="Times New Roman"/>
                <w:color w:val="000000"/>
                <w:sz w:val="24"/>
                <w:szCs w:val="24"/>
              </w:rPr>
            </w:pPr>
            <w:r w:rsidRPr="008E15CF">
              <w:rPr>
                <w:rFonts w:ascii="Times New Roman" w:hAnsi="Times New Roman"/>
                <w:color w:val="000000"/>
                <w:sz w:val="24"/>
              </w:rPr>
              <w:t>1.159</w:t>
            </w:r>
          </w:p>
        </w:tc>
      </w:tr>
    </w:tbl>
    <w:p w:rsidR="00771FC8" w:rsidRPr="008E15CF" w:rsidRDefault="00771FC8" w:rsidP="008E15CF">
      <w:pPr>
        <w:spacing w:line="360" w:lineRule="auto"/>
        <w:ind w:left="113"/>
        <w:rPr>
          <w:rFonts w:ascii="Times New Roman" w:hAnsi="Times New Roman" w:cs="Times New Roman"/>
          <w:bCs/>
          <w:sz w:val="24"/>
          <w:szCs w:val="24"/>
        </w:rPr>
      </w:pPr>
      <w:r w:rsidRPr="008E15CF">
        <w:rPr>
          <w:rFonts w:ascii="Times New Roman" w:hAnsi="Times New Roman" w:cs="Times New Roman"/>
          <w:bCs/>
          <w:sz w:val="24"/>
          <w:szCs w:val="24"/>
        </w:rPr>
        <w:t>Source: Annual Report</w:t>
      </w:r>
    </w:p>
    <w:p w:rsidR="00771FC8" w:rsidRPr="008E15CF" w:rsidRDefault="00771FC8" w:rsidP="008E15CF">
      <w:pPr>
        <w:spacing w:line="360" w:lineRule="auto"/>
        <w:ind w:left="113"/>
        <w:jc w:val="center"/>
        <w:rPr>
          <w:rFonts w:ascii="Times New Roman" w:hAnsi="Times New Roman" w:cs="Times New Roman"/>
          <w:b/>
          <w:sz w:val="24"/>
          <w:szCs w:val="24"/>
        </w:rPr>
      </w:pPr>
      <w:r w:rsidRPr="008E15CF">
        <w:rPr>
          <w:rFonts w:ascii="Times New Roman" w:hAnsi="Times New Roman" w:cs="Times New Roman"/>
          <w:b/>
          <w:sz w:val="24"/>
          <w:szCs w:val="24"/>
        </w:rPr>
        <w:t xml:space="preserve">Chart </w:t>
      </w:r>
      <w:r w:rsidR="00411573">
        <w:rPr>
          <w:rFonts w:ascii="Times New Roman" w:hAnsi="Times New Roman" w:cs="Times New Roman"/>
          <w:b/>
          <w:sz w:val="24"/>
          <w:szCs w:val="24"/>
        </w:rPr>
        <w:t>5.5</w:t>
      </w:r>
      <w:r w:rsidRPr="008E15CF">
        <w:rPr>
          <w:rFonts w:ascii="Times New Roman" w:hAnsi="Times New Roman" w:cs="Times New Roman"/>
          <w:b/>
          <w:sz w:val="24"/>
          <w:szCs w:val="24"/>
        </w:rPr>
        <w:t xml:space="preserve"> SOLVENCY RATIO</w:t>
      </w:r>
    </w:p>
    <w:p w:rsidR="00771FC8" w:rsidRPr="008E15CF" w:rsidRDefault="00771FC8" w:rsidP="008E15CF">
      <w:pPr>
        <w:keepNext/>
        <w:spacing w:line="360" w:lineRule="auto"/>
        <w:ind w:left="283"/>
        <w:jc w:val="center"/>
        <w:rPr>
          <w:rFonts w:ascii="Times New Roman" w:hAnsi="Times New Roman" w:cs="Times New Roman"/>
        </w:rPr>
      </w:pPr>
      <w:r w:rsidRPr="008E15CF">
        <w:rPr>
          <w:rFonts w:ascii="Times New Roman" w:hAnsi="Times New Roman" w:cs="Times New Roman"/>
          <w:noProof/>
          <w:sz w:val="24"/>
          <w:szCs w:val="24"/>
          <w:lang w:val="en-IN" w:eastAsia="en-IN"/>
        </w:rPr>
        <w:drawing>
          <wp:inline distT="0" distB="0" distL="0" distR="0" wp14:anchorId="495CFFC3" wp14:editId="0FCCB72E">
            <wp:extent cx="5240677" cy="2743200"/>
            <wp:effectExtent l="0" t="0" r="17145" b="0"/>
            <wp:docPr id="279" name="Chart 27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771FC8" w:rsidRPr="008E15CF" w:rsidRDefault="00771FC8" w:rsidP="008E15CF">
      <w:pPr>
        <w:spacing w:line="360" w:lineRule="auto"/>
        <w:jc w:val="both"/>
        <w:rPr>
          <w:rFonts w:ascii="Times New Roman" w:hAnsi="Times New Roman" w:cs="Times New Roman"/>
          <w:b/>
          <w:sz w:val="24"/>
          <w:szCs w:val="24"/>
        </w:rPr>
      </w:pPr>
      <w:r w:rsidRPr="008E15CF">
        <w:rPr>
          <w:rFonts w:ascii="Times New Roman" w:hAnsi="Times New Roman" w:cs="Times New Roman"/>
          <w:b/>
          <w:sz w:val="24"/>
          <w:szCs w:val="24"/>
        </w:rPr>
        <w:t>INTERPRETATION</w:t>
      </w:r>
    </w:p>
    <w:p w:rsidR="00771FC8" w:rsidRPr="008E15CF" w:rsidRDefault="00771FC8" w:rsidP="008E15CF">
      <w:pPr>
        <w:spacing w:line="360" w:lineRule="auto"/>
        <w:jc w:val="both"/>
        <w:rPr>
          <w:rFonts w:ascii="Times New Roman" w:hAnsi="Times New Roman" w:cs="Times New Roman"/>
          <w:sz w:val="24"/>
          <w:szCs w:val="24"/>
        </w:rPr>
      </w:pPr>
      <w:r w:rsidRPr="008E15CF">
        <w:rPr>
          <w:rFonts w:ascii="Times New Roman" w:hAnsi="Times New Roman" w:cs="Times New Roman"/>
          <w:sz w:val="24"/>
          <w:szCs w:val="24"/>
        </w:rPr>
        <w:t>This ratio is 1:1 is the standard or ideal. Generally a higher solvency ratio shows the ability to meet its long-term liabilities stronger position. In 2019 (2.559), 2022 (1.155), 2022 (1.159) ratios are above the standard. But in 2020(17.84) &amp; 2021 (1.641) the financial position is not stable.</w:t>
      </w:r>
    </w:p>
    <w:p w:rsidR="00771FC8" w:rsidRPr="00411573" w:rsidRDefault="00910800" w:rsidP="00411573">
      <w:pPr>
        <w:spacing w:line="360" w:lineRule="auto"/>
        <w:jc w:val="both"/>
        <w:rPr>
          <w:rFonts w:ascii="Times New Roman" w:hAnsi="Times New Roman" w:cs="Times New Roman"/>
          <w:b/>
          <w:sz w:val="28"/>
          <w:szCs w:val="24"/>
        </w:rPr>
      </w:pPr>
      <w:r>
        <w:rPr>
          <w:rFonts w:ascii="Times New Roman" w:hAnsi="Times New Roman" w:cs="Times New Roman"/>
          <w:b/>
          <w:sz w:val="28"/>
          <w:szCs w:val="24"/>
        </w:rPr>
        <w:t xml:space="preserve">5.6 </w:t>
      </w:r>
      <w:r w:rsidR="00771FC8" w:rsidRPr="00411573">
        <w:rPr>
          <w:rFonts w:ascii="Times New Roman" w:hAnsi="Times New Roman" w:cs="Times New Roman"/>
          <w:b/>
          <w:sz w:val="28"/>
          <w:szCs w:val="24"/>
        </w:rPr>
        <w:t>PROPRIETARY RATIO</w:t>
      </w:r>
    </w:p>
    <w:p w:rsidR="00771FC8" w:rsidRPr="008E15CF" w:rsidRDefault="00771FC8" w:rsidP="008E15CF">
      <w:pPr>
        <w:spacing w:line="360" w:lineRule="auto"/>
        <w:ind w:left="113"/>
        <w:jc w:val="center"/>
        <w:rPr>
          <w:rFonts w:ascii="Times New Roman" w:hAnsi="Times New Roman" w:cs="Times New Roman"/>
          <w:b/>
          <w:sz w:val="24"/>
          <w:szCs w:val="24"/>
        </w:rPr>
      </w:pPr>
      <w:r w:rsidRPr="008E15CF">
        <w:rPr>
          <w:rFonts w:ascii="Times New Roman" w:hAnsi="Times New Roman" w:cs="Times New Roman"/>
          <w:b/>
          <w:sz w:val="24"/>
          <w:szCs w:val="24"/>
        </w:rPr>
        <w:t>Proprietary Ratio = Shareholders fund / total asset</w:t>
      </w:r>
    </w:p>
    <w:p w:rsidR="00771FC8" w:rsidRPr="008E15CF" w:rsidRDefault="00771FC8" w:rsidP="008E15CF">
      <w:pPr>
        <w:spacing w:line="360" w:lineRule="auto"/>
        <w:ind w:left="113"/>
        <w:jc w:val="center"/>
        <w:rPr>
          <w:rFonts w:ascii="Times New Roman" w:hAnsi="Times New Roman" w:cs="Times New Roman"/>
          <w:b/>
          <w:sz w:val="24"/>
          <w:szCs w:val="24"/>
        </w:rPr>
      </w:pPr>
      <w:r w:rsidRPr="008E15CF">
        <w:rPr>
          <w:rFonts w:ascii="Times New Roman" w:hAnsi="Times New Roman" w:cs="Times New Roman"/>
          <w:b/>
          <w:sz w:val="24"/>
          <w:szCs w:val="24"/>
        </w:rPr>
        <w:t xml:space="preserve">Table </w:t>
      </w:r>
      <w:r w:rsidR="00411573">
        <w:rPr>
          <w:rFonts w:ascii="Times New Roman" w:hAnsi="Times New Roman" w:cs="Times New Roman"/>
          <w:b/>
          <w:sz w:val="24"/>
          <w:szCs w:val="24"/>
        </w:rPr>
        <w:t>5.6</w:t>
      </w:r>
      <w:r w:rsidRPr="008E15CF">
        <w:rPr>
          <w:rFonts w:ascii="Times New Roman" w:hAnsi="Times New Roman" w:cs="Times New Roman"/>
          <w:b/>
          <w:sz w:val="24"/>
          <w:szCs w:val="24"/>
        </w:rPr>
        <w:t xml:space="preserve"> PROPRIETARY RATIO</w:t>
      </w:r>
    </w:p>
    <w:tbl>
      <w:tblPr>
        <w:tblStyle w:val="TableGrid"/>
        <w:tblW w:w="8647" w:type="dxa"/>
        <w:tblLook w:val="04A0" w:firstRow="1" w:lastRow="0" w:firstColumn="1" w:lastColumn="0" w:noHBand="0" w:noVBand="1"/>
      </w:tblPr>
      <w:tblGrid>
        <w:gridCol w:w="1918"/>
        <w:gridCol w:w="2310"/>
        <w:gridCol w:w="2311"/>
        <w:gridCol w:w="2108"/>
      </w:tblGrid>
      <w:tr w:rsidR="00771FC8" w:rsidRPr="008E15CF" w:rsidTr="00411573">
        <w:tc>
          <w:tcPr>
            <w:tcW w:w="1918" w:type="dxa"/>
          </w:tcPr>
          <w:p w:rsidR="00771FC8" w:rsidRPr="008E15CF" w:rsidRDefault="00771FC8" w:rsidP="008E15CF">
            <w:pPr>
              <w:spacing w:after="100" w:afterAutospacing="1" w:line="360" w:lineRule="auto"/>
              <w:ind w:left="113"/>
              <w:jc w:val="center"/>
              <w:rPr>
                <w:rFonts w:ascii="Times New Roman" w:hAnsi="Times New Roman"/>
                <w:b/>
                <w:sz w:val="24"/>
                <w:szCs w:val="24"/>
              </w:rPr>
            </w:pPr>
            <w:r w:rsidRPr="008E15CF">
              <w:rPr>
                <w:rFonts w:ascii="Times New Roman" w:hAnsi="Times New Roman"/>
                <w:b/>
                <w:sz w:val="24"/>
                <w:szCs w:val="24"/>
              </w:rPr>
              <w:t>Year</w:t>
            </w:r>
          </w:p>
        </w:tc>
        <w:tc>
          <w:tcPr>
            <w:tcW w:w="2310" w:type="dxa"/>
          </w:tcPr>
          <w:p w:rsidR="00771FC8" w:rsidRPr="008E15CF" w:rsidRDefault="00771FC8" w:rsidP="008E15CF">
            <w:pPr>
              <w:spacing w:after="100" w:afterAutospacing="1" w:line="360" w:lineRule="auto"/>
              <w:ind w:left="113"/>
              <w:jc w:val="center"/>
              <w:rPr>
                <w:rFonts w:ascii="Times New Roman" w:hAnsi="Times New Roman"/>
                <w:b/>
                <w:sz w:val="24"/>
                <w:szCs w:val="24"/>
              </w:rPr>
            </w:pPr>
            <w:r w:rsidRPr="008E15CF">
              <w:rPr>
                <w:rFonts w:ascii="Times New Roman" w:hAnsi="Times New Roman"/>
                <w:b/>
                <w:sz w:val="24"/>
                <w:szCs w:val="24"/>
              </w:rPr>
              <w:t>Shareholders Fund</w:t>
            </w:r>
          </w:p>
        </w:tc>
        <w:tc>
          <w:tcPr>
            <w:tcW w:w="2311" w:type="dxa"/>
          </w:tcPr>
          <w:p w:rsidR="00771FC8" w:rsidRPr="008E15CF" w:rsidRDefault="00771FC8" w:rsidP="008E15CF">
            <w:pPr>
              <w:spacing w:after="100" w:afterAutospacing="1" w:line="360" w:lineRule="auto"/>
              <w:ind w:left="113"/>
              <w:jc w:val="center"/>
              <w:rPr>
                <w:rFonts w:ascii="Times New Roman" w:hAnsi="Times New Roman"/>
                <w:b/>
                <w:sz w:val="24"/>
                <w:szCs w:val="24"/>
              </w:rPr>
            </w:pPr>
            <w:r w:rsidRPr="008E15CF">
              <w:rPr>
                <w:rFonts w:ascii="Times New Roman" w:hAnsi="Times New Roman"/>
                <w:b/>
                <w:sz w:val="24"/>
                <w:szCs w:val="24"/>
              </w:rPr>
              <w:t>Total Asset</w:t>
            </w:r>
          </w:p>
        </w:tc>
        <w:tc>
          <w:tcPr>
            <w:tcW w:w="2108" w:type="dxa"/>
          </w:tcPr>
          <w:p w:rsidR="00771FC8" w:rsidRPr="008E15CF" w:rsidRDefault="00771FC8" w:rsidP="008E15CF">
            <w:pPr>
              <w:spacing w:after="100" w:afterAutospacing="1" w:line="360" w:lineRule="auto"/>
              <w:ind w:left="113"/>
              <w:jc w:val="center"/>
              <w:rPr>
                <w:rFonts w:ascii="Times New Roman" w:hAnsi="Times New Roman"/>
                <w:b/>
                <w:sz w:val="24"/>
                <w:szCs w:val="24"/>
              </w:rPr>
            </w:pPr>
            <w:r w:rsidRPr="008E15CF">
              <w:rPr>
                <w:rFonts w:ascii="Times New Roman" w:hAnsi="Times New Roman"/>
                <w:b/>
                <w:sz w:val="24"/>
                <w:szCs w:val="24"/>
              </w:rPr>
              <w:t>Ratio</w:t>
            </w:r>
          </w:p>
        </w:tc>
      </w:tr>
      <w:tr w:rsidR="00771FC8" w:rsidRPr="008E15CF" w:rsidTr="00411573">
        <w:tc>
          <w:tcPr>
            <w:tcW w:w="1918"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2019-2020</w:t>
            </w:r>
          </w:p>
        </w:tc>
        <w:tc>
          <w:tcPr>
            <w:tcW w:w="2310" w:type="dxa"/>
          </w:tcPr>
          <w:p w:rsidR="00771FC8" w:rsidRPr="008E15CF" w:rsidRDefault="00771FC8" w:rsidP="008E15CF">
            <w:pPr>
              <w:spacing w:after="100" w:afterAutospacing="1" w:line="360" w:lineRule="auto"/>
              <w:ind w:left="113"/>
              <w:jc w:val="center"/>
              <w:rPr>
                <w:rFonts w:ascii="Times New Roman" w:hAnsi="Times New Roman"/>
                <w:sz w:val="24"/>
                <w:szCs w:val="24"/>
              </w:rPr>
            </w:pPr>
            <w:r w:rsidRPr="008E15CF">
              <w:rPr>
                <w:rFonts w:ascii="Times New Roman" w:hAnsi="Times New Roman"/>
                <w:sz w:val="24"/>
                <w:szCs w:val="24"/>
              </w:rPr>
              <w:t>67438183</w:t>
            </w:r>
          </w:p>
        </w:tc>
        <w:tc>
          <w:tcPr>
            <w:tcW w:w="2311" w:type="dxa"/>
          </w:tcPr>
          <w:p w:rsidR="00771FC8" w:rsidRPr="008E15CF" w:rsidRDefault="00771FC8" w:rsidP="008E15CF">
            <w:pPr>
              <w:spacing w:after="100" w:afterAutospacing="1" w:line="360" w:lineRule="auto"/>
              <w:ind w:left="113"/>
              <w:jc w:val="center"/>
              <w:rPr>
                <w:rFonts w:ascii="Times New Roman" w:hAnsi="Times New Roman"/>
                <w:sz w:val="24"/>
                <w:szCs w:val="24"/>
              </w:rPr>
            </w:pPr>
            <w:r w:rsidRPr="008E15CF">
              <w:rPr>
                <w:rFonts w:ascii="Times New Roman" w:hAnsi="Times New Roman"/>
                <w:sz w:val="24"/>
                <w:szCs w:val="24"/>
              </w:rPr>
              <w:t>110667801</w:t>
            </w:r>
          </w:p>
        </w:tc>
        <w:tc>
          <w:tcPr>
            <w:tcW w:w="2108" w:type="dxa"/>
          </w:tcPr>
          <w:p w:rsidR="00771FC8" w:rsidRPr="008E15CF" w:rsidRDefault="00771FC8" w:rsidP="008E15CF">
            <w:pPr>
              <w:spacing w:after="100" w:afterAutospacing="1" w:line="360" w:lineRule="auto"/>
              <w:ind w:left="113"/>
              <w:jc w:val="center"/>
              <w:rPr>
                <w:rFonts w:ascii="Times New Roman" w:hAnsi="Times New Roman"/>
                <w:color w:val="000000"/>
                <w:sz w:val="24"/>
                <w:szCs w:val="24"/>
              </w:rPr>
            </w:pPr>
            <w:r w:rsidRPr="008E15CF">
              <w:rPr>
                <w:rFonts w:ascii="Times New Roman" w:hAnsi="Times New Roman"/>
                <w:color w:val="000000"/>
                <w:sz w:val="24"/>
              </w:rPr>
              <w:t>0.609</w:t>
            </w:r>
          </w:p>
        </w:tc>
      </w:tr>
      <w:tr w:rsidR="00771FC8" w:rsidRPr="008E15CF" w:rsidTr="00411573">
        <w:tc>
          <w:tcPr>
            <w:tcW w:w="1918"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2020-2021</w:t>
            </w:r>
          </w:p>
        </w:tc>
        <w:tc>
          <w:tcPr>
            <w:tcW w:w="2310" w:type="dxa"/>
          </w:tcPr>
          <w:p w:rsidR="00771FC8" w:rsidRPr="008E15CF" w:rsidRDefault="00771FC8" w:rsidP="008E15CF">
            <w:pPr>
              <w:spacing w:after="100" w:afterAutospacing="1" w:line="360" w:lineRule="auto"/>
              <w:ind w:left="113"/>
              <w:jc w:val="center"/>
              <w:rPr>
                <w:rFonts w:ascii="Times New Roman" w:hAnsi="Times New Roman"/>
                <w:sz w:val="24"/>
                <w:szCs w:val="24"/>
              </w:rPr>
            </w:pPr>
            <w:r w:rsidRPr="008E15CF">
              <w:rPr>
                <w:rFonts w:ascii="Times New Roman" w:hAnsi="Times New Roman"/>
                <w:sz w:val="24"/>
                <w:szCs w:val="24"/>
              </w:rPr>
              <w:t>51079629</w:t>
            </w:r>
          </w:p>
        </w:tc>
        <w:tc>
          <w:tcPr>
            <w:tcW w:w="2311" w:type="dxa"/>
          </w:tcPr>
          <w:p w:rsidR="00771FC8" w:rsidRPr="008E15CF" w:rsidRDefault="00771FC8" w:rsidP="008E15CF">
            <w:pPr>
              <w:spacing w:after="100" w:afterAutospacing="1" w:line="360" w:lineRule="auto"/>
              <w:ind w:left="113"/>
              <w:jc w:val="center"/>
              <w:rPr>
                <w:rFonts w:ascii="Times New Roman" w:hAnsi="Times New Roman"/>
                <w:sz w:val="24"/>
                <w:szCs w:val="24"/>
              </w:rPr>
            </w:pPr>
            <w:r w:rsidRPr="008E15CF">
              <w:rPr>
                <w:rFonts w:ascii="Times New Roman" w:hAnsi="Times New Roman"/>
                <w:sz w:val="24"/>
                <w:szCs w:val="24"/>
              </w:rPr>
              <w:t>168184674</w:t>
            </w:r>
          </w:p>
        </w:tc>
        <w:tc>
          <w:tcPr>
            <w:tcW w:w="2108" w:type="dxa"/>
          </w:tcPr>
          <w:p w:rsidR="00771FC8" w:rsidRPr="008E15CF" w:rsidRDefault="00771FC8" w:rsidP="008E15CF">
            <w:pPr>
              <w:spacing w:after="100" w:afterAutospacing="1" w:line="360" w:lineRule="auto"/>
              <w:ind w:left="113"/>
              <w:jc w:val="center"/>
              <w:rPr>
                <w:rFonts w:ascii="Times New Roman" w:hAnsi="Times New Roman"/>
                <w:color w:val="000000"/>
                <w:sz w:val="24"/>
                <w:szCs w:val="24"/>
              </w:rPr>
            </w:pPr>
            <w:r w:rsidRPr="008E15CF">
              <w:rPr>
                <w:rFonts w:ascii="Times New Roman" w:hAnsi="Times New Roman"/>
                <w:color w:val="000000"/>
                <w:sz w:val="24"/>
              </w:rPr>
              <w:t>0.303</w:t>
            </w:r>
          </w:p>
        </w:tc>
      </w:tr>
      <w:tr w:rsidR="00771FC8" w:rsidRPr="008E15CF" w:rsidTr="00411573">
        <w:trPr>
          <w:trHeight w:val="338"/>
        </w:trPr>
        <w:tc>
          <w:tcPr>
            <w:tcW w:w="1918"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2021-2022</w:t>
            </w:r>
          </w:p>
        </w:tc>
        <w:tc>
          <w:tcPr>
            <w:tcW w:w="2310" w:type="dxa"/>
          </w:tcPr>
          <w:p w:rsidR="00771FC8" w:rsidRPr="008E15CF" w:rsidRDefault="00771FC8" w:rsidP="008E15CF">
            <w:pPr>
              <w:spacing w:after="100" w:afterAutospacing="1" w:line="360" w:lineRule="auto"/>
              <w:ind w:left="113"/>
              <w:jc w:val="center"/>
              <w:rPr>
                <w:rFonts w:ascii="Times New Roman" w:hAnsi="Times New Roman"/>
                <w:sz w:val="24"/>
                <w:szCs w:val="24"/>
              </w:rPr>
            </w:pPr>
            <w:r w:rsidRPr="008E15CF">
              <w:rPr>
                <w:rFonts w:ascii="Times New Roman" w:hAnsi="Times New Roman"/>
                <w:sz w:val="24"/>
                <w:szCs w:val="24"/>
              </w:rPr>
              <w:t>59970215</w:t>
            </w:r>
          </w:p>
        </w:tc>
        <w:tc>
          <w:tcPr>
            <w:tcW w:w="2311" w:type="dxa"/>
          </w:tcPr>
          <w:p w:rsidR="00771FC8" w:rsidRPr="008E15CF" w:rsidRDefault="00771FC8" w:rsidP="008E15CF">
            <w:pPr>
              <w:spacing w:after="100" w:afterAutospacing="1" w:line="360" w:lineRule="auto"/>
              <w:ind w:left="113"/>
              <w:jc w:val="center"/>
              <w:rPr>
                <w:rFonts w:ascii="Times New Roman" w:hAnsi="Times New Roman"/>
                <w:sz w:val="24"/>
                <w:szCs w:val="24"/>
              </w:rPr>
            </w:pPr>
            <w:r w:rsidRPr="008E15CF">
              <w:rPr>
                <w:rFonts w:ascii="Times New Roman" w:hAnsi="Times New Roman"/>
                <w:sz w:val="24"/>
                <w:szCs w:val="24"/>
              </w:rPr>
              <w:t>153418738</w:t>
            </w:r>
          </w:p>
        </w:tc>
        <w:tc>
          <w:tcPr>
            <w:tcW w:w="2108" w:type="dxa"/>
          </w:tcPr>
          <w:p w:rsidR="00771FC8" w:rsidRPr="008E15CF" w:rsidRDefault="00771FC8" w:rsidP="008E15CF">
            <w:pPr>
              <w:spacing w:after="100" w:afterAutospacing="1" w:line="360" w:lineRule="auto"/>
              <w:ind w:left="113"/>
              <w:jc w:val="center"/>
              <w:rPr>
                <w:rFonts w:ascii="Times New Roman" w:hAnsi="Times New Roman"/>
                <w:color w:val="000000"/>
                <w:sz w:val="24"/>
                <w:szCs w:val="24"/>
              </w:rPr>
            </w:pPr>
            <w:r w:rsidRPr="008E15CF">
              <w:rPr>
                <w:rFonts w:ascii="Times New Roman" w:hAnsi="Times New Roman"/>
                <w:color w:val="000000"/>
                <w:sz w:val="24"/>
              </w:rPr>
              <w:t>0.390</w:t>
            </w:r>
          </w:p>
        </w:tc>
      </w:tr>
      <w:tr w:rsidR="00771FC8" w:rsidRPr="008E15CF" w:rsidTr="00411573">
        <w:tc>
          <w:tcPr>
            <w:tcW w:w="1918" w:type="dxa"/>
          </w:tcPr>
          <w:p w:rsidR="00771FC8" w:rsidRPr="008E15CF" w:rsidRDefault="00771FC8" w:rsidP="008E15CF">
            <w:pPr>
              <w:spacing w:line="360" w:lineRule="auto"/>
              <w:jc w:val="center"/>
              <w:rPr>
                <w:rFonts w:ascii="Times New Roman" w:hAnsi="Times New Roman"/>
              </w:rPr>
            </w:pPr>
            <w:r w:rsidRPr="008E15CF">
              <w:rPr>
                <w:rFonts w:ascii="Times New Roman" w:hAnsi="Times New Roman"/>
                <w:sz w:val="24"/>
              </w:rPr>
              <w:t>2022-2023</w:t>
            </w:r>
          </w:p>
        </w:tc>
        <w:tc>
          <w:tcPr>
            <w:tcW w:w="2310" w:type="dxa"/>
          </w:tcPr>
          <w:p w:rsidR="00771FC8" w:rsidRPr="008E15CF" w:rsidRDefault="00771FC8" w:rsidP="008E15CF">
            <w:pPr>
              <w:spacing w:after="100" w:afterAutospacing="1" w:line="360" w:lineRule="auto"/>
              <w:ind w:left="113"/>
              <w:jc w:val="center"/>
              <w:rPr>
                <w:rFonts w:ascii="Times New Roman" w:hAnsi="Times New Roman"/>
                <w:sz w:val="24"/>
                <w:szCs w:val="24"/>
              </w:rPr>
            </w:pPr>
            <w:r w:rsidRPr="008E15CF">
              <w:rPr>
                <w:rFonts w:ascii="Times New Roman" w:hAnsi="Times New Roman"/>
                <w:sz w:val="24"/>
                <w:szCs w:val="24"/>
              </w:rPr>
              <w:t>33462284</w:t>
            </w:r>
          </w:p>
        </w:tc>
        <w:tc>
          <w:tcPr>
            <w:tcW w:w="2311" w:type="dxa"/>
          </w:tcPr>
          <w:p w:rsidR="00771FC8" w:rsidRPr="008E15CF" w:rsidRDefault="00771FC8" w:rsidP="008E15CF">
            <w:pPr>
              <w:spacing w:after="100" w:afterAutospacing="1" w:line="360" w:lineRule="auto"/>
              <w:ind w:left="113"/>
              <w:jc w:val="center"/>
              <w:rPr>
                <w:rFonts w:ascii="Times New Roman" w:hAnsi="Times New Roman"/>
                <w:sz w:val="24"/>
                <w:szCs w:val="24"/>
              </w:rPr>
            </w:pPr>
            <w:r w:rsidRPr="008E15CF">
              <w:rPr>
                <w:rFonts w:ascii="Times New Roman" w:hAnsi="Times New Roman"/>
                <w:sz w:val="24"/>
                <w:szCs w:val="24"/>
              </w:rPr>
              <w:t>248879916</w:t>
            </w:r>
          </w:p>
        </w:tc>
        <w:tc>
          <w:tcPr>
            <w:tcW w:w="2108" w:type="dxa"/>
          </w:tcPr>
          <w:p w:rsidR="00771FC8" w:rsidRPr="008E15CF" w:rsidRDefault="00771FC8" w:rsidP="008E15CF">
            <w:pPr>
              <w:spacing w:after="100" w:afterAutospacing="1" w:line="360" w:lineRule="auto"/>
              <w:ind w:left="113"/>
              <w:jc w:val="center"/>
              <w:rPr>
                <w:rFonts w:ascii="Times New Roman" w:hAnsi="Times New Roman"/>
                <w:color w:val="000000"/>
                <w:sz w:val="24"/>
                <w:szCs w:val="24"/>
              </w:rPr>
            </w:pPr>
            <w:r w:rsidRPr="008E15CF">
              <w:rPr>
                <w:rFonts w:ascii="Times New Roman" w:hAnsi="Times New Roman"/>
                <w:color w:val="000000"/>
                <w:sz w:val="24"/>
              </w:rPr>
              <w:t>0.134</w:t>
            </w:r>
          </w:p>
        </w:tc>
      </w:tr>
      <w:tr w:rsidR="00771FC8" w:rsidRPr="008E15CF" w:rsidTr="00411573">
        <w:tc>
          <w:tcPr>
            <w:tcW w:w="1918"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2023-2024</w:t>
            </w:r>
          </w:p>
        </w:tc>
        <w:tc>
          <w:tcPr>
            <w:tcW w:w="2310" w:type="dxa"/>
          </w:tcPr>
          <w:p w:rsidR="00771FC8" w:rsidRPr="008E15CF" w:rsidRDefault="00771FC8" w:rsidP="008E15CF">
            <w:pPr>
              <w:spacing w:after="100" w:afterAutospacing="1" w:line="360" w:lineRule="auto"/>
              <w:ind w:left="113"/>
              <w:jc w:val="center"/>
              <w:rPr>
                <w:rFonts w:ascii="Times New Roman" w:hAnsi="Times New Roman"/>
                <w:sz w:val="24"/>
                <w:szCs w:val="24"/>
              </w:rPr>
            </w:pPr>
            <w:r w:rsidRPr="008E15CF">
              <w:rPr>
                <w:rFonts w:ascii="Times New Roman" w:hAnsi="Times New Roman"/>
                <w:sz w:val="24"/>
                <w:szCs w:val="24"/>
              </w:rPr>
              <w:t>34052681</w:t>
            </w:r>
          </w:p>
        </w:tc>
        <w:tc>
          <w:tcPr>
            <w:tcW w:w="2311" w:type="dxa"/>
          </w:tcPr>
          <w:p w:rsidR="00771FC8" w:rsidRPr="008E15CF" w:rsidRDefault="00771FC8" w:rsidP="008E15CF">
            <w:pPr>
              <w:spacing w:after="100" w:afterAutospacing="1" w:line="360" w:lineRule="auto"/>
              <w:ind w:left="113"/>
              <w:jc w:val="center"/>
              <w:rPr>
                <w:rFonts w:ascii="Times New Roman" w:hAnsi="Times New Roman"/>
                <w:sz w:val="24"/>
                <w:szCs w:val="24"/>
              </w:rPr>
            </w:pPr>
            <w:r w:rsidRPr="008E15CF">
              <w:rPr>
                <w:rFonts w:ascii="Times New Roman" w:hAnsi="Times New Roman"/>
                <w:sz w:val="24"/>
                <w:szCs w:val="24"/>
              </w:rPr>
              <w:t>247640044</w:t>
            </w:r>
          </w:p>
        </w:tc>
        <w:tc>
          <w:tcPr>
            <w:tcW w:w="2108" w:type="dxa"/>
          </w:tcPr>
          <w:p w:rsidR="00771FC8" w:rsidRPr="008E15CF" w:rsidRDefault="00771FC8" w:rsidP="008E15CF">
            <w:pPr>
              <w:spacing w:after="100" w:afterAutospacing="1" w:line="360" w:lineRule="auto"/>
              <w:ind w:left="113"/>
              <w:jc w:val="center"/>
              <w:rPr>
                <w:rFonts w:ascii="Times New Roman" w:hAnsi="Times New Roman"/>
                <w:color w:val="000000"/>
                <w:sz w:val="24"/>
                <w:szCs w:val="24"/>
              </w:rPr>
            </w:pPr>
            <w:r w:rsidRPr="008E15CF">
              <w:rPr>
                <w:rFonts w:ascii="Times New Roman" w:hAnsi="Times New Roman"/>
                <w:color w:val="000000"/>
                <w:sz w:val="24"/>
              </w:rPr>
              <w:t>0.137</w:t>
            </w:r>
          </w:p>
        </w:tc>
      </w:tr>
    </w:tbl>
    <w:p w:rsidR="00771FC8" w:rsidRPr="008E15CF" w:rsidRDefault="00771FC8" w:rsidP="008E15CF">
      <w:pPr>
        <w:spacing w:line="360" w:lineRule="auto"/>
        <w:ind w:left="113"/>
        <w:rPr>
          <w:rFonts w:ascii="Times New Roman" w:hAnsi="Times New Roman" w:cs="Times New Roman"/>
          <w:sz w:val="24"/>
          <w:szCs w:val="24"/>
        </w:rPr>
      </w:pPr>
      <w:r w:rsidRPr="008E15CF">
        <w:rPr>
          <w:rFonts w:ascii="Times New Roman" w:hAnsi="Times New Roman" w:cs="Times New Roman"/>
          <w:sz w:val="24"/>
          <w:szCs w:val="24"/>
        </w:rPr>
        <w:t>Source: Company Record</w:t>
      </w:r>
    </w:p>
    <w:p w:rsidR="00771FC8" w:rsidRPr="008E15CF" w:rsidRDefault="00771FC8" w:rsidP="008E15CF">
      <w:pPr>
        <w:spacing w:line="360" w:lineRule="auto"/>
        <w:ind w:left="113"/>
        <w:jc w:val="center"/>
        <w:rPr>
          <w:rFonts w:ascii="Times New Roman" w:hAnsi="Times New Roman" w:cs="Times New Roman"/>
          <w:b/>
          <w:sz w:val="24"/>
          <w:szCs w:val="24"/>
        </w:rPr>
      </w:pPr>
      <w:r w:rsidRPr="008E15CF">
        <w:rPr>
          <w:rFonts w:ascii="Times New Roman" w:hAnsi="Times New Roman" w:cs="Times New Roman"/>
          <w:b/>
          <w:sz w:val="24"/>
          <w:szCs w:val="24"/>
        </w:rPr>
        <w:t xml:space="preserve">Chart </w:t>
      </w:r>
      <w:r w:rsidR="00411573">
        <w:rPr>
          <w:rFonts w:ascii="Times New Roman" w:hAnsi="Times New Roman" w:cs="Times New Roman"/>
          <w:b/>
          <w:sz w:val="24"/>
          <w:szCs w:val="24"/>
        </w:rPr>
        <w:t>5.6</w:t>
      </w:r>
      <w:r w:rsidRPr="008E15CF">
        <w:rPr>
          <w:rFonts w:ascii="Times New Roman" w:hAnsi="Times New Roman" w:cs="Times New Roman"/>
          <w:b/>
          <w:sz w:val="24"/>
          <w:szCs w:val="24"/>
        </w:rPr>
        <w:t xml:space="preserve"> PROPRIETARY RATIO</w:t>
      </w:r>
      <w:r w:rsidRPr="008E15CF">
        <w:rPr>
          <w:rFonts w:ascii="Times New Roman" w:hAnsi="Times New Roman" w:cs="Times New Roman"/>
          <w:noProof/>
          <w:sz w:val="24"/>
          <w:szCs w:val="24"/>
          <w:lang w:val="en-IN" w:eastAsia="en-IN"/>
        </w:rPr>
        <w:drawing>
          <wp:inline distT="0" distB="0" distL="0" distR="0" wp14:anchorId="3B9C234C" wp14:editId="7002EE4D">
            <wp:extent cx="5389245" cy="3216165"/>
            <wp:effectExtent l="0" t="0" r="1905" b="3810"/>
            <wp:docPr id="280" name="Chart 28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771FC8" w:rsidRPr="008E15CF" w:rsidRDefault="00771FC8" w:rsidP="008E15CF">
      <w:pPr>
        <w:spacing w:line="360" w:lineRule="auto"/>
        <w:jc w:val="both"/>
        <w:rPr>
          <w:rFonts w:ascii="Times New Roman" w:hAnsi="Times New Roman" w:cs="Times New Roman"/>
          <w:b/>
          <w:sz w:val="24"/>
          <w:szCs w:val="24"/>
        </w:rPr>
      </w:pPr>
      <w:r w:rsidRPr="008E15CF">
        <w:rPr>
          <w:rFonts w:ascii="Times New Roman" w:hAnsi="Times New Roman" w:cs="Times New Roman"/>
          <w:b/>
          <w:sz w:val="24"/>
          <w:szCs w:val="24"/>
        </w:rPr>
        <w:t>INTERPRETATION</w:t>
      </w:r>
    </w:p>
    <w:p w:rsidR="00771FC8" w:rsidRPr="008E15CF" w:rsidRDefault="00771FC8" w:rsidP="008E15CF">
      <w:pPr>
        <w:spacing w:line="360" w:lineRule="auto"/>
        <w:jc w:val="both"/>
        <w:rPr>
          <w:rFonts w:ascii="Times New Roman" w:hAnsi="Times New Roman" w:cs="Times New Roman"/>
          <w:sz w:val="24"/>
          <w:szCs w:val="24"/>
        </w:rPr>
      </w:pPr>
      <w:r w:rsidRPr="008E15CF">
        <w:rPr>
          <w:rFonts w:ascii="Times New Roman" w:hAnsi="Times New Roman" w:cs="Times New Roman"/>
          <w:sz w:val="24"/>
          <w:szCs w:val="24"/>
        </w:rPr>
        <w:t>Generally 0.60 to 0.65 is considered as satisfactory. In 2019 the ratio is 0.609 that shows satisfactory. But in every year the ratio is below 1, which means that all the fixed asset of the firm is purchased out of proprietor’s fund.</w:t>
      </w:r>
    </w:p>
    <w:p w:rsidR="00771FC8" w:rsidRPr="008163FD" w:rsidRDefault="00910800" w:rsidP="008163FD">
      <w:pPr>
        <w:spacing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5.7 </w:t>
      </w:r>
      <w:r w:rsidR="00771FC8" w:rsidRPr="008163FD">
        <w:rPr>
          <w:rFonts w:ascii="Times New Roman" w:hAnsi="Times New Roman" w:cs="Times New Roman"/>
          <w:b/>
          <w:sz w:val="28"/>
          <w:szCs w:val="28"/>
        </w:rPr>
        <w:t>FIXED ASSET RATIO</w:t>
      </w:r>
    </w:p>
    <w:p w:rsidR="00771FC8" w:rsidRPr="008E15CF" w:rsidRDefault="00771FC8" w:rsidP="008E15CF">
      <w:pPr>
        <w:spacing w:line="360" w:lineRule="auto"/>
        <w:jc w:val="center"/>
        <w:rPr>
          <w:rFonts w:ascii="Times New Roman" w:hAnsi="Times New Roman" w:cs="Times New Roman"/>
          <w:b/>
          <w:sz w:val="24"/>
          <w:szCs w:val="28"/>
        </w:rPr>
      </w:pPr>
      <w:r w:rsidRPr="008E15CF">
        <w:rPr>
          <w:rFonts w:ascii="Times New Roman" w:hAnsi="Times New Roman" w:cs="Times New Roman"/>
          <w:b/>
          <w:sz w:val="24"/>
          <w:szCs w:val="28"/>
        </w:rPr>
        <w:t>Fixed Asset = Fixed Assets / Long-term Fund</w:t>
      </w:r>
    </w:p>
    <w:p w:rsidR="00771FC8" w:rsidRPr="008E15CF" w:rsidRDefault="00771FC8" w:rsidP="008E15CF">
      <w:pPr>
        <w:spacing w:line="360" w:lineRule="auto"/>
        <w:jc w:val="center"/>
        <w:rPr>
          <w:rFonts w:ascii="Times New Roman" w:hAnsi="Times New Roman" w:cs="Times New Roman"/>
          <w:b/>
          <w:sz w:val="24"/>
          <w:szCs w:val="28"/>
        </w:rPr>
      </w:pPr>
      <w:r w:rsidRPr="008E15CF">
        <w:rPr>
          <w:rFonts w:ascii="Times New Roman" w:hAnsi="Times New Roman" w:cs="Times New Roman"/>
          <w:b/>
          <w:sz w:val="24"/>
          <w:szCs w:val="28"/>
        </w:rPr>
        <w:t xml:space="preserve">Table </w:t>
      </w:r>
      <w:r w:rsidR="008163FD">
        <w:rPr>
          <w:rFonts w:ascii="Times New Roman" w:hAnsi="Times New Roman" w:cs="Times New Roman"/>
          <w:b/>
          <w:sz w:val="24"/>
          <w:szCs w:val="28"/>
        </w:rPr>
        <w:t>5.7</w:t>
      </w:r>
      <w:r w:rsidRPr="008E15CF">
        <w:rPr>
          <w:rFonts w:ascii="Times New Roman" w:hAnsi="Times New Roman" w:cs="Times New Roman"/>
          <w:b/>
          <w:sz w:val="24"/>
          <w:szCs w:val="28"/>
        </w:rPr>
        <w:t xml:space="preserve"> FIXED ASSET RATIO</w:t>
      </w:r>
    </w:p>
    <w:tbl>
      <w:tblPr>
        <w:tblStyle w:val="TableGrid"/>
        <w:tblW w:w="8647" w:type="dxa"/>
        <w:tblLook w:val="04A0" w:firstRow="1" w:lastRow="0" w:firstColumn="1" w:lastColumn="0" w:noHBand="0" w:noVBand="1"/>
      </w:tblPr>
      <w:tblGrid>
        <w:gridCol w:w="1918"/>
        <w:gridCol w:w="2310"/>
        <w:gridCol w:w="2310"/>
        <w:gridCol w:w="2109"/>
      </w:tblGrid>
      <w:tr w:rsidR="00771FC8" w:rsidRPr="008E15CF" w:rsidTr="008163FD">
        <w:tc>
          <w:tcPr>
            <w:tcW w:w="1918" w:type="dxa"/>
          </w:tcPr>
          <w:p w:rsidR="00771FC8" w:rsidRPr="008E15CF" w:rsidRDefault="00771FC8" w:rsidP="008E15CF">
            <w:pPr>
              <w:spacing w:line="360" w:lineRule="auto"/>
              <w:jc w:val="center"/>
              <w:rPr>
                <w:rFonts w:ascii="Times New Roman" w:hAnsi="Times New Roman"/>
                <w:b/>
                <w:sz w:val="24"/>
                <w:szCs w:val="24"/>
              </w:rPr>
            </w:pPr>
            <w:r w:rsidRPr="008E15CF">
              <w:rPr>
                <w:rFonts w:ascii="Times New Roman" w:hAnsi="Times New Roman"/>
                <w:b/>
                <w:sz w:val="24"/>
                <w:szCs w:val="24"/>
              </w:rPr>
              <w:t>Year</w:t>
            </w:r>
          </w:p>
        </w:tc>
        <w:tc>
          <w:tcPr>
            <w:tcW w:w="2310" w:type="dxa"/>
          </w:tcPr>
          <w:p w:rsidR="00771FC8" w:rsidRPr="008E15CF" w:rsidRDefault="00771FC8" w:rsidP="008E15CF">
            <w:pPr>
              <w:spacing w:line="360" w:lineRule="auto"/>
              <w:jc w:val="center"/>
              <w:rPr>
                <w:rFonts w:ascii="Times New Roman" w:hAnsi="Times New Roman"/>
                <w:b/>
                <w:sz w:val="24"/>
                <w:szCs w:val="24"/>
              </w:rPr>
            </w:pPr>
            <w:r w:rsidRPr="008E15CF">
              <w:rPr>
                <w:rFonts w:ascii="Times New Roman" w:hAnsi="Times New Roman"/>
                <w:b/>
                <w:sz w:val="24"/>
                <w:szCs w:val="24"/>
              </w:rPr>
              <w:t>Fixed Assets</w:t>
            </w:r>
          </w:p>
        </w:tc>
        <w:tc>
          <w:tcPr>
            <w:tcW w:w="2310" w:type="dxa"/>
          </w:tcPr>
          <w:p w:rsidR="00771FC8" w:rsidRPr="008E15CF" w:rsidRDefault="00771FC8" w:rsidP="008E15CF">
            <w:pPr>
              <w:spacing w:line="360" w:lineRule="auto"/>
              <w:jc w:val="center"/>
              <w:rPr>
                <w:rFonts w:ascii="Times New Roman" w:hAnsi="Times New Roman"/>
                <w:b/>
                <w:sz w:val="24"/>
                <w:szCs w:val="24"/>
              </w:rPr>
            </w:pPr>
            <w:r w:rsidRPr="008E15CF">
              <w:rPr>
                <w:rFonts w:ascii="Times New Roman" w:hAnsi="Times New Roman"/>
                <w:b/>
                <w:sz w:val="24"/>
                <w:szCs w:val="24"/>
              </w:rPr>
              <w:t>Shareholders Fund</w:t>
            </w:r>
          </w:p>
        </w:tc>
        <w:tc>
          <w:tcPr>
            <w:tcW w:w="2109" w:type="dxa"/>
          </w:tcPr>
          <w:p w:rsidR="00771FC8" w:rsidRPr="008E15CF" w:rsidRDefault="00771FC8" w:rsidP="008E15CF">
            <w:pPr>
              <w:spacing w:line="360" w:lineRule="auto"/>
              <w:jc w:val="center"/>
              <w:rPr>
                <w:rFonts w:ascii="Times New Roman" w:hAnsi="Times New Roman"/>
                <w:b/>
                <w:sz w:val="24"/>
                <w:szCs w:val="24"/>
              </w:rPr>
            </w:pPr>
            <w:r w:rsidRPr="008E15CF">
              <w:rPr>
                <w:rFonts w:ascii="Times New Roman" w:hAnsi="Times New Roman"/>
                <w:b/>
                <w:sz w:val="24"/>
                <w:szCs w:val="24"/>
              </w:rPr>
              <w:t>Ratio</w:t>
            </w:r>
          </w:p>
        </w:tc>
      </w:tr>
      <w:tr w:rsidR="00771FC8" w:rsidRPr="008E15CF" w:rsidTr="008163FD">
        <w:trPr>
          <w:trHeight w:val="70"/>
        </w:trPr>
        <w:tc>
          <w:tcPr>
            <w:tcW w:w="1918"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2019-2020</w:t>
            </w:r>
          </w:p>
        </w:tc>
        <w:tc>
          <w:tcPr>
            <w:tcW w:w="2310"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19351343</w:t>
            </w:r>
          </w:p>
        </w:tc>
        <w:tc>
          <w:tcPr>
            <w:tcW w:w="2310"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67438183</w:t>
            </w:r>
          </w:p>
        </w:tc>
        <w:tc>
          <w:tcPr>
            <w:tcW w:w="2109" w:type="dxa"/>
          </w:tcPr>
          <w:p w:rsidR="00771FC8" w:rsidRPr="008E15CF" w:rsidRDefault="00771FC8" w:rsidP="008E15CF">
            <w:pPr>
              <w:spacing w:line="360" w:lineRule="auto"/>
              <w:jc w:val="center"/>
              <w:rPr>
                <w:rFonts w:ascii="Times New Roman" w:hAnsi="Times New Roman"/>
                <w:color w:val="000000"/>
                <w:sz w:val="24"/>
                <w:szCs w:val="24"/>
              </w:rPr>
            </w:pPr>
            <w:r w:rsidRPr="008E15CF">
              <w:rPr>
                <w:rFonts w:ascii="Times New Roman" w:hAnsi="Times New Roman"/>
                <w:color w:val="000000"/>
                <w:sz w:val="24"/>
              </w:rPr>
              <w:t>0.286</w:t>
            </w:r>
          </w:p>
        </w:tc>
      </w:tr>
      <w:tr w:rsidR="00771FC8" w:rsidRPr="008E15CF" w:rsidTr="008163FD">
        <w:tc>
          <w:tcPr>
            <w:tcW w:w="1918"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2020-2021</w:t>
            </w:r>
          </w:p>
        </w:tc>
        <w:tc>
          <w:tcPr>
            <w:tcW w:w="2310"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25770523</w:t>
            </w:r>
          </w:p>
        </w:tc>
        <w:tc>
          <w:tcPr>
            <w:tcW w:w="2310"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51079629</w:t>
            </w:r>
          </w:p>
        </w:tc>
        <w:tc>
          <w:tcPr>
            <w:tcW w:w="2109" w:type="dxa"/>
          </w:tcPr>
          <w:p w:rsidR="00771FC8" w:rsidRPr="008E15CF" w:rsidRDefault="00771FC8" w:rsidP="008E15CF">
            <w:pPr>
              <w:spacing w:line="360" w:lineRule="auto"/>
              <w:jc w:val="center"/>
              <w:rPr>
                <w:rFonts w:ascii="Times New Roman" w:hAnsi="Times New Roman"/>
                <w:color w:val="000000"/>
                <w:sz w:val="24"/>
                <w:szCs w:val="24"/>
              </w:rPr>
            </w:pPr>
            <w:r w:rsidRPr="008E15CF">
              <w:rPr>
                <w:rFonts w:ascii="Times New Roman" w:hAnsi="Times New Roman"/>
                <w:color w:val="000000"/>
                <w:sz w:val="24"/>
              </w:rPr>
              <w:t>0.504</w:t>
            </w:r>
          </w:p>
        </w:tc>
      </w:tr>
      <w:tr w:rsidR="00771FC8" w:rsidRPr="008E15CF" w:rsidTr="008163FD">
        <w:tc>
          <w:tcPr>
            <w:tcW w:w="1918"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2021-2022</w:t>
            </w:r>
          </w:p>
        </w:tc>
        <w:tc>
          <w:tcPr>
            <w:tcW w:w="2310"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24843019</w:t>
            </w:r>
          </w:p>
        </w:tc>
        <w:tc>
          <w:tcPr>
            <w:tcW w:w="2310"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59970215</w:t>
            </w:r>
          </w:p>
        </w:tc>
        <w:tc>
          <w:tcPr>
            <w:tcW w:w="2109" w:type="dxa"/>
          </w:tcPr>
          <w:p w:rsidR="00771FC8" w:rsidRPr="008E15CF" w:rsidRDefault="00771FC8" w:rsidP="008E15CF">
            <w:pPr>
              <w:spacing w:line="360" w:lineRule="auto"/>
              <w:jc w:val="center"/>
              <w:rPr>
                <w:rFonts w:ascii="Times New Roman" w:hAnsi="Times New Roman"/>
                <w:color w:val="000000"/>
                <w:sz w:val="24"/>
                <w:szCs w:val="24"/>
              </w:rPr>
            </w:pPr>
            <w:r w:rsidRPr="008E15CF">
              <w:rPr>
                <w:rFonts w:ascii="Times New Roman" w:hAnsi="Times New Roman"/>
                <w:color w:val="000000"/>
                <w:sz w:val="24"/>
              </w:rPr>
              <w:t>0.414</w:t>
            </w:r>
          </w:p>
        </w:tc>
      </w:tr>
      <w:tr w:rsidR="00771FC8" w:rsidRPr="008E15CF" w:rsidTr="008163FD">
        <w:tc>
          <w:tcPr>
            <w:tcW w:w="1918" w:type="dxa"/>
          </w:tcPr>
          <w:p w:rsidR="00771FC8" w:rsidRPr="008E15CF" w:rsidRDefault="00771FC8" w:rsidP="008E15CF">
            <w:pPr>
              <w:spacing w:line="360" w:lineRule="auto"/>
              <w:jc w:val="center"/>
              <w:rPr>
                <w:rFonts w:ascii="Times New Roman" w:hAnsi="Times New Roman"/>
              </w:rPr>
            </w:pPr>
            <w:r w:rsidRPr="008E15CF">
              <w:rPr>
                <w:rFonts w:ascii="Times New Roman" w:hAnsi="Times New Roman"/>
              </w:rPr>
              <w:t>2022-2023</w:t>
            </w:r>
          </w:p>
        </w:tc>
        <w:tc>
          <w:tcPr>
            <w:tcW w:w="2310"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52889124</w:t>
            </w:r>
          </w:p>
        </w:tc>
        <w:tc>
          <w:tcPr>
            <w:tcW w:w="2310"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33462284</w:t>
            </w:r>
          </w:p>
        </w:tc>
        <w:tc>
          <w:tcPr>
            <w:tcW w:w="2109" w:type="dxa"/>
          </w:tcPr>
          <w:p w:rsidR="00771FC8" w:rsidRPr="008E15CF" w:rsidRDefault="00771FC8" w:rsidP="008E15CF">
            <w:pPr>
              <w:spacing w:line="360" w:lineRule="auto"/>
              <w:jc w:val="center"/>
              <w:rPr>
                <w:rFonts w:ascii="Times New Roman" w:hAnsi="Times New Roman"/>
                <w:color w:val="000000"/>
                <w:sz w:val="24"/>
                <w:szCs w:val="24"/>
              </w:rPr>
            </w:pPr>
            <w:r w:rsidRPr="008E15CF">
              <w:rPr>
                <w:rFonts w:ascii="Times New Roman" w:hAnsi="Times New Roman"/>
                <w:color w:val="000000"/>
                <w:sz w:val="24"/>
              </w:rPr>
              <w:t>1.580</w:t>
            </w:r>
          </w:p>
        </w:tc>
      </w:tr>
      <w:tr w:rsidR="00771FC8" w:rsidRPr="008E15CF" w:rsidTr="008163FD">
        <w:tc>
          <w:tcPr>
            <w:tcW w:w="1918"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2023-2024</w:t>
            </w:r>
          </w:p>
        </w:tc>
        <w:tc>
          <w:tcPr>
            <w:tcW w:w="2310"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44101532</w:t>
            </w:r>
          </w:p>
        </w:tc>
        <w:tc>
          <w:tcPr>
            <w:tcW w:w="2310"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34052681</w:t>
            </w:r>
          </w:p>
        </w:tc>
        <w:tc>
          <w:tcPr>
            <w:tcW w:w="2109" w:type="dxa"/>
          </w:tcPr>
          <w:p w:rsidR="00771FC8" w:rsidRPr="008E15CF" w:rsidRDefault="00771FC8" w:rsidP="008E15CF">
            <w:pPr>
              <w:spacing w:line="360" w:lineRule="auto"/>
              <w:jc w:val="center"/>
              <w:rPr>
                <w:rFonts w:ascii="Times New Roman" w:hAnsi="Times New Roman"/>
                <w:color w:val="000000"/>
                <w:sz w:val="24"/>
                <w:szCs w:val="24"/>
              </w:rPr>
            </w:pPr>
            <w:r w:rsidRPr="008E15CF">
              <w:rPr>
                <w:rFonts w:ascii="Times New Roman" w:hAnsi="Times New Roman"/>
                <w:color w:val="000000"/>
                <w:sz w:val="24"/>
              </w:rPr>
              <w:t>1.295</w:t>
            </w:r>
          </w:p>
        </w:tc>
      </w:tr>
    </w:tbl>
    <w:p w:rsidR="00771FC8" w:rsidRPr="008E15CF" w:rsidRDefault="00771FC8" w:rsidP="008163FD">
      <w:pPr>
        <w:spacing w:line="360" w:lineRule="auto"/>
        <w:rPr>
          <w:rFonts w:ascii="Times New Roman" w:hAnsi="Times New Roman" w:cs="Times New Roman"/>
          <w:b/>
          <w:sz w:val="24"/>
          <w:szCs w:val="24"/>
        </w:rPr>
      </w:pPr>
      <w:r w:rsidRPr="008E15CF">
        <w:rPr>
          <w:rFonts w:ascii="Times New Roman" w:hAnsi="Times New Roman" w:cs="Times New Roman"/>
          <w:sz w:val="24"/>
          <w:szCs w:val="24"/>
        </w:rPr>
        <w:t>Source: Company Records</w:t>
      </w:r>
    </w:p>
    <w:p w:rsidR="00771FC8" w:rsidRPr="008E15CF" w:rsidRDefault="00771FC8" w:rsidP="008E15CF">
      <w:pPr>
        <w:spacing w:line="360" w:lineRule="auto"/>
        <w:jc w:val="center"/>
        <w:rPr>
          <w:rFonts w:ascii="Times New Roman" w:hAnsi="Times New Roman" w:cs="Times New Roman"/>
          <w:b/>
          <w:sz w:val="24"/>
          <w:szCs w:val="24"/>
        </w:rPr>
      </w:pPr>
      <w:r w:rsidRPr="008E15CF">
        <w:rPr>
          <w:rFonts w:ascii="Times New Roman" w:hAnsi="Times New Roman" w:cs="Times New Roman"/>
          <w:b/>
          <w:sz w:val="24"/>
          <w:szCs w:val="24"/>
        </w:rPr>
        <w:t xml:space="preserve">Chart </w:t>
      </w:r>
      <w:r w:rsidR="008163FD">
        <w:rPr>
          <w:rFonts w:ascii="Times New Roman" w:hAnsi="Times New Roman" w:cs="Times New Roman"/>
          <w:b/>
          <w:sz w:val="24"/>
          <w:szCs w:val="24"/>
        </w:rPr>
        <w:t>5.7</w:t>
      </w:r>
      <w:r w:rsidRPr="008E15CF">
        <w:rPr>
          <w:rFonts w:ascii="Times New Roman" w:hAnsi="Times New Roman" w:cs="Times New Roman"/>
          <w:b/>
          <w:sz w:val="24"/>
          <w:szCs w:val="24"/>
        </w:rPr>
        <w:t xml:space="preserve"> FIXED ASSET RATIO</w:t>
      </w:r>
      <w:r w:rsidRPr="008E15CF">
        <w:rPr>
          <w:rFonts w:ascii="Times New Roman" w:hAnsi="Times New Roman" w:cs="Times New Roman"/>
          <w:b/>
          <w:noProof/>
          <w:sz w:val="24"/>
          <w:szCs w:val="24"/>
          <w:lang w:val="en-IN" w:eastAsia="en-IN"/>
        </w:rPr>
        <w:drawing>
          <wp:inline distT="0" distB="0" distL="0" distR="0" wp14:anchorId="3B7CFC0E" wp14:editId="44DE7722">
            <wp:extent cx="5243239" cy="3263462"/>
            <wp:effectExtent l="0" t="0" r="14605" b="13335"/>
            <wp:docPr id="281" name="Chart 28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771FC8" w:rsidRPr="008E15CF" w:rsidRDefault="00771FC8" w:rsidP="008E15CF">
      <w:pPr>
        <w:spacing w:line="360" w:lineRule="auto"/>
        <w:jc w:val="both"/>
        <w:rPr>
          <w:rFonts w:ascii="Times New Roman" w:hAnsi="Times New Roman" w:cs="Times New Roman"/>
          <w:b/>
          <w:sz w:val="24"/>
          <w:szCs w:val="24"/>
        </w:rPr>
      </w:pPr>
      <w:r w:rsidRPr="008E15CF">
        <w:rPr>
          <w:rFonts w:ascii="Times New Roman" w:hAnsi="Times New Roman" w:cs="Times New Roman"/>
          <w:b/>
          <w:sz w:val="24"/>
          <w:szCs w:val="24"/>
        </w:rPr>
        <w:t>INTERPRETATION</w:t>
      </w:r>
    </w:p>
    <w:p w:rsidR="00771FC8" w:rsidRPr="008E15CF" w:rsidRDefault="00771FC8" w:rsidP="008E15CF">
      <w:pPr>
        <w:spacing w:line="360" w:lineRule="auto"/>
        <w:jc w:val="both"/>
        <w:rPr>
          <w:rFonts w:ascii="Times New Roman" w:hAnsi="Times New Roman" w:cs="Times New Roman"/>
          <w:sz w:val="24"/>
          <w:szCs w:val="24"/>
        </w:rPr>
      </w:pPr>
      <w:r w:rsidRPr="008E15CF">
        <w:rPr>
          <w:rFonts w:ascii="Times New Roman" w:hAnsi="Times New Roman" w:cs="Times New Roman"/>
          <w:sz w:val="24"/>
          <w:szCs w:val="24"/>
        </w:rPr>
        <w:t>Fixed asset ratio should not exceed 1:1. Generally a ratio of 0.67 is considered as ideal. There is always fluctuation in fixed asset ratio. Here 2022 (1.580) &amp; 2019 (1.295) are above the standard.</w:t>
      </w:r>
    </w:p>
    <w:p w:rsidR="00771FC8" w:rsidRPr="008163FD" w:rsidRDefault="00910800" w:rsidP="008163FD">
      <w:pPr>
        <w:spacing w:line="360" w:lineRule="auto"/>
        <w:jc w:val="both"/>
        <w:rPr>
          <w:rFonts w:ascii="Times New Roman" w:hAnsi="Times New Roman" w:cs="Times New Roman"/>
          <w:b/>
          <w:sz w:val="28"/>
          <w:szCs w:val="24"/>
        </w:rPr>
      </w:pPr>
      <w:r>
        <w:rPr>
          <w:rFonts w:ascii="Times New Roman" w:hAnsi="Times New Roman" w:cs="Times New Roman"/>
          <w:b/>
          <w:sz w:val="28"/>
          <w:szCs w:val="24"/>
        </w:rPr>
        <w:t xml:space="preserve">5.8 </w:t>
      </w:r>
      <w:r w:rsidR="00771FC8" w:rsidRPr="008163FD">
        <w:rPr>
          <w:rFonts w:ascii="Times New Roman" w:hAnsi="Times New Roman" w:cs="Times New Roman"/>
          <w:b/>
          <w:sz w:val="28"/>
          <w:szCs w:val="24"/>
        </w:rPr>
        <w:t>CURRENT ASSET TO PROPRIETOR’S RATIO</w:t>
      </w:r>
    </w:p>
    <w:p w:rsidR="00771FC8" w:rsidRPr="008E15CF" w:rsidRDefault="00771FC8" w:rsidP="008E15CF">
      <w:pPr>
        <w:spacing w:line="360" w:lineRule="auto"/>
        <w:jc w:val="center"/>
        <w:rPr>
          <w:rFonts w:ascii="Times New Roman" w:hAnsi="Times New Roman" w:cs="Times New Roman"/>
          <w:b/>
          <w:sz w:val="24"/>
          <w:szCs w:val="24"/>
        </w:rPr>
      </w:pPr>
      <w:r w:rsidRPr="008E15CF">
        <w:rPr>
          <w:rFonts w:ascii="Times New Roman" w:hAnsi="Times New Roman" w:cs="Times New Roman"/>
          <w:b/>
          <w:sz w:val="24"/>
          <w:szCs w:val="24"/>
        </w:rPr>
        <w:t>Current Asset to Proprietor’s Ratio = Current Asset / Proprietor’s fund</w:t>
      </w:r>
    </w:p>
    <w:p w:rsidR="00771FC8" w:rsidRPr="008E15CF" w:rsidRDefault="008163FD" w:rsidP="008E15CF">
      <w:pPr>
        <w:spacing w:line="360" w:lineRule="auto"/>
        <w:jc w:val="center"/>
        <w:rPr>
          <w:rFonts w:ascii="Times New Roman" w:hAnsi="Times New Roman" w:cs="Times New Roman"/>
          <w:b/>
          <w:sz w:val="24"/>
          <w:szCs w:val="24"/>
        </w:rPr>
      </w:pPr>
      <w:r>
        <w:rPr>
          <w:rFonts w:ascii="Times New Roman" w:hAnsi="Times New Roman" w:cs="Times New Roman"/>
          <w:b/>
          <w:sz w:val="24"/>
          <w:szCs w:val="24"/>
        </w:rPr>
        <w:t>Table 5</w:t>
      </w:r>
      <w:r w:rsidR="00771FC8" w:rsidRPr="008E15CF">
        <w:rPr>
          <w:rFonts w:ascii="Times New Roman" w:hAnsi="Times New Roman" w:cs="Times New Roman"/>
          <w:b/>
          <w:sz w:val="24"/>
          <w:szCs w:val="24"/>
        </w:rPr>
        <w:t>.8 CURRENT ASSET TO PROPRIETOR’S FUND</w:t>
      </w:r>
    </w:p>
    <w:tbl>
      <w:tblPr>
        <w:tblStyle w:val="TableGrid"/>
        <w:tblW w:w="8500" w:type="dxa"/>
        <w:tblLook w:val="04A0" w:firstRow="1" w:lastRow="0" w:firstColumn="1" w:lastColumn="0" w:noHBand="0" w:noVBand="1"/>
      </w:tblPr>
      <w:tblGrid>
        <w:gridCol w:w="1859"/>
        <w:gridCol w:w="2449"/>
        <w:gridCol w:w="2352"/>
        <w:gridCol w:w="1840"/>
      </w:tblGrid>
      <w:tr w:rsidR="00771FC8" w:rsidRPr="008E15CF" w:rsidTr="008163FD">
        <w:trPr>
          <w:trHeight w:val="306"/>
        </w:trPr>
        <w:tc>
          <w:tcPr>
            <w:tcW w:w="1859" w:type="dxa"/>
          </w:tcPr>
          <w:p w:rsidR="00771FC8" w:rsidRPr="008E15CF" w:rsidRDefault="00771FC8" w:rsidP="008E15CF">
            <w:pPr>
              <w:spacing w:line="360" w:lineRule="auto"/>
              <w:jc w:val="center"/>
              <w:rPr>
                <w:rFonts w:ascii="Times New Roman" w:hAnsi="Times New Roman"/>
                <w:b/>
                <w:sz w:val="24"/>
                <w:szCs w:val="24"/>
              </w:rPr>
            </w:pPr>
            <w:r w:rsidRPr="008E15CF">
              <w:rPr>
                <w:rFonts w:ascii="Times New Roman" w:hAnsi="Times New Roman"/>
                <w:b/>
                <w:sz w:val="24"/>
                <w:szCs w:val="24"/>
              </w:rPr>
              <w:t xml:space="preserve">Year </w:t>
            </w:r>
          </w:p>
        </w:tc>
        <w:tc>
          <w:tcPr>
            <w:tcW w:w="2449" w:type="dxa"/>
          </w:tcPr>
          <w:p w:rsidR="00771FC8" w:rsidRPr="008E15CF" w:rsidRDefault="00771FC8" w:rsidP="008E15CF">
            <w:pPr>
              <w:spacing w:line="360" w:lineRule="auto"/>
              <w:jc w:val="center"/>
              <w:rPr>
                <w:rFonts w:ascii="Times New Roman" w:hAnsi="Times New Roman"/>
                <w:b/>
                <w:sz w:val="24"/>
                <w:szCs w:val="24"/>
              </w:rPr>
            </w:pPr>
            <w:r w:rsidRPr="008E15CF">
              <w:rPr>
                <w:rFonts w:ascii="Times New Roman" w:hAnsi="Times New Roman"/>
                <w:b/>
                <w:sz w:val="24"/>
                <w:szCs w:val="24"/>
              </w:rPr>
              <w:t>Current Asset</w:t>
            </w:r>
          </w:p>
        </w:tc>
        <w:tc>
          <w:tcPr>
            <w:tcW w:w="2352" w:type="dxa"/>
          </w:tcPr>
          <w:p w:rsidR="00771FC8" w:rsidRPr="008E15CF" w:rsidRDefault="00771FC8" w:rsidP="008E15CF">
            <w:pPr>
              <w:spacing w:line="360" w:lineRule="auto"/>
              <w:jc w:val="center"/>
              <w:rPr>
                <w:rFonts w:ascii="Times New Roman" w:hAnsi="Times New Roman"/>
                <w:b/>
                <w:sz w:val="24"/>
                <w:szCs w:val="24"/>
              </w:rPr>
            </w:pPr>
            <w:r w:rsidRPr="008E15CF">
              <w:rPr>
                <w:rFonts w:ascii="Times New Roman" w:hAnsi="Times New Roman"/>
                <w:b/>
                <w:sz w:val="24"/>
                <w:szCs w:val="24"/>
              </w:rPr>
              <w:t>Proprietor’s Fund</w:t>
            </w:r>
          </w:p>
        </w:tc>
        <w:tc>
          <w:tcPr>
            <w:tcW w:w="1840" w:type="dxa"/>
          </w:tcPr>
          <w:p w:rsidR="00771FC8" w:rsidRPr="008E15CF" w:rsidRDefault="00771FC8" w:rsidP="008E15CF">
            <w:pPr>
              <w:spacing w:line="360" w:lineRule="auto"/>
              <w:jc w:val="center"/>
              <w:rPr>
                <w:rFonts w:ascii="Times New Roman" w:hAnsi="Times New Roman"/>
                <w:b/>
                <w:sz w:val="24"/>
                <w:szCs w:val="24"/>
              </w:rPr>
            </w:pPr>
            <w:r w:rsidRPr="008E15CF">
              <w:rPr>
                <w:rFonts w:ascii="Times New Roman" w:hAnsi="Times New Roman"/>
                <w:b/>
                <w:sz w:val="24"/>
                <w:szCs w:val="24"/>
              </w:rPr>
              <w:t>Ratio</w:t>
            </w:r>
          </w:p>
        </w:tc>
      </w:tr>
      <w:tr w:rsidR="00771FC8" w:rsidRPr="008E15CF" w:rsidTr="008163FD">
        <w:trPr>
          <w:trHeight w:val="306"/>
        </w:trPr>
        <w:tc>
          <w:tcPr>
            <w:tcW w:w="1859"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2019-2020</w:t>
            </w:r>
          </w:p>
        </w:tc>
        <w:tc>
          <w:tcPr>
            <w:tcW w:w="2449"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88162941</w:t>
            </w:r>
          </w:p>
        </w:tc>
        <w:tc>
          <w:tcPr>
            <w:tcW w:w="2352"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67438183</w:t>
            </w:r>
          </w:p>
        </w:tc>
        <w:tc>
          <w:tcPr>
            <w:tcW w:w="1840" w:type="dxa"/>
          </w:tcPr>
          <w:p w:rsidR="00771FC8" w:rsidRPr="008E15CF" w:rsidRDefault="00771FC8" w:rsidP="008E15CF">
            <w:pPr>
              <w:spacing w:line="360" w:lineRule="auto"/>
              <w:jc w:val="center"/>
              <w:rPr>
                <w:rFonts w:ascii="Times New Roman" w:hAnsi="Times New Roman"/>
                <w:bCs/>
                <w:color w:val="000000"/>
                <w:sz w:val="24"/>
                <w:szCs w:val="24"/>
              </w:rPr>
            </w:pPr>
            <w:r w:rsidRPr="008E15CF">
              <w:rPr>
                <w:rFonts w:ascii="Times New Roman" w:hAnsi="Times New Roman"/>
                <w:bCs/>
                <w:color w:val="000000"/>
                <w:sz w:val="24"/>
              </w:rPr>
              <w:t>1.307</w:t>
            </w:r>
          </w:p>
        </w:tc>
      </w:tr>
      <w:tr w:rsidR="00771FC8" w:rsidRPr="008E15CF" w:rsidTr="008163FD">
        <w:trPr>
          <w:trHeight w:val="289"/>
        </w:trPr>
        <w:tc>
          <w:tcPr>
            <w:tcW w:w="1859"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2020-2021</w:t>
            </w:r>
          </w:p>
        </w:tc>
        <w:tc>
          <w:tcPr>
            <w:tcW w:w="2449"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138672566</w:t>
            </w:r>
          </w:p>
        </w:tc>
        <w:tc>
          <w:tcPr>
            <w:tcW w:w="2352"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51079629</w:t>
            </w:r>
          </w:p>
        </w:tc>
        <w:tc>
          <w:tcPr>
            <w:tcW w:w="1840" w:type="dxa"/>
          </w:tcPr>
          <w:p w:rsidR="00771FC8" w:rsidRPr="008E15CF" w:rsidRDefault="00771FC8" w:rsidP="008E15CF">
            <w:pPr>
              <w:spacing w:line="360" w:lineRule="auto"/>
              <w:jc w:val="center"/>
              <w:rPr>
                <w:rFonts w:ascii="Times New Roman" w:hAnsi="Times New Roman"/>
                <w:bCs/>
                <w:color w:val="000000"/>
                <w:sz w:val="24"/>
                <w:szCs w:val="24"/>
              </w:rPr>
            </w:pPr>
            <w:r w:rsidRPr="008E15CF">
              <w:rPr>
                <w:rFonts w:ascii="Times New Roman" w:hAnsi="Times New Roman"/>
                <w:bCs/>
                <w:color w:val="000000"/>
                <w:sz w:val="24"/>
              </w:rPr>
              <w:t>2.714</w:t>
            </w:r>
          </w:p>
        </w:tc>
      </w:tr>
      <w:tr w:rsidR="00771FC8" w:rsidRPr="008E15CF" w:rsidTr="008163FD">
        <w:trPr>
          <w:trHeight w:val="306"/>
        </w:trPr>
        <w:tc>
          <w:tcPr>
            <w:tcW w:w="1859"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2021-2022</w:t>
            </w:r>
          </w:p>
        </w:tc>
        <w:tc>
          <w:tcPr>
            <w:tcW w:w="2449"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126672622</w:t>
            </w:r>
          </w:p>
        </w:tc>
        <w:tc>
          <w:tcPr>
            <w:tcW w:w="2352"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59970215</w:t>
            </w:r>
          </w:p>
        </w:tc>
        <w:tc>
          <w:tcPr>
            <w:tcW w:w="1840" w:type="dxa"/>
          </w:tcPr>
          <w:p w:rsidR="00771FC8" w:rsidRPr="008E15CF" w:rsidRDefault="00771FC8" w:rsidP="008E15CF">
            <w:pPr>
              <w:spacing w:line="360" w:lineRule="auto"/>
              <w:jc w:val="center"/>
              <w:rPr>
                <w:rFonts w:ascii="Times New Roman" w:hAnsi="Times New Roman"/>
                <w:bCs/>
                <w:color w:val="000000"/>
                <w:sz w:val="24"/>
                <w:szCs w:val="24"/>
              </w:rPr>
            </w:pPr>
            <w:r w:rsidRPr="008E15CF">
              <w:rPr>
                <w:rFonts w:ascii="Times New Roman" w:hAnsi="Times New Roman"/>
                <w:bCs/>
                <w:color w:val="000000"/>
                <w:sz w:val="24"/>
              </w:rPr>
              <w:t>2.112</w:t>
            </w:r>
          </w:p>
        </w:tc>
      </w:tr>
      <w:tr w:rsidR="00771FC8" w:rsidRPr="008E15CF" w:rsidTr="008163FD">
        <w:trPr>
          <w:trHeight w:val="306"/>
        </w:trPr>
        <w:tc>
          <w:tcPr>
            <w:tcW w:w="1859" w:type="dxa"/>
          </w:tcPr>
          <w:p w:rsidR="00771FC8" w:rsidRPr="008E15CF" w:rsidRDefault="00771FC8" w:rsidP="008E15CF">
            <w:pPr>
              <w:spacing w:line="360" w:lineRule="auto"/>
              <w:jc w:val="center"/>
              <w:rPr>
                <w:rFonts w:ascii="Times New Roman" w:hAnsi="Times New Roman"/>
              </w:rPr>
            </w:pPr>
            <w:r w:rsidRPr="008E15CF">
              <w:rPr>
                <w:rFonts w:ascii="Times New Roman" w:hAnsi="Times New Roman"/>
              </w:rPr>
              <w:t xml:space="preserve"> 2022-2023</w:t>
            </w:r>
          </w:p>
        </w:tc>
        <w:tc>
          <w:tcPr>
            <w:tcW w:w="2449"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194310310</w:t>
            </w:r>
          </w:p>
        </w:tc>
        <w:tc>
          <w:tcPr>
            <w:tcW w:w="2352"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33462284</w:t>
            </w:r>
          </w:p>
        </w:tc>
        <w:tc>
          <w:tcPr>
            <w:tcW w:w="1840" w:type="dxa"/>
          </w:tcPr>
          <w:p w:rsidR="00771FC8" w:rsidRPr="008E15CF" w:rsidRDefault="00771FC8" w:rsidP="008E15CF">
            <w:pPr>
              <w:spacing w:line="360" w:lineRule="auto"/>
              <w:jc w:val="center"/>
              <w:rPr>
                <w:rFonts w:ascii="Times New Roman" w:hAnsi="Times New Roman"/>
                <w:bCs/>
                <w:color w:val="000000"/>
                <w:sz w:val="24"/>
                <w:szCs w:val="24"/>
              </w:rPr>
            </w:pPr>
            <w:r w:rsidRPr="008E15CF">
              <w:rPr>
                <w:rFonts w:ascii="Times New Roman" w:hAnsi="Times New Roman"/>
                <w:bCs/>
                <w:color w:val="000000"/>
                <w:sz w:val="24"/>
              </w:rPr>
              <w:t>5.806</w:t>
            </w:r>
          </w:p>
        </w:tc>
      </w:tr>
      <w:tr w:rsidR="00771FC8" w:rsidRPr="008E15CF" w:rsidTr="008163FD">
        <w:trPr>
          <w:trHeight w:val="306"/>
        </w:trPr>
        <w:tc>
          <w:tcPr>
            <w:tcW w:w="1859"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2023-2024</w:t>
            </w:r>
          </w:p>
        </w:tc>
        <w:tc>
          <w:tcPr>
            <w:tcW w:w="2449"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202208410</w:t>
            </w:r>
          </w:p>
        </w:tc>
        <w:tc>
          <w:tcPr>
            <w:tcW w:w="2352"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34052681</w:t>
            </w:r>
          </w:p>
        </w:tc>
        <w:tc>
          <w:tcPr>
            <w:tcW w:w="1840" w:type="dxa"/>
          </w:tcPr>
          <w:p w:rsidR="00771FC8" w:rsidRPr="008E15CF" w:rsidRDefault="00771FC8" w:rsidP="008E15CF">
            <w:pPr>
              <w:spacing w:line="360" w:lineRule="auto"/>
              <w:jc w:val="center"/>
              <w:rPr>
                <w:rFonts w:ascii="Times New Roman" w:hAnsi="Times New Roman"/>
                <w:bCs/>
                <w:color w:val="000000"/>
                <w:sz w:val="24"/>
                <w:szCs w:val="24"/>
              </w:rPr>
            </w:pPr>
            <w:r w:rsidRPr="008E15CF">
              <w:rPr>
                <w:rFonts w:ascii="Times New Roman" w:hAnsi="Times New Roman"/>
                <w:bCs/>
                <w:color w:val="000000"/>
                <w:sz w:val="24"/>
              </w:rPr>
              <w:t>5.926</w:t>
            </w:r>
          </w:p>
        </w:tc>
      </w:tr>
    </w:tbl>
    <w:p w:rsidR="00771FC8" w:rsidRPr="008E15CF" w:rsidRDefault="00771FC8" w:rsidP="008E15CF">
      <w:pPr>
        <w:spacing w:line="360" w:lineRule="auto"/>
        <w:rPr>
          <w:rFonts w:ascii="Times New Roman" w:hAnsi="Times New Roman" w:cs="Times New Roman"/>
          <w:sz w:val="24"/>
          <w:szCs w:val="24"/>
        </w:rPr>
      </w:pPr>
      <w:r w:rsidRPr="008E15CF">
        <w:rPr>
          <w:rFonts w:ascii="Times New Roman" w:hAnsi="Times New Roman" w:cs="Times New Roman"/>
          <w:sz w:val="24"/>
          <w:szCs w:val="24"/>
        </w:rPr>
        <w:t>Source: Company Records</w:t>
      </w:r>
    </w:p>
    <w:p w:rsidR="00771FC8" w:rsidRPr="008E15CF" w:rsidRDefault="00771FC8" w:rsidP="008E15CF">
      <w:pPr>
        <w:spacing w:line="360" w:lineRule="auto"/>
        <w:jc w:val="center"/>
        <w:rPr>
          <w:rFonts w:ascii="Times New Roman" w:hAnsi="Times New Roman" w:cs="Times New Roman"/>
          <w:b/>
          <w:sz w:val="24"/>
          <w:szCs w:val="24"/>
        </w:rPr>
      </w:pPr>
      <w:r w:rsidRPr="008E15CF">
        <w:rPr>
          <w:rFonts w:ascii="Times New Roman" w:hAnsi="Times New Roman" w:cs="Times New Roman"/>
          <w:b/>
          <w:sz w:val="24"/>
          <w:szCs w:val="24"/>
        </w:rPr>
        <w:t xml:space="preserve">Chart </w:t>
      </w:r>
      <w:r w:rsidR="008163FD">
        <w:rPr>
          <w:rFonts w:ascii="Times New Roman" w:hAnsi="Times New Roman" w:cs="Times New Roman"/>
          <w:b/>
          <w:sz w:val="24"/>
          <w:szCs w:val="24"/>
        </w:rPr>
        <w:t>5</w:t>
      </w:r>
      <w:r w:rsidRPr="008E15CF">
        <w:rPr>
          <w:rFonts w:ascii="Times New Roman" w:hAnsi="Times New Roman" w:cs="Times New Roman"/>
          <w:b/>
          <w:sz w:val="24"/>
          <w:szCs w:val="24"/>
        </w:rPr>
        <w:t>.8 CURRENT ASSET TO PROPRIETOR’S FUND</w:t>
      </w:r>
    </w:p>
    <w:p w:rsidR="00771FC8" w:rsidRPr="008E15CF" w:rsidRDefault="00771FC8" w:rsidP="008E15CF">
      <w:pPr>
        <w:spacing w:line="360" w:lineRule="auto"/>
        <w:ind w:left="227"/>
        <w:jc w:val="center"/>
        <w:rPr>
          <w:rFonts w:ascii="Times New Roman" w:hAnsi="Times New Roman" w:cs="Times New Roman"/>
          <w:sz w:val="24"/>
          <w:szCs w:val="24"/>
        </w:rPr>
      </w:pPr>
      <w:r w:rsidRPr="008E15CF">
        <w:rPr>
          <w:rFonts w:ascii="Times New Roman" w:hAnsi="Times New Roman" w:cs="Times New Roman"/>
          <w:noProof/>
          <w:sz w:val="24"/>
          <w:szCs w:val="24"/>
          <w:lang w:val="en-IN" w:eastAsia="en-IN"/>
        </w:rPr>
        <w:drawing>
          <wp:inline distT="0" distB="0" distL="0" distR="0" wp14:anchorId="258D2939" wp14:editId="33732954">
            <wp:extent cx="5235838" cy="2506717"/>
            <wp:effectExtent l="0" t="0" r="3175" b="8255"/>
            <wp:docPr id="282" name="Chart 28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771FC8" w:rsidRPr="008E15CF" w:rsidRDefault="00771FC8" w:rsidP="008E15CF">
      <w:pPr>
        <w:spacing w:line="360" w:lineRule="auto"/>
        <w:jc w:val="both"/>
        <w:rPr>
          <w:rFonts w:ascii="Times New Roman" w:hAnsi="Times New Roman" w:cs="Times New Roman"/>
          <w:b/>
          <w:sz w:val="24"/>
          <w:szCs w:val="24"/>
        </w:rPr>
      </w:pPr>
      <w:r w:rsidRPr="008E15CF">
        <w:rPr>
          <w:rFonts w:ascii="Times New Roman" w:hAnsi="Times New Roman" w:cs="Times New Roman"/>
          <w:b/>
          <w:sz w:val="24"/>
          <w:szCs w:val="24"/>
        </w:rPr>
        <w:t>INTERPRETATION</w:t>
      </w:r>
    </w:p>
    <w:p w:rsidR="00771FC8" w:rsidRPr="008E15CF" w:rsidRDefault="00771FC8" w:rsidP="008E15CF">
      <w:pPr>
        <w:spacing w:line="360" w:lineRule="auto"/>
        <w:jc w:val="both"/>
        <w:rPr>
          <w:rFonts w:ascii="Times New Roman" w:hAnsi="Times New Roman" w:cs="Times New Roman"/>
          <w:sz w:val="24"/>
          <w:szCs w:val="24"/>
        </w:rPr>
      </w:pPr>
      <w:r w:rsidRPr="008E15CF">
        <w:rPr>
          <w:rFonts w:ascii="Times New Roman" w:hAnsi="Times New Roman" w:cs="Times New Roman"/>
          <w:sz w:val="24"/>
          <w:szCs w:val="24"/>
        </w:rPr>
        <w:t>If the ratio is less than 100%, it implies that owner’s funds are more than fixed assets. And part of the working capital is provided by the shareholders. When the ratio is more than 100%, it implies that owner’s funds are not sufficient to finance the fixed asset and the firm has to depend upon the outsider’s fund.  The ratio 60 to 65 is considered as ideal. The table shows the more than the 100% and standard.</w:t>
      </w:r>
    </w:p>
    <w:p w:rsidR="00771FC8" w:rsidRPr="008163FD" w:rsidRDefault="00910800" w:rsidP="008163FD">
      <w:pPr>
        <w:spacing w:line="360" w:lineRule="auto"/>
        <w:jc w:val="both"/>
        <w:rPr>
          <w:rFonts w:ascii="Times New Roman" w:hAnsi="Times New Roman" w:cs="Times New Roman"/>
          <w:b/>
          <w:sz w:val="28"/>
          <w:szCs w:val="24"/>
        </w:rPr>
      </w:pPr>
      <w:r>
        <w:rPr>
          <w:rFonts w:ascii="Times New Roman" w:hAnsi="Times New Roman" w:cs="Times New Roman"/>
          <w:b/>
          <w:sz w:val="28"/>
          <w:szCs w:val="24"/>
        </w:rPr>
        <w:t xml:space="preserve">5.9 </w:t>
      </w:r>
      <w:r w:rsidR="00771FC8" w:rsidRPr="008163FD">
        <w:rPr>
          <w:rFonts w:ascii="Times New Roman" w:hAnsi="Times New Roman" w:cs="Times New Roman"/>
          <w:b/>
          <w:sz w:val="28"/>
          <w:szCs w:val="24"/>
        </w:rPr>
        <w:t>INVENTORY TURNOVER RATIO</w:t>
      </w:r>
    </w:p>
    <w:p w:rsidR="00771FC8" w:rsidRPr="008E15CF" w:rsidRDefault="00771FC8" w:rsidP="009E2C35">
      <w:pPr>
        <w:spacing w:line="360" w:lineRule="auto"/>
        <w:jc w:val="center"/>
        <w:rPr>
          <w:rFonts w:ascii="Times New Roman" w:hAnsi="Times New Roman" w:cs="Times New Roman"/>
          <w:sz w:val="24"/>
          <w:szCs w:val="24"/>
        </w:rPr>
      </w:pPr>
      <w:r w:rsidRPr="008E15CF">
        <w:rPr>
          <w:rFonts w:ascii="Times New Roman" w:hAnsi="Times New Roman" w:cs="Times New Roman"/>
          <w:b/>
          <w:sz w:val="24"/>
          <w:szCs w:val="24"/>
        </w:rPr>
        <w:t xml:space="preserve">Inventory Turnover Ratio </w:t>
      </w:r>
      <w:r w:rsidRPr="008E15CF">
        <w:rPr>
          <w:rFonts w:ascii="Times New Roman" w:hAnsi="Times New Roman" w:cs="Times New Roman"/>
          <w:b/>
          <w:sz w:val="28"/>
          <w:szCs w:val="24"/>
        </w:rPr>
        <w:t>=</w:t>
      </w:r>
      <w:r w:rsidRPr="008E15CF">
        <w:rPr>
          <w:rFonts w:ascii="Times New Roman" w:hAnsi="Times New Roman" w:cs="Times New Roman"/>
          <w:b/>
          <w:sz w:val="24"/>
          <w:szCs w:val="24"/>
        </w:rPr>
        <w:t>Sales / Inventory</w:t>
      </w:r>
    </w:p>
    <w:p w:rsidR="00771FC8" w:rsidRPr="008E15CF" w:rsidRDefault="009E2C35" w:rsidP="008E15CF">
      <w:pPr>
        <w:spacing w:line="360" w:lineRule="auto"/>
        <w:jc w:val="center"/>
        <w:rPr>
          <w:rFonts w:ascii="Times New Roman" w:hAnsi="Times New Roman" w:cs="Times New Roman"/>
          <w:b/>
          <w:sz w:val="24"/>
          <w:szCs w:val="24"/>
        </w:rPr>
      </w:pPr>
      <w:r>
        <w:rPr>
          <w:rFonts w:ascii="Times New Roman" w:hAnsi="Times New Roman" w:cs="Times New Roman"/>
          <w:b/>
          <w:sz w:val="24"/>
          <w:szCs w:val="24"/>
        </w:rPr>
        <w:t>Table 5</w:t>
      </w:r>
      <w:r w:rsidR="00771FC8" w:rsidRPr="008E15CF">
        <w:rPr>
          <w:rFonts w:ascii="Times New Roman" w:hAnsi="Times New Roman" w:cs="Times New Roman"/>
          <w:b/>
          <w:sz w:val="24"/>
          <w:szCs w:val="24"/>
        </w:rPr>
        <w:t>.9 INVENTORY TURN OVER RATIO</w:t>
      </w:r>
    </w:p>
    <w:tbl>
      <w:tblPr>
        <w:tblStyle w:val="TableGrid"/>
        <w:tblW w:w="0" w:type="auto"/>
        <w:tblLook w:val="04A0" w:firstRow="1" w:lastRow="0" w:firstColumn="1" w:lastColumn="0" w:noHBand="0" w:noVBand="1"/>
      </w:tblPr>
      <w:tblGrid>
        <w:gridCol w:w="1915"/>
        <w:gridCol w:w="2208"/>
        <w:gridCol w:w="2209"/>
        <w:gridCol w:w="1965"/>
      </w:tblGrid>
      <w:tr w:rsidR="00771FC8" w:rsidRPr="008E15CF" w:rsidTr="009E2C35">
        <w:tc>
          <w:tcPr>
            <w:tcW w:w="1925" w:type="dxa"/>
          </w:tcPr>
          <w:p w:rsidR="00771FC8" w:rsidRPr="008E15CF" w:rsidRDefault="00771FC8" w:rsidP="008E15CF">
            <w:pPr>
              <w:spacing w:line="360" w:lineRule="auto"/>
              <w:jc w:val="center"/>
              <w:rPr>
                <w:rFonts w:ascii="Times New Roman" w:hAnsi="Times New Roman"/>
                <w:b/>
                <w:sz w:val="24"/>
                <w:szCs w:val="24"/>
              </w:rPr>
            </w:pPr>
            <w:r w:rsidRPr="008E15CF">
              <w:rPr>
                <w:rFonts w:ascii="Times New Roman" w:hAnsi="Times New Roman"/>
                <w:b/>
                <w:sz w:val="24"/>
                <w:szCs w:val="24"/>
              </w:rPr>
              <w:t>Year</w:t>
            </w:r>
          </w:p>
        </w:tc>
        <w:tc>
          <w:tcPr>
            <w:tcW w:w="2216" w:type="dxa"/>
          </w:tcPr>
          <w:p w:rsidR="00771FC8" w:rsidRPr="008E15CF" w:rsidRDefault="00771FC8" w:rsidP="008E15CF">
            <w:pPr>
              <w:spacing w:line="360" w:lineRule="auto"/>
              <w:jc w:val="center"/>
              <w:rPr>
                <w:rFonts w:ascii="Times New Roman" w:hAnsi="Times New Roman"/>
                <w:b/>
                <w:sz w:val="24"/>
                <w:szCs w:val="24"/>
              </w:rPr>
            </w:pPr>
            <w:r w:rsidRPr="008E15CF">
              <w:rPr>
                <w:rFonts w:ascii="Times New Roman" w:hAnsi="Times New Roman"/>
                <w:b/>
                <w:sz w:val="24"/>
                <w:szCs w:val="24"/>
              </w:rPr>
              <w:t>Sales</w:t>
            </w:r>
          </w:p>
        </w:tc>
        <w:tc>
          <w:tcPr>
            <w:tcW w:w="2217" w:type="dxa"/>
          </w:tcPr>
          <w:p w:rsidR="00771FC8" w:rsidRPr="008E15CF" w:rsidRDefault="00771FC8" w:rsidP="008E15CF">
            <w:pPr>
              <w:spacing w:line="360" w:lineRule="auto"/>
              <w:jc w:val="center"/>
              <w:rPr>
                <w:rFonts w:ascii="Times New Roman" w:hAnsi="Times New Roman"/>
                <w:b/>
                <w:sz w:val="24"/>
                <w:szCs w:val="24"/>
              </w:rPr>
            </w:pPr>
            <w:r w:rsidRPr="008E15CF">
              <w:rPr>
                <w:rFonts w:ascii="Times New Roman" w:hAnsi="Times New Roman"/>
                <w:b/>
                <w:sz w:val="24"/>
                <w:szCs w:val="24"/>
              </w:rPr>
              <w:t>Inventory</w:t>
            </w:r>
          </w:p>
        </w:tc>
        <w:tc>
          <w:tcPr>
            <w:tcW w:w="1976" w:type="dxa"/>
          </w:tcPr>
          <w:p w:rsidR="00771FC8" w:rsidRPr="008E15CF" w:rsidRDefault="00771FC8" w:rsidP="008E15CF">
            <w:pPr>
              <w:spacing w:line="360" w:lineRule="auto"/>
              <w:jc w:val="center"/>
              <w:rPr>
                <w:rFonts w:ascii="Times New Roman" w:hAnsi="Times New Roman"/>
                <w:b/>
                <w:sz w:val="24"/>
                <w:szCs w:val="24"/>
              </w:rPr>
            </w:pPr>
            <w:r w:rsidRPr="008E15CF">
              <w:rPr>
                <w:rFonts w:ascii="Times New Roman" w:hAnsi="Times New Roman"/>
                <w:b/>
                <w:sz w:val="24"/>
                <w:szCs w:val="24"/>
              </w:rPr>
              <w:t>Ratio</w:t>
            </w:r>
          </w:p>
        </w:tc>
      </w:tr>
      <w:tr w:rsidR="00771FC8" w:rsidRPr="008E15CF" w:rsidTr="009E2C35">
        <w:tc>
          <w:tcPr>
            <w:tcW w:w="1925"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2019-2020</w:t>
            </w:r>
          </w:p>
        </w:tc>
        <w:tc>
          <w:tcPr>
            <w:tcW w:w="2216" w:type="dxa"/>
          </w:tcPr>
          <w:p w:rsidR="00771FC8" w:rsidRPr="008E15CF" w:rsidRDefault="00771FC8" w:rsidP="008E15CF">
            <w:pPr>
              <w:spacing w:line="360" w:lineRule="auto"/>
              <w:rPr>
                <w:rFonts w:ascii="Times New Roman" w:hAnsi="Times New Roman"/>
                <w:sz w:val="24"/>
                <w:szCs w:val="24"/>
              </w:rPr>
            </w:pPr>
            <w:r w:rsidRPr="008E15CF">
              <w:rPr>
                <w:rFonts w:ascii="Times New Roman" w:hAnsi="Times New Roman"/>
                <w:sz w:val="24"/>
                <w:szCs w:val="24"/>
              </w:rPr>
              <w:t>348244837</w:t>
            </w:r>
          </w:p>
        </w:tc>
        <w:tc>
          <w:tcPr>
            <w:tcW w:w="2217" w:type="dxa"/>
          </w:tcPr>
          <w:p w:rsidR="00771FC8" w:rsidRPr="008E15CF" w:rsidRDefault="00771FC8" w:rsidP="008E15CF">
            <w:pPr>
              <w:spacing w:line="360" w:lineRule="auto"/>
              <w:rPr>
                <w:rFonts w:ascii="Times New Roman" w:hAnsi="Times New Roman"/>
                <w:sz w:val="24"/>
                <w:szCs w:val="24"/>
              </w:rPr>
            </w:pPr>
            <w:r w:rsidRPr="008E15CF">
              <w:rPr>
                <w:rFonts w:ascii="Times New Roman" w:hAnsi="Times New Roman"/>
                <w:sz w:val="24"/>
                <w:szCs w:val="24"/>
              </w:rPr>
              <w:t>77141540</w:t>
            </w:r>
          </w:p>
        </w:tc>
        <w:tc>
          <w:tcPr>
            <w:tcW w:w="1976" w:type="dxa"/>
          </w:tcPr>
          <w:p w:rsidR="00771FC8" w:rsidRPr="008E15CF" w:rsidRDefault="00771FC8" w:rsidP="008E15CF">
            <w:pPr>
              <w:spacing w:line="360" w:lineRule="auto"/>
              <w:jc w:val="center"/>
              <w:rPr>
                <w:rFonts w:ascii="Times New Roman" w:hAnsi="Times New Roman"/>
                <w:color w:val="000000"/>
                <w:sz w:val="24"/>
                <w:szCs w:val="24"/>
              </w:rPr>
            </w:pPr>
            <w:r w:rsidRPr="008E15CF">
              <w:rPr>
                <w:rFonts w:ascii="Times New Roman" w:hAnsi="Times New Roman"/>
                <w:color w:val="000000"/>
                <w:sz w:val="24"/>
              </w:rPr>
              <w:t>4.514</w:t>
            </w:r>
          </w:p>
        </w:tc>
      </w:tr>
      <w:tr w:rsidR="00771FC8" w:rsidRPr="008E15CF" w:rsidTr="009E2C35">
        <w:tc>
          <w:tcPr>
            <w:tcW w:w="1925"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2020-2021</w:t>
            </w:r>
          </w:p>
        </w:tc>
        <w:tc>
          <w:tcPr>
            <w:tcW w:w="2216" w:type="dxa"/>
          </w:tcPr>
          <w:p w:rsidR="00771FC8" w:rsidRPr="008E15CF" w:rsidRDefault="00771FC8" w:rsidP="008E15CF">
            <w:pPr>
              <w:spacing w:line="360" w:lineRule="auto"/>
              <w:rPr>
                <w:rFonts w:ascii="Times New Roman" w:hAnsi="Times New Roman"/>
                <w:sz w:val="24"/>
                <w:szCs w:val="24"/>
              </w:rPr>
            </w:pPr>
            <w:r w:rsidRPr="008E15CF">
              <w:rPr>
                <w:rFonts w:ascii="Times New Roman" w:hAnsi="Times New Roman"/>
                <w:sz w:val="24"/>
                <w:szCs w:val="24"/>
              </w:rPr>
              <w:t>367213881</w:t>
            </w:r>
          </w:p>
        </w:tc>
        <w:tc>
          <w:tcPr>
            <w:tcW w:w="2217" w:type="dxa"/>
          </w:tcPr>
          <w:p w:rsidR="00771FC8" w:rsidRPr="008E15CF" w:rsidRDefault="00771FC8" w:rsidP="008E15CF">
            <w:pPr>
              <w:spacing w:line="360" w:lineRule="auto"/>
              <w:rPr>
                <w:rFonts w:ascii="Times New Roman" w:hAnsi="Times New Roman"/>
                <w:sz w:val="24"/>
                <w:szCs w:val="24"/>
              </w:rPr>
            </w:pPr>
            <w:r w:rsidRPr="008E15CF">
              <w:rPr>
                <w:rFonts w:ascii="Times New Roman" w:hAnsi="Times New Roman"/>
                <w:sz w:val="24"/>
                <w:szCs w:val="24"/>
              </w:rPr>
              <w:t>122973205</w:t>
            </w:r>
          </w:p>
        </w:tc>
        <w:tc>
          <w:tcPr>
            <w:tcW w:w="1976" w:type="dxa"/>
          </w:tcPr>
          <w:p w:rsidR="00771FC8" w:rsidRPr="008E15CF" w:rsidRDefault="00771FC8" w:rsidP="008E15CF">
            <w:pPr>
              <w:spacing w:line="360" w:lineRule="auto"/>
              <w:jc w:val="center"/>
              <w:rPr>
                <w:rFonts w:ascii="Times New Roman" w:hAnsi="Times New Roman"/>
                <w:color w:val="000000"/>
                <w:sz w:val="24"/>
                <w:szCs w:val="24"/>
              </w:rPr>
            </w:pPr>
            <w:r w:rsidRPr="008E15CF">
              <w:rPr>
                <w:rFonts w:ascii="Times New Roman" w:hAnsi="Times New Roman"/>
                <w:color w:val="000000"/>
                <w:sz w:val="24"/>
              </w:rPr>
              <w:t>2.986</w:t>
            </w:r>
          </w:p>
        </w:tc>
      </w:tr>
      <w:tr w:rsidR="00771FC8" w:rsidRPr="008E15CF" w:rsidTr="009E2C35">
        <w:tc>
          <w:tcPr>
            <w:tcW w:w="1925"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2021-2022</w:t>
            </w:r>
          </w:p>
        </w:tc>
        <w:tc>
          <w:tcPr>
            <w:tcW w:w="2216" w:type="dxa"/>
          </w:tcPr>
          <w:p w:rsidR="00771FC8" w:rsidRPr="008E15CF" w:rsidRDefault="00771FC8" w:rsidP="008E15CF">
            <w:pPr>
              <w:spacing w:line="360" w:lineRule="auto"/>
              <w:rPr>
                <w:rFonts w:ascii="Times New Roman" w:hAnsi="Times New Roman"/>
                <w:sz w:val="24"/>
                <w:szCs w:val="24"/>
              </w:rPr>
            </w:pPr>
            <w:r w:rsidRPr="008E15CF">
              <w:rPr>
                <w:rFonts w:ascii="Times New Roman" w:hAnsi="Times New Roman"/>
                <w:sz w:val="24"/>
                <w:szCs w:val="24"/>
              </w:rPr>
              <w:t>290938511</w:t>
            </w:r>
          </w:p>
        </w:tc>
        <w:tc>
          <w:tcPr>
            <w:tcW w:w="2217" w:type="dxa"/>
          </w:tcPr>
          <w:p w:rsidR="00771FC8" w:rsidRPr="008E15CF" w:rsidRDefault="00771FC8" w:rsidP="008E15CF">
            <w:pPr>
              <w:spacing w:line="360" w:lineRule="auto"/>
              <w:rPr>
                <w:rFonts w:ascii="Times New Roman" w:hAnsi="Times New Roman"/>
                <w:sz w:val="24"/>
                <w:szCs w:val="24"/>
              </w:rPr>
            </w:pPr>
            <w:r w:rsidRPr="008E15CF">
              <w:rPr>
                <w:rFonts w:ascii="Times New Roman" w:hAnsi="Times New Roman"/>
                <w:sz w:val="24"/>
                <w:szCs w:val="24"/>
              </w:rPr>
              <w:t>120875925</w:t>
            </w:r>
          </w:p>
        </w:tc>
        <w:tc>
          <w:tcPr>
            <w:tcW w:w="1976" w:type="dxa"/>
          </w:tcPr>
          <w:p w:rsidR="00771FC8" w:rsidRPr="008E15CF" w:rsidRDefault="00771FC8" w:rsidP="008E15CF">
            <w:pPr>
              <w:spacing w:line="360" w:lineRule="auto"/>
              <w:jc w:val="center"/>
              <w:rPr>
                <w:rFonts w:ascii="Times New Roman" w:hAnsi="Times New Roman"/>
                <w:color w:val="000000"/>
                <w:sz w:val="24"/>
                <w:szCs w:val="24"/>
              </w:rPr>
            </w:pPr>
            <w:r w:rsidRPr="008E15CF">
              <w:rPr>
                <w:rFonts w:ascii="Times New Roman" w:hAnsi="Times New Roman"/>
                <w:color w:val="000000"/>
                <w:sz w:val="24"/>
              </w:rPr>
              <w:t>2.406</w:t>
            </w:r>
          </w:p>
        </w:tc>
      </w:tr>
      <w:tr w:rsidR="00771FC8" w:rsidRPr="008E15CF" w:rsidTr="009E2C35">
        <w:tc>
          <w:tcPr>
            <w:tcW w:w="1925" w:type="dxa"/>
          </w:tcPr>
          <w:p w:rsidR="00771FC8" w:rsidRPr="008E15CF" w:rsidRDefault="00771FC8" w:rsidP="008E15CF">
            <w:pPr>
              <w:spacing w:line="360" w:lineRule="auto"/>
              <w:jc w:val="center"/>
              <w:rPr>
                <w:rFonts w:ascii="Times New Roman" w:hAnsi="Times New Roman"/>
              </w:rPr>
            </w:pPr>
            <w:r w:rsidRPr="008E15CF">
              <w:rPr>
                <w:rFonts w:ascii="Times New Roman" w:hAnsi="Times New Roman"/>
              </w:rPr>
              <w:t>2022-2023</w:t>
            </w:r>
          </w:p>
        </w:tc>
        <w:tc>
          <w:tcPr>
            <w:tcW w:w="2216" w:type="dxa"/>
          </w:tcPr>
          <w:p w:rsidR="00771FC8" w:rsidRPr="008E15CF" w:rsidRDefault="00771FC8" w:rsidP="008E15CF">
            <w:pPr>
              <w:spacing w:line="360" w:lineRule="auto"/>
              <w:rPr>
                <w:rFonts w:ascii="Times New Roman" w:hAnsi="Times New Roman"/>
                <w:sz w:val="24"/>
                <w:szCs w:val="24"/>
              </w:rPr>
            </w:pPr>
            <w:r w:rsidRPr="008E15CF">
              <w:rPr>
                <w:rFonts w:ascii="Times New Roman" w:hAnsi="Times New Roman"/>
                <w:sz w:val="24"/>
                <w:szCs w:val="24"/>
              </w:rPr>
              <w:t>408012811</w:t>
            </w:r>
          </w:p>
        </w:tc>
        <w:tc>
          <w:tcPr>
            <w:tcW w:w="2217" w:type="dxa"/>
          </w:tcPr>
          <w:p w:rsidR="00771FC8" w:rsidRPr="008E15CF" w:rsidRDefault="00771FC8" w:rsidP="008E15CF">
            <w:pPr>
              <w:spacing w:line="360" w:lineRule="auto"/>
              <w:rPr>
                <w:rFonts w:ascii="Times New Roman" w:hAnsi="Times New Roman"/>
                <w:sz w:val="24"/>
                <w:szCs w:val="24"/>
              </w:rPr>
            </w:pPr>
            <w:r w:rsidRPr="008E15CF">
              <w:rPr>
                <w:rFonts w:ascii="Times New Roman" w:hAnsi="Times New Roman"/>
                <w:sz w:val="24"/>
                <w:szCs w:val="24"/>
              </w:rPr>
              <w:t>169648589</w:t>
            </w:r>
          </w:p>
        </w:tc>
        <w:tc>
          <w:tcPr>
            <w:tcW w:w="1976" w:type="dxa"/>
          </w:tcPr>
          <w:p w:rsidR="00771FC8" w:rsidRPr="008E15CF" w:rsidRDefault="00771FC8" w:rsidP="008E15CF">
            <w:pPr>
              <w:spacing w:line="360" w:lineRule="auto"/>
              <w:jc w:val="center"/>
              <w:rPr>
                <w:rFonts w:ascii="Times New Roman" w:hAnsi="Times New Roman"/>
                <w:color w:val="000000"/>
                <w:sz w:val="24"/>
                <w:szCs w:val="24"/>
              </w:rPr>
            </w:pPr>
            <w:r w:rsidRPr="008E15CF">
              <w:rPr>
                <w:rFonts w:ascii="Times New Roman" w:hAnsi="Times New Roman"/>
                <w:color w:val="000000"/>
                <w:sz w:val="24"/>
              </w:rPr>
              <w:t>2.405</w:t>
            </w:r>
          </w:p>
        </w:tc>
      </w:tr>
      <w:tr w:rsidR="00771FC8" w:rsidRPr="008E15CF" w:rsidTr="009E2C35">
        <w:tc>
          <w:tcPr>
            <w:tcW w:w="1925"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2023-2024</w:t>
            </w:r>
          </w:p>
        </w:tc>
        <w:tc>
          <w:tcPr>
            <w:tcW w:w="2216" w:type="dxa"/>
          </w:tcPr>
          <w:p w:rsidR="00771FC8" w:rsidRPr="008E15CF" w:rsidRDefault="00771FC8" w:rsidP="008E15CF">
            <w:pPr>
              <w:spacing w:line="360" w:lineRule="auto"/>
              <w:rPr>
                <w:rFonts w:ascii="Times New Roman" w:hAnsi="Times New Roman"/>
                <w:sz w:val="24"/>
                <w:szCs w:val="24"/>
              </w:rPr>
            </w:pPr>
            <w:r w:rsidRPr="008E15CF">
              <w:rPr>
                <w:rFonts w:ascii="Times New Roman" w:hAnsi="Times New Roman"/>
                <w:sz w:val="24"/>
                <w:szCs w:val="24"/>
              </w:rPr>
              <w:t>442963986</w:t>
            </w:r>
          </w:p>
        </w:tc>
        <w:tc>
          <w:tcPr>
            <w:tcW w:w="2217" w:type="dxa"/>
          </w:tcPr>
          <w:p w:rsidR="00771FC8" w:rsidRPr="008E15CF" w:rsidRDefault="00771FC8" w:rsidP="008E15CF">
            <w:pPr>
              <w:spacing w:line="360" w:lineRule="auto"/>
              <w:rPr>
                <w:rFonts w:ascii="Times New Roman" w:hAnsi="Times New Roman"/>
                <w:sz w:val="24"/>
                <w:szCs w:val="24"/>
              </w:rPr>
            </w:pPr>
            <w:r w:rsidRPr="008E15CF">
              <w:rPr>
                <w:rFonts w:ascii="Times New Roman" w:hAnsi="Times New Roman"/>
                <w:sz w:val="24"/>
                <w:szCs w:val="24"/>
              </w:rPr>
              <w:t>187413810</w:t>
            </w:r>
          </w:p>
        </w:tc>
        <w:tc>
          <w:tcPr>
            <w:tcW w:w="1976" w:type="dxa"/>
          </w:tcPr>
          <w:p w:rsidR="00771FC8" w:rsidRPr="008E15CF" w:rsidRDefault="00771FC8" w:rsidP="008E15CF">
            <w:pPr>
              <w:spacing w:line="360" w:lineRule="auto"/>
              <w:jc w:val="center"/>
              <w:rPr>
                <w:rFonts w:ascii="Times New Roman" w:hAnsi="Times New Roman"/>
                <w:color w:val="000000"/>
                <w:sz w:val="24"/>
                <w:szCs w:val="24"/>
              </w:rPr>
            </w:pPr>
            <w:r w:rsidRPr="008E15CF">
              <w:rPr>
                <w:rFonts w:ascii="Times New Roman" w:hAnsi="Times New Roman"/>
                <w:color w:val="000000"/>
                <w:sz w:val="24"/>
              </w:rPr>
              <w:t>2.363</w:t>
            </w:r>
          </w:p>
        </w:tc>
      </w:tr>
    </w:tbl>
    <w:p w:rsidR="00771FC8" w:rsidRPr="008E15CF" w:rsidRDefault="00771FC8" w:rsidP="008E15CF">
      <w:pPr>
        <w:spacing w:line="360" w:lineRule="auto"/>
        <w:rPr>
          <w:rFonts w:ascii="Times New Roman" w:hAnsi="Times New Roman" w:cs="Times New Roman"/>
          <w:sz w:val="24"/>
          <w:szCs w:val="24"/>
        </w:rPr>
      </w:pPr>
      <w:r w:rsidRPr="008E15CF">
        <w:rPr>
          <w:rFonts w:ascii="Times New Roman" w:hAnsi="Times New Roman" w:cs="Times New Roman"/>
          <w:sz w:val="24"/>
          <w:szCs w:val="24"/>
        </w:rPr>
        <w:t>Source: Company Records</w:t>
      </w:r>
    </w:p>
    <w:p w:rsidR="00771FC8" w:rsidRPr="008E15CF" w:rsidRDefault="00771FC8" w:rsidP="008E15CF">
      <w:pPr>
        <w:spacing w:line="360" w:lineRule="auto"/>
        <w:jc w:val="center"/>
        <w:rPr>
          <w:rFonts w:ascii="Times New Roman" w:hAnsi="Times New Roman" w:cs="Times New Roman"/>
          <w:sz w:val="24"/>
          <w:szCs w:val="24"/>
        </w:rPr>
      </w:pPr>
      <w:r w:rsidRPr="008E15CF">
        <w:rPr>
          <w:rFonts w:ascii="Times New Roman" w:hAnsi="Times New Roman" w:cs="Times New Roman"/>
          <w:b/>
          <w:sz w:val="24"/>
          <w:szCs w:val="24"/>
        </w:rPr>
        <w:t xml:space="preserve">Chart </w:t>
      </w:r>
      <w:r w:rsidR="009E2C35">
        <w:rPr>
          <w:rFonts w:ascii="Times New Roman" w:hAnsi="Times New Roman" w:cs="Times New Roman"/>
          <w:b/>
          <w:sz w:val="24"/>
          <w:szCs w:val="24"/>
        </w:rPr>
        <w:t>5</w:t>
      </w:r>
      <w:r w:rsidRPr="008E15CF">
        <w:rPr>
          <w:rFonts w:ascii="Times New Roman" w:hAnsi="Times New Roman" w:cs="Times New Roman"/>
          <w:b/>
          <w:sz w:val="24"/>
          <w:szCs w:val="24"/>
        </w:rPr>
        <w:t>.9 INVENTORY TURNOVER RATIO</w:t>
      </w:r>
      <w:r w:rsidRPr="008E15CF">
        <w:rPr>
          <w:rFonts w:ascii="Times New Roman" w:hAnsi="Times New Roman" w:cs="Times New Roman"/>
          <w:noProof/>
          <w:sz w:val="24"/>
          <w:szCs w:val="24"/>
          <w:lang w:val="en-IN" w:eastAsia="en-IN"/>
        </w:rPr>
        <w:drawing>
          <wp:inline distT="0" distB="0" distL="0" distR="0" wp14:anchorId="64054924" wp14:editId="39D3CAD0">
            <wp:extent cx="5455942" cy="3058510"/>
            <wp:effectExtent l="0" t="0" r="11430" b="8890"/>
            <wp:docPr id="283" name="Chart 28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771FC8" w:rsidRPr="008E15CF" w:rsidRDefault="00771FC8" w:rsidP="008E15CF">
      <w:pPr>
        <w:spacing w:line="360" w:lineRule="auto"/>
        <w:jc w:val="both"/>
        <w:rPr>
          <w:rFonts w:ascii="Times New Roman" w:hAnsi="Times New Roman" w:cs="Times New Roman"/>
          <w:b/>
          <w:sz w:val="24"/>
          <w:szCs w:val="24"/>
        </w:rPr>
      </w:pPr>
      <w:r w:rsidRPr="008E15CF">
        <w:rPr>
          <w:rFonts w:ascii="Times New Roman" w:hAnsi="Times New Roman" w:cs="Times New Roman"/>
          <w:b/>
          <w:sz w:val="24"/>
          <w:szCs w:val="24"/>
        </w:rPr>
        <w:t>INTERPRETATION</w:t>
      </w:r>
    </w:p>
    <w:p w:rsidR="00771FC8" w:rsidRPr="008E15CF" w:rsidRDefault="00771FC8" w:rsidP="008E15CF">
      <w:pPr>
        <w:spacing w:line="360" w:lineRule="auto"/>
        <w:jc w:val="both"/>
        <w:rPr>
          <w:rFonts w:ascii="Times New Roman" w:hAnsi="Times New Roman" w:cs="Times New Roman"/>
          <w:sz w:val="24"/>
          <w:szCs w:val="24"/>
        </w:rPr>
      </w:pPr>
      <w:r w:rsidRPr="008E15CF">
        <w:rPr>
          <w:rFonts w:ascii="Times New Roman" w:hAnsi="Times New Roman" w:cs="Times New Roman"/>
          <w:sz w:val="24"/>
          <w:szCs w:val="24"/>
        </w:rPr>
        <w:t>Ratio 8 times is considered ideal. Inventory turnover ratio of the firm during the 5 year is below the standard, and there is no permanent growth in ratio, because inventory is not utilized efficiency.</w:t>
      </w:r>
    </w:p>
    <w:p w:rsidR="00771FC8" w:rsidRPr="00E10404" w:rsidRDefault="00910800" w:rsidP="00E10404">
      <w:pPr>
        <w:spacing w:after="0" w:line="360" w:lineRule="auto"/>
        <w:jc w:val="both"/>
        <w:rPr>
          <w:rFonts w:ascii="Times New Roman" w:hAnsi="Times New Roman" w:cs="Times New Roman"/>
          <w:b/>
          <w:sz w:val="28"/>
          <w:szCs w:val="24"/>
        </w:rPr>
      </w:pPr>
      <w:r>
        <w:rPr>
          <w:rFonts w:ascii="Times New Roman" w:hAnsi="Times New Roman" w:cs="Times New Roman"/>
          <w:b/>
          <w:sz w:val="28"/>
          <w:szCs w:val="24"/>
        </w:rPr>
        <w:t xml:space="preserve">5.10 </w:t>
      </w:r>
      <w:r w:rsidR="00771FC8" w:rsidRPr="00E10404">
        <w:rPr>
          <w:rFonts w:ascii="Times New Roman" w:hAnsi="Times New Roman" w:cs="Times New Roman"/>
          <w:b/>
          <w:sz w:val="28"/>
          <w:szCs w:val="24"/>
        </w:rPr>
        <w:t>STOCK TURNOVER PERIOD</w:t>
      </w:r>
    </w:p>
    <w:p w:rsidR="00771FC8" w:rsidRPr="008E15CF" w:rsidRDefault="00771FC8" w:rsidP="008E15CF">
      <w:pPr>
        <w:spacing w:line="360" w:lineRule="auto"/>
        <w:jc w:val="center"/>
        <w:rPr>
          <w:rFonts w:ascii="Times New Roman" w:hAnsi="Times New Roman" w:cs="Times New Roman"/>
          <w:b/>
          <w:sz w:val="24"/>
          <w:szCs w:val="24"/>
        </w:rPr>
      </w:pPr>
      <w:r w:rsidRPr="008E15CF">
        <w:rPr>
          <w:rFonts w:ascii="Times New Roman" w:hAnsi="Times New Roman" w:cs="Times New Roman"/>
          <w:b/>
          <w:sz w:val="24"/>
          <w:szCs w:val="24"/>
        </w:rPr>
        <w:t>Stock Turnover Period = 365 / Stock Turnover Ratio</w:t>
      </w:r>
    </w:p>
    <w:tbl>
      <w:tblPr>
        <w:tblStyle w:val="TableGrid"/>
        <w:tblpPr w:leftFromText="180" w:rightFromText="180" w:vertAnchor="text" w:horzAnchor="margin" w:tblpXSpec="center" w:tblpY="827"/>
        <w:tblW w:w="8188" w:type="dxa"/>
        <w:tblLook w:val="04A0" w:firstRow="1" w:lastRow="0" w:firstColumn="1" w:lastColumn="0" w:noHBand="0" w:noVBand="1"/>
      </w:tblPr>
      <w:tblGrid>
        <w:gridCol w:w="2421"/>
        <w:gridCol w:w="3021"/>
        <w:gridCol w:w="2746"/>
      </w:tblGrid>
      <w:tr w:rsidR="00771FC8" w:rsidRPr="008E15CF" w:rsidTr="00E10404">
        <w:trPr>
          <w:trHeight w:val="465"/>
        </w:trPr>
        <w:tc>
          <w:tcPr>
            <w:tcW w:w="2421" w:type="dxa"/>
          </w:tcPr>
          <w:p w:rsidR="00771FC8" w:rsidRPr="008E15CF" w:rsidRDefault="00771FC8" w:rsidP="008E15CF">
            <w:pPr>
              <w:spacing w:line="360" w:lineRule="auto"/>
              <w:ind w:left="-97"/>
              <w:jc w:val="center"/>
              <w:rPr>
                <w:rFonts w:ascii="Times New Roman" w:hAnsi="Times New Roman"/>
                <w:b/>
                <w:sz w:val="24"/>
                <w:szCs w:val="24"/>
              </w:rPr>
            </w:pPr>
            <w:r w:rsidRPr="008E15CF">
              <w:rPr>
                <w:rFonts w:ascii="Times New Roman" w:hAnsi="Times New Roman"/>
                <w:b/>
                <w:sz w:val="24"/>
                <w:szCs w:val="24"/>
              </w:rPr>
              <w:t xml:space="preserve">Year </w:t>
            </w:r>
          </w:p>
        </w:tc>
        <w:tc>
          <w:tcPr>
            <w:tcW w:w="3021" w:type="dxa"/>
          </w:tcPr>
          <w:p w:rsidR="00771FC8" w:rsidRPr="008E15CF" w:rsidRDefault="00771FC8" w:rsidP="008E15CF">
            <w:pPr>
              <w:spacing w:line="360" w:lineRule="auto"/>
              <w:jc w:val="center"/>
              <w:rPr>
                <w:rFonts w:ascii="Times New Roman" w:hAnsi="Times New Roman"/>
                <w:b/>
                <w:sz w:val="24"/>
                <w:szCs w:val="24"/>
              </w:rPr>
            </w:pPr>
            <w:r w:rsidRPr="008E15CF">
              <w:rPr>
                <w:rFonts w:ascii="Times New Roman" w:hAnsi="Times New Roman"/>
                <w:b/>
                <w:sz w:val="24"/>
                <w:szCs w:val="24"/>
              </w:rPr>
              <w:t>Stock Turnover Ratio</w:t>
            </w:r>
          </w:p>
        </w:tc>
        <w:tc>
          <w:tcPr>
            <w:tcW w:w="2746" w:type="dxa"/>
          </w:tcPr>
          <w:p w:rsidR="00771FC8" w:rsidRPr="008E15CF" w:rsidRDefault="00771FC8" w:rsidP="008E15CF">
            <w:pPr>
              <w:spacing w:line="360" w:lineRule="auto"/>
              <w:jc w:val="center"/>
              <w:rPr>
                <w:rFonts w:ascii="Times New Roman" w:hAnsi="Times New Roman"/>
                <w:b/>
                <w:sz w:val="24"/>
                <w:szCs w:val="24"/>
              </w:rPr>
            </w:pPr>
            <w:r w:rsidRPr="008E15CF">
              <w:rPr>
                <w:rFonts w:ascii="Times New Roman" w:hAnsi="Times New Roman"/>
                <w:b/>
                <w:sz w:val="24"/>
                <w:szCs w:val="24"/>
              </w:rPr>
              <w:t>Stock Turnover Period</w:t>
            </w:r>
          </w:p>
        </w:tc>
      </w:tr>
      <w:tr w:rsidR="00771FC8" w:rsidRPr="008E15CF" w:rsidTr="00E10404">
        <w:trPr>
          <w:trHeight w:val="554"/>
        </w:trPr>
        <w:tc>
          <w:tcPr>
            <w:tcW w:w="2421"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2019-2020</w:t>
            </w:r>
          </w:p>
        </w:tc>
        <w:tc>
          <w:tcPr>
            <w:tcW w:w="3021" w:type="dxa"/>
          </w:tcPr>
          <w:p w:rsidR="00771FC8" w:rsidRPr="008E15CF" w:rsidRDefault="00771FC8" w:rsidP="008E15CF">
            <w:pPr>
              <w:spacing w:line="360" w:lineRule="auto"/>
              <w:jc w:val="center"/>
              <w:rPr>
                <w:rFonts w:ascii="Times New Roman" w:hAnsi="Times New Roman"/>
                <w:color w:val="000000"/>
                <w:sz w:val="24"/>
                <w:szCs w:val="24"/>
              </w:rPr>
            </w:pPr>
            <w:r w:rsidRPr="008E15CF">
              <w:rPr>
                <w:rFonts w:ascii="Times New Roman" w:hAnsi="Times New Roman"/>
                <w:color w:val="000000"/>
                <w:sz w:val="24"/>
              </w:rPr>
              <w:t>4.514</w:t>
            </w:r>
          </w:p>
        </w:tc>
        <w:tc>
          <w:tcPr>
            <w:tcW w:w="2746"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80.859</w:t>
            </w:r>
          </w:p>
        </w:tc>
      </w:tr>
      <w:tr w:rsidR="00771FC8" w:rsidRPr="008E15CF" w:rsidTr="00E10404">
        <w:trPr>
          <w:trHeight w:val="539"/>
        </w:trPr>
        <w:tc>
          <w:tcPr>
            <w:tcW w:w="2421"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2020-2021</w:t>
            </w:r>
          </w:p>
        </w:tc>
        <w:tc>
          <w:tcPr>
            <w:tcW w:w="3021" w:type="dxa"/>
          </w:tcPr>
          <w:p w:rsidR="00771FC8" w:rsidRPr="008E15CF" w:rsidRDefault="00771FC8" w:rsidP="008E15CF">
            <w:pPr>
              <w:spacing w:line="360" w:lineRule="auto"/>
              <w:jc w:val="center"/>
              <w:rPr>
                <w:rFonts w:ascii="Times New Roman" w:hAnsi="Times New Roman"/>
                <w:color w:val="000000"/>
                <w:sz w:val="24"/>
                <w:szCs w:val="24"/>
              </w:rPr>
            </w:pPr>
            <w:r w:rsidRPr="008E15CF">
              <w:rPr>
                <w:rFonts w:ascii="Times New Roman" w:hAnsi="Times New Roman"/>
                <w:color w:val="000000"/>
                <w:sz w:val="24"/>
              </w:rPr>
              <w:t>2.986</w:t>
            </w:r>
          </w:p>
        </w:tc>
        <w:tc>
          <w:tcPr>
            <w:tcW w:w="2746"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122.237</w:t>
            </w:r>
          </w:p>
        </w:tc>
      </w:tr>
      <w:tr w:rsidR="00771FC8" w:rsidRPr="008E15CF" w:rsidTr="00E10404">
        <w:trPr>
          <w:trHeight w:val="554"/>
        </w:trPr>
        <w:tc>
          <w:tcPr>
            <w:tcW w:w="2421"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2021-2022</w:t>
            </w:r>
          </w:p>
        </w:tc>
        <w:tc>
          <w:tcPr>
            <w:tcW w:w="3021" w:type="dxa"/>
          </w:tcPr>
          <w:p w:rsidR="00771FC8" w:rsidRPr="008E15CF" w:rsidRDefault="00771FC8" w:rsidP="008E15CF">
            <w:pPr>
              <w:spacing w:line="360" w:lineRule="auto"/>
              <w:jc w:val="center"/>
              <w:rPr>
                <w:rFonts w:ascii="Times New Roman" w:hAnsi="Times New Roman"/>
                <w:color w:val="000000"/>
                <w:sz w:val="24"/>
                <w:szCs w:val="24"/>
              </w:rPr>
            </w:pPr>
            <w:r w:rsidRPr="008E15CF">
              <w:rPr>
                <w:rFonts w:ascii="Times New Roman" w:hAnsi="Times New Roman"/>
                <w:color w:val="000000"/>
                <w:sz w:val="24"/>
              </w:rPr>
              <w:t>2.406</w:t>
            </w:r>
          </w:p>
        </w:tc>
        <w:tc>
          <w:tcPr>
            <w:tcW w:w="2746"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151.704</w:t>
            </w:r>
          </w:p>
        </w:tc>
      </w:tr>
      <w:tr w:rsidR="00771FC8" w:rsidRPr="008E15CF" w:rsidTr="00E10404">
        <w:trPr>
          <w:trHeight w:val="539"/>
        </w:trPr>
        <w:tc>
          <w:tcPr>
            <w:tcW w:w="2421" w:type="dxa"/>
          </w:tcPr>
          <w:p w:rsidR="00771FC8" w:rsidRPr="008E15CF" w:rsidRDefault="00771FC8" w:rsidP="008E15CF">
            <w:pPr>
              <w:spacing w:line="360" w:lineRule="auto"/>
              <w:jc w:val="center"/>
              <w:rPr>
                <w:rFonts w:ascii="Times New Roman" w:hAnsi="Times New Roman"/>
              </w:rPr>
            </w:pPr>
            <w:r w:rsidRPr="008E15CF">
              <w:rPr>
                <w:rFonts w:ascii="Times New Roman" w:hAnsi="Times New Roman"/>
              </w:rPr>
              <w:t>2022-2023</w:t>
            </w:r>
          </w:p>
        </w:tc>
        <w:tc>
          <w:tcPr>
            <w:tcW w:w="3021" w:type="dxa"/>
          </w:tcPr>
          <w:p w:rsidR="00771FC8" w:rsidRPr="008E15CF" w:rsidRDefault="00771FC8" w:rsidP="008E15CF">
            <w:pPr>
              <w:spacing w:line="360" w:lineRule="auto"/>
              <w:jc w:val="center"/>
              <w:rPr>
                <w:rFonts w:ascii="Times New Roman" w:hAnsi="Times New Roman"/>
                <w:color w:val="000000"/>
                <w:sz w:val="24"/>
                <w:szCs w:val="24"/>
              </w:rPr>
            </w:pPr>
            <w:r w:rsidRPr="008E15CF">
              <w:rPr>
                <w:rFonts w:ascii="Times New Roman" w:hAnsi="Times New Roman"/>
                <w:color w:val="000000"/>
                <w:sz w:val="24"/>
              </w:rPr>
              <w:t>2.405</w:t>
            </w:r>
          </w:p>
        </w:tc>
        <w:tc>
          <w:tcPr>
            <w:tcW w:w="2746"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151.767</w:t>
            </w:r>
          </w:p>
        </w:tc>
      </w:tr>
      <w:tr w:rsidR="00771FC8" w:rsidRPr="008E15CF" w:rsidTr="00E10404">
        <w:trPr>
          <w:trHeight w:val="554"/>
        </w:trPr>
        <w:tc>
          <w:tcPr>
            <w:tcW w:w="2421"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2023-2024</w:t>
            </w:r>
          </w:p>
        </w:tc>
        <w:tc>
          <w:tcPr>
            <w:tcW w:w="3021" w:type="dxa"/>
          </w:tcPr>
          <w:p w:rsidR="00771FC8" w:rsidRPr="008E15CF" w:rsidRDefault="00771FC8" w:rsidP="008E15CF">
            <w:pPr>
              <w:spacing w:line="360" w:lineRule="auto"/>
              <w:jc w:val="center"/>
              <w:rPr>
                <w:rFonts w:ascii="Times New Roman" w:hAnsi="Times New Roman"/>
                <w:color w:val="000000"/>
                <w:sz w:val="24"/>
                <w:szCs w:val="24"/>
              </w:rPr>
            </w:pPr>
            <w:r w:rsidRPr="008E15CF">
              <w:rPr>
                <w:rFonts w:ascii="Times New Roman" w:hAnsi="Times New Roman"/>
                <w:color w:val="000000"/>
                <w:sz w:val="24"/>
              </w:rPr>
              <w:t>2.363</w:t>
            </w:r>
          </w:p>
        </w:tc>
        <w:tc>
          <w:tcPr>
            <w:tcW w:w="2746"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154.464</w:t>
            </w:r>
          </w:p>
        </w:tc>
      </w:tr>
    </w:tbl>
    <w:p w:rsidR="00771FC8" w:rsidRPr="008E15CF" w:rsidRDefault="00771FC8" w:rsidP="008E15CF">
      <w:pPr>
        <w:spacing w:after="0" w:line="360" w:lineRule="auto"/>
        <w:jc w:val="center"/>
        <w:rPr>
          <w:rFonts w:ascii="Times New Roman" w:hAnsi="Times New Roman" w:cs="Times New Roman"/>
          <w:b/>
          <w:sz w:val="24"/>
          <w:szCs w:val="24"/>
        </w:rPr>
      </w:pPr>
      <w:r w:rsidRPr="008E15CF">
        <w:rPr>
          <w:rFonts w:ascii="Times New Roman" w:hAnsi="Times New Roman" w:cs="Times New Roman"/>
          <w:b/>
          <w:sz w:val="24"/>
          <w:szCs w:val="24"/>
        </w:rPr>
        <w:t xml:space="preserve">Table </w:t>
      </w:r>
      <w:r w:rsidR="00E10404">
        <w:rPr>
          <w:rFonts w:ascii="Times New Roman" w:hAnsi="Times New Roman" w:cs="Times New Roman"/>
          <w:b/>
          <w:sz w:val="24"/>
          <w:szCs w:val="24"/>
        </w:rPr>
        <w:t>5.10</w:t>
      </w:r>
      <w:r w:rsidRPr="008E15CF">
        <w:rPr>
          <w:rFonts w:ascii="Times New Roman" w:hAnsi="Times New Roman" w:cs="Times New Roman"/>
          <w:b/>
          <w:sz w:val="24"/>
          <w:szCs w:val="24"/>
        </w:rPr>
        <w:t xml:space="preserve"> STOCK TURNOVER PERIOD</w:t>
      </w:r>
    </w:p>
    <w:p w:rsidR="00E10404" w:rsidRDefault="00E10404" w:rsidP="008E15CF">
      <w:pPr>
        <w:spacing w:line="360" w:lineRule="auto"/>
        <w:jc w:val="center"/>
        <w:rPr>
          <w:rFonts w:ascii="Times New Roman" w:hAnsi="Times New Roman" w:cs="Times New Roman"/>
          <w:b/>
          <w:sz w:val="24"/>
          <w:szCs w:val="24"/>
        </w:rPr>
      </w:pPr>
    </w:p>
    <w:p w:rsidR="00E10404" w:rsidRPr="008E15CF" w:rsidRDefault="00E10404" w:rsidP="00E10404">
      <w:pPr>
        <w:spacing w:line="360" w:lineRule="auto"/>
        <w:rPr>
          <w:rFonts w:ascii="Times New Roman" w:hAnsi="Times New Roman" w:cs="Times New Roman"/>
          <w:sz w:val="24"/>
          <w:szCs w:val="24"/>
        </w:rPr>
      </w:pPr>
      <w:r w:rsidRPr="008E15CF">
        <w:rPr>
          <w:rFonts w:ascii="Times New Roman" w:hAnsi="Times New Roman" w:cs="Times New Roman"/>
          <w:sz w:val="24"/>
          <w:szCs w:val="24"/>
        </w:rPr>
        <w:t>Source: Company Records</w:t>
      </w:r>
    </w:p>
    <w:p w:rsidR="00771FC8" w:rsidRPr="008E15CF" w:rsidRDefault="00771FC8" w:rsidP="008E15CF">
      <w:pPr>
        <w:spacing w:line="360" w:lineRule="auto"/>
        <w:jc w:val="center"/>
        <w:rPr>
          <w:rFonts w:ascii="Times New Roman" w:hAnsi="Times New Roman" w:cs="Times New Roman"/>
          <w:b/>
          <w:sz w:val="24"/>
          <w:szCs w:val="24"/>
        </w:rPr>
      </w:pPr>
      <w:r w:rsidRPr="008E15CF">
        <w:rPr>
          <w:rFonts w:ascii="Times New Roman" w:hAnsi="Times New Roman" w:cs="Times New Roman"/>
          <w:b/>
          <w:sz w:val="24"/>
          <w:szCs w:val="24"/>
        </w:rPr>
        <w:t xml:space="preserve">Chart </w:t>
      </w:r>
      <w:r w:rsidR="00E10404">
        <w:rPr>
          <w:rFonts w:ascii="Times New Roman" w:hAnsi="Times New Roman" w:cs="Times New Roman"/>
          <w:b/>
          <w:sz w:val="24"/>
          <w:szCs w:val="24"/>
        </w:rPr>
        <w:t>5.10</w:t>
      </w:r>
      <w:r w:rsidRPr="008E15CF">
        <w:rPr>
          <w:rFonts w:ascii="Times New Roman" w:hAnsi="Times New Roman" w:cs="Times New Roman"/>
          <w:b/>
          <w:sz w:val="24"/>
          <w:szCs w:val="24"/>
        </w:rPr>
        <w:t xml:space="preserve"> STOCK TURNOVER PERIOD</w:t>
      </w:r>
    </w:p>
    <w:p w:rsidR="00771FC8" w:rsidRPr="008E15CF" w:rsidRDefault="00771FC8" w:rsidP="008E15CF">
      <w:pPr>
        <w:spacing w:line="360" w:lineRule="auto"/>
        <w:jc w:val="center"/>
        <w:rPr>
          <w:rFonts w:ascii="Times New Roman" w:hAnsi="Times New Roman" w:cs="Times New Roman"/>
          <w:b/>
          <w:sz w:val="24"/>
          <w:szCs w:val="24"/>
        </w:rPr>
      </w:pPr>
      <w:r w:rsidRPr="008E15CF">
        <w:rPr>
          <w:rFonts w:ascii="Times New Roman" w:hAnsi="Times New Roman" w:cs="Times New Roman"/>
          <w:noProof/>
          <w:sz w:val="24"/>
          <w:szCs w:val="24"/>
          <w:lang w:val="en-IN" w:eastAsia="en-IN"/>
        </w:rPr>
        <w:drawing>
          <wp:inline distT="0" distB="0" distL="0" distR="0" wp14:anchorId="0D185426" wp14:editId="7960ED53">
            <wp:extent cx="5090598" cy="2648607"/>
            <wp:effectExtent l="0" t="0" r="15240" b="18415"/>
            <wp:docPr id="284" name="Chart 28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771FC8" w:rsidRPr="008E15CF" w:rsidRDefault="00771FC8" w:rsidP="008E15CF">
      <w:pPr>
        <w:spacing w:after="120" w:line="360" w:lineRule="auto"/>
        <w:jc w:val="both"/>
        <w:rPr>
          <w:rFonts w:ascii="Times New Roman" w:hAnsi="Times New Roman" w:cs="Times New Roman"/>
          <w:b/>
          <w:sz w:val="24"/>
          <w:szCs w:val="24"/>
        </w:rPr>
      </w:pPr>
      <w:r w:rsidRPr="008E15CF">
        <w:rPr>
          <w:rFonts w:ascii="Times New Roman" w:hAnsi="Times New Roman" w:cs="Times New Roman"/>
          <w:b/>
          <w:sz w:val="24"/>
          <w:szCs w:val="24"/>
        </w:rPr>
        <w:t>INTERPRETATION</w:t>
      </w:r>
    </w:p>
    <w:p w:rsidR="00771FC8" w:rsidRPr="008E15CF" w:rsidRDefault="00771FC8" w:rsidP="008E15CF">
      <w:pPr>
        <w:spacing w:after="120" w:line="360" w:lineRule="auto"/>
        <w:jc w:val="both"/>
        <w:rPr>
          <w:rFonts w:ascii="Times New Roman" w:hAnsi="Times New Roman" w:cs="Times New Roman"/>
          <w:sz w:val="24"/>
          <w:szCs w:val="24"/>
        </w:rPr>
      </w:pPr>
      <w:r w:rsidRPr="008E15CF">
        <w:rPr>
          <w:rFonts w:ascii="Times New Roman" w:hAnsi="Times New Roman" w:cs="Times New Roman"/>
          <w:sz w:val="24"/>
          <w:szCs w:val="24"/>
        </w:rPr>
        <w:t>A shorter inventory period indicates that inventory is sold fast. A longer inventory period reflects accumulation of huge stock. Compare to 2019 inventory holding period is more in 2020, 2021, 2022, 2022, 2019 and inventory holding period is less in 2019. Overall there is an increasing holding period, which indicates inefficiency in inventory management.</w:t>
      </w:r>
    </w:p>
    <w:p w:rsidR="00771FC8" w:rsidRPr="008E15CF" w:rsidRDefault="00910800" w:rsidP="008E15CF">
      <w:pPr>
        <w:spacing w:line="360" w:lineRule="auto"/>
        <w:ind w:left="113"/>
        <w:jc w:val="both"/>
        <w:rPr>
          <w:rFonts w:ascii="Times New Roman" w:hAnsi="Times New Roman" w:cs="Times New Roman"/>
          <w:b/>
          <w:sz w:val="28"/>
          <w:szCs w:val="24"/>
        </w:rPr>
      </w:pPr>
      <w:r>
        <w:rPr>
          <w:rFonts w:ascii="Times New Roman" w:hAnsi="Times New Roman" w:cs="Times New Roman"/>
          <w:b/>
          <w:sz w:val="28"/>
          <w:szCs w:val="24"/>
        </w:rPr>
        <w:t xml:space="preserve">5.11 </w:t>
      </w:r>
      <w:r w:rsidR="007C4113" w:rsidRPr="008E15CF">
        <w:rPr>
          <w:rFonts w:ascii="Times New Roman" w:hAnsi="Times New Roman" w:cs="Times New Roman"/>
          <w:b/>
          <w:sz w:val="28"/>
          <w:szCs w:val="24"/>
        </w:rPr>
        <w:t>DEB</w:t>
      </w:r>
      <w:r w:rsidR="007C4113">
        <w:rPr>
          <w:rFonts w:ascii="Times New Roman" w:hAnsi="Times New Roman" w:cs="Times New Roman"/>
          <w:b/>
          <w:sz w:val="28"/>
          <w:szCs w:val="24"/>
        </w:rPr>
        <w:t>T</w:t>
      </w:r>
      <w:r w:rsidR="007C4113" w:rsidRPr="008E15CF">
        <w:rPr>
          <w:rFonts w:ascii="Times New Roman" w:hAnsi="Times New Roman" w:cs="Times New Roman"/>
          <w:b/>
          <w:sz w:val="28"/>
          <w:szCs w:val="24"/>
        </w:rPr>
        <w:t xml:space="preserve">ORS’ </w:t>
      </w:r>
      <w:r w:rsidR="00771FC8" w:rsidRPr="008E15CF">
        <w:rPr>
          <w:rFonts w:ascii="Times New Roman" w:hAnsi="Times New Roman" w:cs="Times New Roman"/>
          <w:b/>
          <w:sz w:val="28"/>
          <w:szCs w:val="24"/>
        </w:rPr>
        <w:t>TURNOVER RATIO</w:t>
      </w:r>
    </w:p>
    <w:p w:rsidR="00771FC8" w:rsidRPr="008E15CF" w:rsidRDefault="00C648B1" w:rsidP="008E15CF">
      <w:pPr>
        <w:spacing w:line="360" w:lineRule="auto"/>
        <w:jc w:val="center"/>
        <w:rPr>
          <w:rFonts w:ascii="Times New Roman" w:hAnsi="Times New Roman" w:cs="Times New Roman"/>
          <w:b/>
          <w:sz w:val="24"/>
          <w:szCs w:val="24"/>
        </w:rPr>
      </w:pPr>
      <w:r>
        <w:rPr>
          <w:rFonts w:ascii="Times New Roman" w:hAnsi="Times New Roman" w:cs="Times New Roman"/>
          <w:b/>
          <w:sz w:val="24"/>
          <w:szCs w:val="24"/>
        </w:rPr>
        <w:t>Debtor</w:t>
      </w:r>
      <w:r w:rsidR="00771FC8" w:rsidRPr="008E15CF">
        <w:rPr>
          <w:rFonts w:ascii="Times New Roman" w:hAnsi="Times New Roman" w:cs="Times New Roman"/>
          <w:b/>
          <w:sz w:val="24"/>
          <w:szCs w:val="24"/>
        </w:rPr>
        <w:t>s</w:t>
      </w:r>
      <w:r>
        <w:rPr>
          <w:rFonts w:ascii="Times New Roman" w:hAnsi="Times New Roman" w:cs="Times New Roman"/>
          <w:b/>
          <w:sz w:val="24"/>
          <w:szCs w:val="24"/>
        </w:rPr>
        <w:t>’</w:t>
      </w:r>
      <w:r w:rsidR="00771FC8" w:rsidRPr="008E15CF">
        <w:rPr>
          <w:rFonts w:ascii="Times New Roman" w:hAnsi="Times New Roman" w:cs="Times New Roman"/>
          <w:b/>
          <w:sz w:val="24"/>
          <w:szCs w:val="24"/>
        </w:rPr>
        <w:t xml:space="preserve"> Turnover Ratio = Net Sales / Average debtors</w:t>
      </w:r>
    </w:p>
    <w:p w:rsidR="00771FC8" w:rsidRPr="008E15CF" w:rsidRDefault="00771FC8" w:rsidP="008E15CF">
      <w:pPr>
        <w:spacing w:line="360" w:lineRule="auto"/>
        <w:jc w:val="center"/>
        <w:rPr>
          <w:rFonts w:ascii="Times New Roman" w:hAnsi="Times New Roman" w:cs="Times New Roman"/>
          <w:b/>
          <w:sz w:val="24"/>
          <w:szCs w:val="24"/>
        </w:rPr>
      </w:pPr>
      <w:r w:rsidRPr="008E15CF">
        <w:rPr>
          <w:rFonts w:ascii="Times New Roman" w:hAnsi="Times New Roman" w:cs="Times New Roman"/>
          <w:b/>
          <w:sz w:val="24"/>
          <w:szCs w:val="24"/>
        </w:rPr>
        <w:t>Net Sales = Total Sales – Sales Return – Cash Sales</w:t>
      </w:r>
    </w:p>
    <w:p w:rsidR="00771FC8" w:rsidRPr="008E15CF" w:rsidRDefault="00771FC8" w:rsidP="008E15CF">
      <w:pPr>
        <w:tabs>
          <w:tab w:val="center" w:pos="4369"/>
          <w:tab w:val="left" w:pos="7965"/>
        </w:tabs>
        <w:spacing w:line="360" w:lineRule="auto"/>
        <w:rPr>
          <w:rFonts w:ascii="Times New Roman" w:hAnsi="Times New Roman" w:cs="Times New Roman"/>
          <w:b/>
          <w:sz w:val="24"/>
          <w:szCs w:val="24"/>
        </w:rPr>
      </w:pPr>
      <w:r w:rsidRPr="008E15CF">
        <w:rPr>
          <w:rFonts w:ascii="Times New Roman" w:hAnsi="Times New Roman" w:cs="Times New Roman"/>
          <w:b/>
          <w:sz w:val="24"/>
          <w:szCs w:val="24"/>
        </w:rPr>
        <w:tab/>
        <w:t xml:space="preserve">Table </w:t>
      </w:r>
      <w:r w:rsidR="00764ACD">
        <w:rPr>
          <w:rFonts w:ascii="Times New Roman" w:hAnsi="Times New Roman" w:cs="Times New Roman"/>
          <w:b/>
          <w:sz w:val="24"/>
          <w:szCs w:val="24"/>
        </w:rPr>
        <w:t>5</w:t>
      </w:r>
      <w:r w:rsidRPr="008E15CF">
        <w:rPr>
          <w:rFonts w:ascii="Times New Roman" w:hAnsi="Times New Roman" w:cs="Times New Roman"/>
          <w:b/>
          <w:sz w:val="24"/>
          <w:szCs w:val="24"/>
        </w:rPr>
        <w:t>.11 DEBTORS</w:t>
      </w:r>
      <w:r w:rsidR="007C4113">
        <w:rPr>
          <w:rFonts w:ascii="Times New Roman" w:hAnsi="Times New Roman" w:cs="Times New Roman"/>
          <w:b/>
          <w:sz w:val="24"/>
          <w:szCs w:val="24"/>
        </w:rPr>
        <w:t>’</w:t>
      </w:r>
      <w:r w:rsidRPr="008E15CF">
        <w:rPr>
          <w:rFonts w:ascii="Times New Roman" w:hAnsi="Times New Roman" w:cs="Times New Roman"/>
          <w:b/>
          <w:sz w:val="24"/>
          <w:szCs w:val="24"/>
        </w:rPr>
        <w:t xml:space="preserve"> TURNOVER RATIO</w:t>
      </w:r>
      <w:r w:rsidRPr="008E15CF">
        <w:rPr>
          <w:rFonts w:ascii="Times New Roman" w:hAnsi="Times New Roman" w:cs="Times New Roman"/>
          <w:b/>
          <w:sz w:val="24"/>
          <w:szCs w:val="24"/>
        </w:rPr>
        <w:tab/>
      </w:r>
    </w:p>
    <w:tbl>
      <w:tblPr>
        <w:tblStyle w:val="TableGrid"/>
        <w:tblW w:w="8688" w:type="dxa"/>
        <w:jc w:val="center"/>
        <w:tblLook w:val="04A0" w:firstRow="1" w:lastRow="0" w:firstColumn="1" w:lastColumn="0" w:noHBand="0" w:noVBand="1"/>
      </w:tblPr>
      <w:tblGrid>
        <w:gridCol w:w="1402"/>
        <w:gridCol w:w="1530"/>
        <w:gridCol w:w="1530"/>
        <w:gridCol w:w="1440"/>
        <w:gridCol w:w="1620"/>
        <w:gridCol w:w="1166"/>
      </w:tblGrid>
      <w:tr w:rsidR="00771FC8" w:rsidRPr="008E15CF" w:rsidTr="00764ACD">
        <w:trPr>
          <w:trHeight w:val="71"/>
          <w:jc w:val="center"/>
        </w:trPr>
        <w:tc>
          <w:tcPr>
            <w:tcW w:w="1402" w:type="dxa"/>
          </w:tcPr>
          <w:p w:rsidR="00771FC8" w:rsidRPr="008E15CF" w:rsidRDefault="00771FC8" w:rsidP="008E15CF">
            <w:pPr>
              <w:spacing w:line="360" w:lineRule="auto"/>
              <w:jc w:val="center"/>
              <w:rPr>
                <w:rFonts w:ascii="Times New Roman" w:hAnsi="Times New Roman"/>
                <w:b/>
                <w:sz w:val="24"/>
                <w:szCs w:val="24"/>
              </w:rPr>
            </w:pPr>
            <w:r w:rsidRPr="008E15CF">
              <w:rPr>
                <w:rFonts w:ascii="Times New Roman" w:hAnsi="Times New Roman"/>
                <w:b/>
                <w:sz w:val="24"/>
                <w:szCs w:val="24"/>
              </w:rPr>
              <w:t>Year</w:t>
            </w:r>
          </w:p>
        </w:tc>
        <w:tc>
          <w:tcPr>
            <w:tcW w:w="1530" w:type="dxa"/>
          </w:tcPr>
          <w:p w:rsidR="00771FC8" w:rsidRPr="008E15CF" w:rsidRDefault="00771FC8" w:rsidP="008E15CF">
            <w:pPr>
              <w:spacing w:line="360" w:lineRule="auto"/>
              <w:jc w:val="center"/>
              <w:rPr>
                <w:rFonts w:ascii="Times New Roman" w:hAnsi="Times New Roman"/>
                <w:b/>
                <w:sz w:val="24"/>
                <w:szCs w:val="24"/>
              </w:rPr>
            </w:pPr>
            <w:r w:rsidRPr="008E15CF">
              <w:rPr>
                <w:rFonts w:ascii="Times New Roman" w:hAnsi="Times New Roman"/>
                <w:b/>
                <w:sz w:val="24"/>
                <w:szCs w:val="24"/>
              </w:rPr>
              <w:t>Net Sales</w:t>
            </w:r>
          </w:p>
        </w:tc>
        <w:tc>
          <w:tcPr>
            <w:tcW w:w="1530" w:type="dxa"/>
          </w:tcPr>
          <w:p w:rsidR="00771FC8" w:rsidRPr="008E15CF" w:rsidRDefault="00771FC8" w:rsidP="008E15CF">
            <w:pPr>
              <w:spacing w:line="360" w:lineRule="auto"/>
              <w:jc w:val="center"/>
              <w:rPr>
                <w:rFonts w:ascii="Times New Roman" w:hAnsi="Times New Roman"/>
                <w:b/>
                <w:sz w:val="24"/>
                <w:szCs w:val="24"/>
              </w:rPr>
            </w:pPr>
            <w:r w:rsidRPr="008E15CF">
              <w:rPr>
                <w:rFonts w:ascii="Times New Roman" w:hAnsi="Times New Roman"/>
                <w:b/>
                <w:sz w:val="24"/>
                <w:szCs w:val="24"/>
              </w:rPr>
              <w:t>Opening Debtor’s (a)</w:t>
            </w:r>
          </w:p>
        </w:tc>
        <w:tc>
          <w:tcPr>
            <w:tcW w:w="1440" w:type="dxa"/>
          </w:tcPr>
          <w:p w:rsidR="00771FC8" w:rsidRPr="008E15CF" w:rsidRDefault="00771FC8" w:rsidP="008E15CF">
            <w:pPr>
              <w:spacing w:line="360" w:lineRule="auto"/>
              <w:jc w:val="center"/>
              <w:rPr>
                <w:rFonts w:ascii="Times New Roman" w:hAnsi="Times New Roman"/>
                <w:b/>
                <w:sz w:val="24"/>
                <w:szCs w:val="24"/>
              </w:rPr>
            </w:pPr>
            <w:r w:rsidRPr="008E15CF">
              <w:rPr>
                <w:rFonts w:ascii="Times New Roman" w:hAnsi="Times New Roman"/>
                <w:b/>
                <w:sz w:val="24"/>
                <w:szCs w:val="24"/>
              </w:rPr>
              <w:t>Closing Debtors (b)</w:t>
            </w:r>
          </w:p>
        </w:tc>
        <w:tc>
          <w:tcPr>
            <w:tcW w:w="1620" w:type="dxa"/>
          </w:tcPr>
          <w:p w:rsidR="00771FC8" w:rsidRPr="008E15CF" w:rsidRDefault="00771FC8" w:rsidP="008E15CF">
            <w:pPr>
              <w:spacing w:line="360" w:lineRule="auto"/>
              <w:jc w:val="center"/>
              <w:rPr>
                <w:rFonts w:ascii="Times New Roman" w:hAnsi="Times New Roman"/>
                <w:b/>
                <w:sz w:val="24"/>
                <w:szCs w:val="24"/>
              </w:rPr>
            </w:pPr>
            <w:r w:rsidRPr="008E15CF">
              <w:rPr>
                <w:rFonts w:ascii="Times New Roman" w:hAnsi="Times New Roman"/>
                <w:b/>
                <w:sz w:val="24"/>
                <w:szCs w:val="24"/>
              </w:rPr>
              <w:t>Average Debtor’s</w:t>
            </w:r>
          </w:p>
          <w:p w:rsidR="00771FC8" w:rsidRPr="008E15CF" w:rsidRDefault="00771FC8" w:rsidP="008E15CF">
            <w:pPr>
              <w:spacing w:line="360" w:lineRule="auto"/>
              <w:jc w:val="center"/>
              <w:rPr>
                <w:rFonts w:ascii="Times New Roman" w:hAnsi="Times New Roman"/>
                <w:b/>
                <w:sz w:val="24"/>
                <w:szCs w:val="24"/>
              </w:rPr>
            </w:pPr>
            <w:r w:rsidRPr="008E15CF">
              <w:rPr>
                <w:rFonts w:ascii="Times New Roman" w:hAnsi="Times New Roman"/>
                <w:b/>
                <w:sz w:val="24"/>
                <w:szCs w:val="24"/>
              </w:rPr>
              <w:t>( a+ b /2)</w:t>
            </w:r>
          </w:p>
        </w:tc>
        <w:tc>
          <w:tcPr>
            <w:tcW w:w="1166" w:type="dxa"/>
          </w:tcPr>
          <w:p w:rsidR="00771FC8" w:rsidRPr="008E15CF" w:rsidRDefault="00771FC8" w:rsidP="008E15CF">
            <w:pPr>
              <w:spacing w:line="360" w:lineRule="auto"/>
              <w:jc w:val="center"/>
              <w:rPr>
                <w:rFonts w:ascii="Times New Roman" w:hAnsi="Times New Roman"/>
                <w:b/>
                <w:sz w:val="24"/>
                <w:szCs w:val="24"/>
              </w:rPr>
            </w:pPr>
            <w:r w:rsidRPr="008E15CF">
              <w:rPr>
                <w:rFonts w:ascii="Times New Roman" w:hAnsi="Times New Roman"/>
                <w:b/>
                <w:sz w:val="24"/>
                <w:szCs w:val="24"/>
              </w:rPr>
              <w:t>Ratio</w:t>
            </w:r>
          </w:p>
        </w:tc>
      </w:tr>
      <w:tr w:rsidR="00771FC8" w:rsidRPr="008E15CF" w:rsidTr="00764ACD">
        <w:trPr>
          <w:trHeight w:val="426"/>
          <w:jc w:val="center"/>
        </w:trPr>
        <w:tc>
          <w:tcPr>
            <w:tcW w:w="1402"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2019-2020</w:t>
            </w:r>
          </w:p>
        </w:tc>
        <w:tc>
          <w:tcPr>
            <w:tcW w:w="1530"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348244837</w:t>
            </w:r>
          </w:p>
        </w:tc>
        <w:tc>
          <w:tcPr>
            <w:tcW w:w="1530"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10673307</w:t>
            </w:r>
          </w:p>
        </w:tc>
        <w:tc>
          <w:tcPr>
            <w:tcW w:w="1440"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18259995</w:t>
            </w:r>
          </w:p>
        </w:tc>
        <w:tc>
          <w:tcPr>
            <w:tcW w:w="1620" w:type="dxa"/>
          </w:tcPr>
          <w:p w:rsidR="00771FC8" w:rsidRPr="008E15CF" w:rsidRDefault="00771FC8" w:rsidP="008E15CF">
            <w:pPr>
              <w:spacing w:line="360" w:lineRule="auto"/>
              <w:jc w:val="center"/>
              <w:rPr>
                <w:rFonts w:ascii="Times New Roman" w:hAnsi="Times New Roman"/>
                <w:bCs/>
                <w:color w:val="000000"/>
                <w:sz w:val="24"/>
                <w:szCs w:val="24"/>
              </w:rPr>
            </w:pPr>
            <w:r w:rsidRPr="008E15CF">
              <w:rPr>
                <w:rFonts w:ascii="Times New Roman" w:hAnsi="Times New Roman"/>
                <w:bCs/>
                <w:color w:val="000000"/>
                <w:sz w:val="24"/>
              </w:rPr>
              <w:t>14466651</w:t>
            </w:r>
          </w:p>
        </w:tc>
        <w:tc>
          <w:tcPr>
            <w:tcW w:w="1166" w:type="dxa"/>
          </w:tcPr>
          <w:p w:rsidR="00771FC8" w:rsidRPr="008E15CF" w:rsidRDefault="00771FC8" w:rsidP="008E15CF">
            <w:pPr>
              <w:spacing w:line="360" w:lineRule="auto"/>
              <w:jc w:val="center"/>
              <w:rPr>
                <w:rFonts w:ascii="Times New Roman" w:hAnsi="Times New Roman"/>
                <w:bCs/>
                <w:color w:val="000000"/>
                <w:sz w:val="24"/>
                <w:szCs w:val="24"/>
              </w:rPr>
            </w:pPr>
            <w:r w:rsidRPr="008E15CF">
              <w:rPr>
                <w:rFonts w:ascii="Times New Roman" w:hAnsi="Times New Roman"/>
                <w:bCs/>
                <w:color w:val="000000"/>
                <w:sz w:val="24"/>
              </w:rPr>
              <w:t>24.072</w:t>
            </w:r>
          </w:p>
        </w:tc>
      </w:tr>
      <w:tr w:rsidR="00771FC8" w:rsidRPr="008E15CF" w:rsidTr="00764ACD">
        <w:trPr>
          <w:trHeight w:val="410"/>
          <w:jc w:val="center"/>
        </w:trPr>
        <w:tc>
          <w:tcPr>
            <w:tcW w:w="1402"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2020-2021</w:t>
            </w:r>
          </w:p>
        </w:tc>
        <w:tc>
          <w:tcPr>
            <w:tcW w:w="1530"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367213881</w:t>
            </w:r>
          </w:p>
        </w:tc>
        <w:tc>
          <w:tcPr>
            <w:tcW w:w="1530"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18259995</w:t>
            </w:r>
          </w:p>
        </w:tc>
        <w:tc>
          <w:tcPr>
            <w:tcW w:w="1440"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8927689</w:t>
            </w:r>
          </w:p>
        </w:tc>
        <w:tc>
          <w:tcPr>
            <w:tcW w:w="1620" w:type="dxa"/>
          </w:tcPr>
          <w:p w:rsidR="00771FC8" w:rsidRPr="008E15CF" w:rsidRDefault="00771FC8" w:rsidP="008E15CF">
            <w:pPr>
              <w:spacing w:line="360" w:lineRule="auto"/>
              <w:jc w:val="center"/>
              <w:rPr>
                <w:rFonts w:ascii="Times New Roman" w:hAnsi="Times New Roman"/>
                <w:bCs/>
                <w:color w:val="000000"/>
                <w:sz w:val="24"/>
                <w:szCs w:val="24"/>
              </w:rPr>
            </w:pPr>
            <w:r w:rsidRPr="008E15CF">
              <w:rPr>
                <w:rFonts w:ascii="Times New Roman" w:hAnsi="Times New Roman"/>
                <w:bCs/>
                <w:color w:val="000000"/>
                <w:sz w:val="24"/>
              </w:rPr>
              <w:t>13593842</w:t>
            </w:r>
          </w:p>
        </w:tc>
        <w:tc>
          <w:tcPr>
            <w:tcW w:w="1166" w:type="dxa"/>
          </w:tcPr>
          <w:p w:rsidR="00771FC8" w:rsidRPr="008E15CF" w:rsidRDefault="00771FC8" w:rsidP="008E15CF">
            <w:pPr>
              <w:spacing w:line="360" w:lineRule="auto"/>
              <w:jc w:val="center"/>
              <w:rPr>
                <w:rFonts w:ascii="Times New Roman" w:hAnsi="Times New Roman"/>
                <w:bCs/>
                <w:color w:val="000000"/>
                <w:sz w:val="24"/>
                <w:szCs w:val="24"/>
              </w:rPr>
            </w:pPr>
            <w:r w:rsidRPr="008E15CF">
              <w:rPr>
                <w:rFonts w:ascii="Times New Roman" w:hAnsi="Times New Roman"/>
                <w:bCs/>
                <w:color w:val="000000"/>
                <w:sz w:val="24"/>
              </w:rPr>
              <w:t>27.013</w:t>
            </w:r>
          </w:p>
        </w:tc>
      </w:tr>
      <w:tr w:rsidR="00771FC8" w:rsidRPr="008E15CF" w:rsidTr="00764ACD">
        <w:trPr>
          <w:trHeight w:val="410"/>
          <w:jc w:val="center"/>
        </w:trPr>
        <w:tc>
          <w:tcPr>
            <w:tcW w:w="1402"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2021-2022</w:t>
            </w:r>
          </w:p>
        </w:tc>
        <w:tc>
          <w:tcPr>
            <w:tcW w:w="1530"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290938511</w:t>
            </w:r>
          </w:p>
        </w:tc>
        <w:tc>
          <w:tcPr>
            <w:tcW w:w="1530"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8927689</w:t>
            </w:r>
          </w:p>
        </w:tc>
        <w:tc>
          <w:tcPr>
            <w:tcW w:w="1440"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2515042</w:t>
            </w:r>
          </w:p>
        </w:tc>
        <w:tc>
          <w:tcPr>
            <w:tcW w:w="1620" w:type="dxa"/>
          </w:tcPr>
          <w:p w:rsidR="00771FC8" w:rsidRPr="008E15CF" w:rsidRDefault="00771FC8" w:rsidP="008E15CF">
            <w:pPr>
              <w:spacing w:line="360" w:lineRule="auto"/>
              <w:jc w:val="center"/>
              <w:rPr>
                <w:rFonts w:ascii="Times New Roman" w:hAnsi="Times New Roman"/>
                <w:bCs/>
                <w:color w:val="000000"/>
                <w:sz w:val="24"/>
                <w:szCs w:val="24"/>
              </w:rPr>
            </w:pPr>
            <w:r w:rsidRPr="008E15CF">
              <w:rPr>
                <w:rFonts w:ascii="Times New Roman" w:hAnsi="Times New Roman"/>
                <w:bCs/>
                <w:color w:val="000000"/>
                <w:sz w:val="24"/>
              </w:rPr>
              <w:t>5721365.5</w:t>
            </w:r>
          </w:p>
        </w:tc>
        <w:tc>
          <w:tcPr>
            <w:tcW w:w="1166" w:type="dxa"/>
          </w:tcPr>
          <w:p w:rsidR="00771FC8" w:rsidRPr="008E15CF" w:rsidRDefault="00771FC8" w:rsidP="008E15CF">
            <w:pPr>
              <w:spacing w:line="360" w:lineRule="auto"/>
              <w:jc w:val="center"/>
              <w:rPr>
                <w:rFonts w:ascii="Times New Roman" w:hAnsi="Times New Roman"/>
                <w:bCs/>
                <w:color w:val="000000"/>
                <w:sz w:val="24"/>
                <w:szCs w:val="24"/>
              </w:rPr>
            </w:pPr>
            <w:r w:rsidRPr="008E15CF">
              <w:rPr>
                <w:rFonts w:ascii="Times New Roman" w:hAnsi="Times New Roman"/>
                <w:bCs/>
                <w:color w:val="000000"/>
                <w:sz w:val="24"/>
              </w:rPr>
              <w:t>50.851</w:t>
            </w:r>
          </w:p>
        </w:tc>
      </w:tr>
      <w:tr w:rsidR="00771FC8" w:rsidRPr="008E15CF" w:rsidTr="00764ACD">
        <w:trPr>
          <w:trHeight w:val="410"/>
          <w:jc w:val="center"/>
        </w:trPr>
        <w:tc>
          <w:tcPr>
            <w:tcW w:w="1402" w:type="dxa"/>
          </w:tcPr>
          <w:p w:rsidR="00771FC8" w:rsidRPr="008E15CF" w:rsidRDefault="00771FC8" w:rsidP="008E15CF">
            <w:pPr>
              <w:spacing w:line="360" w:lineRule="auto"/>
              <w:jc w:val="center"/>
              <w:rPr>
                <w:rFonts w:ascii="Times New Roman" w:hAnsi="Times New Roman"/>
              </w:rPr>
            </w:pPr>
            <w:r w:rsidRPr="008E15CF">
              <w:rPr>
                <w:rFonts w:ascii="Times New Roman" w:hAnsi="Times New Roman"/>
              </w:rPr>
              <w:t>2022-2023</w:t>
            </w:r>
          </w:p>
        </w:tc>
        <w:tc>
          <w:tcPr>
            <w:tcW w:w="1530"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408012811</w:t>
            </w:r>
          </w:p>
        </w:tc>
        <w:tc>
          <w:tcPr>
            <w:tcW w:w="1530"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2515042</w:t>
            </w:r>
          </w:p>
        </w:tc>
        <w:tc>
          <w:tcPr>
            <w:tcW w:w="1440"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17438528</w:t>
            </w:r>
          </w:p>
        </w:tc>
        <w:tc>
          <w:tcPr>
            <w:tcW w:w="1620" w:type="dxa"/>
          </w:tcPr>
          <w:p w:rsidR="00771FC8" w:rsidRPr="008E15CF" w:rsidRDefault="00771FC8" w:rsidP="008E15CF">
            <w:pPr>
              <w:spacing w:line="360" w:lineRule="auto"/>
              <w:jc w:val="center"/>
              <w:rPr>
                <w:rFonts w:ascii="Times New Roman" w:hAnsi="Times New Roman"/>
                <w:bCs/>
                <w:color w:val="000000"/>
                <w:sz w:val="24"/>
                <w:szCs w:val="24"/>
              </w:rPr>
            </w:pPr>
            <w:r w:rsidRPr="008E15CF">
              <w:rPr>
                <w:rFonts w:ascii="Times New Roman" w:hAnsi="Times New Roman"/>
                <w:bCs/>
                <w:color w:val="000000"/>
                <w:sz w:val="24"/>
              </w:rPr>
              <w:t>9976785</w:t>
            </w:r>
          </w:p>
        </w:tc>
        <w:tc>
          <w:tcPr>
            <w:tcW w:w="1166" w:type="dxa"/>
          </w:tcPr>
          <w:p w:rsidR="00771FC8" w:rsidRPr="008E15CF" w:rsidRDefault="00771FC8" w:rsidP="008E15CF">
            <w:pPr>
              <w:spacing w:line="360" w:lineRule="auto"/>
              <w:jc w:val="center"/>
              <w:rPr>
                <w:rFonts w:ascii="Times New Roman" w:hAnsi="Times New Roman"/>
                <w:bCs/>
                <w:color w:val="000000"/>
                <w:sz w:val="24"/>
                <w:szCs w:val="24"/>
              </w:rPr>
            </w:pPr>
            <w:r w:rsidRPr="008E15CF">
              <w:rPr>
                <w:rFonts w:ascii="Times New Roman" w:hAnsi="Times New Roman"/>
                <w:bCs/>
                <w:color w:val="000000"/>
                <w:sz w:val="24"/>
              </w:rPr>
              <w:t>40.896</w:t>
            </w:r>
          </w:p>
        </w:tc>
      </w:tr>
      <w:tr w:rsidR="00771FC8" w:rsidRPr="008E15CF" w:rsidTr="00764ACD">
        <w:trPr>
          <w:trHeight w:val="426"/>
          <w:jc w:val="center"/>
        </w:trPr>
        <w:tc>
          <w:tcPr>
            <w:tcW w:w="1402"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2023-2024</w:t>
            </w:r>
          </w:p>
        </w:tc>
        <w:tc>
          <w:tcPr>
            <w:tcW w:w="1530"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442963986</w:t>
            </w:r>
          </w:p>
        </w:tc>
        <w:tc>
          <w:tcPr>
            <w:tcW w:w="1530"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17438528</w:t>
            </w:r>
          </w:p>
        </w:tc>
        <w:tc>
          <w:tcPr>
            <w:tcW w:w="1440"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1853291</w:t>
            </w:r>
          </w:p>
        </w:tc>
        <w:tc>
          <w:tcPr>
            <w:tcW w:w="1620" w:type="dxa"/>
          </w:tcPr>
          <w:p w:rsidR="00771FC8" w:rsidRPr="008E15CF" w:rsidRDefault="00771FC8" w:rsidP="008E15CF">
            <w:pPr>
              <w:spacing w:line="360" w:lineRule="auto"/>
              <w:jc w:val="center"/>
              <w:rPr>
                <w:rFonts w:ascii="Times New Roman" w:hAnsi="Times New Roman"/>
                <w:bCs/>
                <w:color w:val="000000"/>
                <w:sz w:val="24"/>
                <w:szCs w:val="24"/>
              </w:rPr>
            </w:pPr>
            <w:r w:rsidRPr="008E15CF">
              <w:rPr>
                <w:rFonts w:ascii="Times New Roman" w:hAnsi="Times New Roman"/>
                <w:bCs/>
                <w:color w:val="000000"/>
                <w:sz w:val="24"/>
              </w:rPr>
              <w:t>9645909.5</w:t>
            </w:r>
          </w:p>
        </w:tc>
        <w:tc>
          <w:tcPr>
            <w:tcW w:w="1166" w:type="dxa"/>
          </w:tcPr>
          <w:p w:rsidR="00771FC8" w:rsidRPr="008E15CF" w:rsidRDefault="00771FC8" w:rsidP="008E15CF">
            <w:pPr>
              <w:spacing w:line="360" w:lineRule="auto"/>
              <w:jc w:val="center"/>
              <w:rPr>
                <w:rFonts w:ascii="Times New Roman" w:hAnsi="Times New Roman"/>
                <w:bCs/>
                <w:color w:val="000000"/>
                <w:sz w:val="24"/>
                <w:szCs w:val="24"/>
              </w:rPr>
            </w:pPr>
            <w:r w:rsidRPr="008E15CF">
              <w:rPr>
                <w:rFonts w:ascii="Times New Roman" w:hAnsi="Times New Roman"/>
                <w:bCs/>
                <w:color w:val="000000"/>
                <w:sz w:val="24"/>
              </w:rPr>
              <w:t>45.922</w:t>
            </w:r>
          </w:p>
        </w:tc>
      </w:tr>
    </w:tbl>
    <w:p w:rsidR="00771FC8" w:rsidRPr="008E15CF" w:rsidRDefault="00771FC8" w:rsidP="008E15CF">
      <w:pPr>
        <w:spacing w:line="360" w:lineRule="auto"/>
        <w:rPr>
          <w:rFonts w:ascii="Times New Roman" w:hAnsi="Times New Roman" w:cs="Times New Roman"/>
          <w:sz w:val="24"/>
          <w:szCs w:val="24"/>
        </w:rPr>
      </w:pPr>
      <w:r w:rsidRPr="008E15CF">
        <w:rPr>
          <w:rFonts w:ascii="Times New Roman" w:hAnsi="Times New Roman" w:cs="Times New Roman"/>
          <w:sz w:val="24"/>
          <w:szCs w:val="24"/>
        </w:rPr>
        <w:t>Source: Company Records</w:t>
      </w:r>
    </w:p>
    <w:p w:rsidR="00771FC8" w:rsidRPr="008E15CF" w:rsidRDefault="00771FC8" w:rsidP="008E15CF">
      <w:pPr>
        <w:keepNext/>
        <w:spacing w:line="360" w:lineRule="auto"/>
        <w:ind w:left="227"/>
        <w:jc w:val="center"/>
        <w:rPr>
          <w:rFonts w:ascii="Times New Roman" w:hAnsi="Times New Roman" w:cs="Times New Roman"/>
          <w:b/>
          <w:sz w:val="24"/>
          <w:szCs w:val="24"/>
        </w:rPr>
      </w:pPr>
      <w:r w:rsidRPr="008E15CF">
        <w:rPr>
          <w:rFonts w:ascii="Times New Roman" w:hAnsi="Times New Roman" w:cs="Times New Roman"/>
          <w:b/>
          <w:sz w:val="24"/>
          <w:szCs w:val="24"/>
        </w:rPr>
        <w:t xml:space="preserve">Chart </w:t>
      </w:r>
      <w:r w:rsidR="00764ACD">
        <w:rPr>
          <w:rFonts w:ascii="Times New Roman" w:hAnsi="Times New Roman" w:cs="Times New Roman"/>
          <w:b/>
          <w:sz w:val="24"/>
          <w:szCs w:val="24"/>
        </w:rPr>
        <w:t>5</w:t>
      </w:r>
      <w:r w:rsidRPr="008E15CF">
        <w:rPr>
          <w:rFonts w:ascii="Times New Roman" w:hAnsi="Times New Roman" w:cs="Times New Roman"/>
          <w:b/>
          <w:sz w:val="24"/>
          <w:szCs w:val="24"/>
        </w:rPr>
        <w:t>.11 DEBTORS</w:t>
      </w:r>
      <w:r w:rsidR="007375E9">
        <w:rPr>
          <w:rFonts w:ascii="Times New Roman" w:hAnsi="Times New Roman" w:cs="Times New Roman"/>
          <w:b/>
          <w:sz w:val="24"/>
          <w:szCs w:val="24"/>
        </w:rPr>
        <w:t>’</w:t>
      </w:r>
      <w:r w:rsidRPr="008E15CF">
        <w:rPr>
          <w:rFonts w:ascii="Times New Roman" w:hAnsi="Times New Roman" w:cs="Times New Roman"/>
          <w:b/>
          <w:sz w:val="24"/>
          <w:szCs w:val="24"/>
        </w:rPr>
        <w:t xml:space="preserve"> TURNOVER RATIO</w:t>
      </w:r>
    </w:p>
    <w:p w:rsidR="00771FC8" w:rsidRPr="008E15CF" w:rsidRDefault="00771FC8" w:rsidP="008E15CF">
      <w:pPr>
        <w:keepNext/>
        <w:spacing w:line="360" w:lineRule="auto"/>
        <w:ind w:left="227"/>
        <w:jc w:val="center"/>
        <w:rPr>
          <w:rFonts w:ascii="Times New Roman" w:hAnsi="Times New Roman" w:cs="Times New Roman"/>
        </w:rPr>
      </w:pPr>
      <w:r w:rsidRPr="008E15CF">
        <w:rPr>
          <w:rFonts w:ascii="Times New Roman" w:hAnsi="Times New Roman" w:cs="Times New Roman"/>
          <w:noProof/>
          <w:sz w:val="24"/>
          <w:szCs w:val="24"/>
          <w:lang w:val="en-IN" w:eastAsia="en-IN"/>
        </w:rPr>
        <w:drawing>
          <wp:inline distT="0" distB="0" distL="0" distR="0" wp14:anchorId="167D79D9" wp14:editId="66B83480">
            <wp:extent cx="5394960" cy="2037806"/>
            <wp:effectExtent l="0" t="0" r="15240" b="635"/>
            <wp:docPr id="285" name="Chart 285"/>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771FC8" w:rsidRPr="008E15CF" w:rsidRDefault="00771FC8" w:rsidP="008E15CF">
      <w:pPr>
        <w:spacing w:line="360" w:lineRule="auto"/>
        <w:jc w:val="both"/>
        <w:rPr>
          <w:rFonts w:ascii="Times New Roman" w:hAnsi="Times New Roman" w:cs="Times New Roman"/>
          <w:b/>
          <w:sz w:val="24"/>
          <w:szCs w:val="24"/>
        </w:rPr>
      </w:pPr>
      <w:r w:rsidRPr="008E15CF">
        <w:rPr>
          <w:rFonts w:ascii="Times New Roman" w:hAnsi="Times New Roman" w:cs="Times New Roman"/>
          <w:b/>
          <w:sz w:val="24"/>
          <w:szCs w:val="24"/>
        </w:rPr>
        <w:t>INTERPRETATION</w:t>
      </w:r>
    </w:p>
    <w:p w:rsidR="00771FC8" w:rsidRPr="008E15CF" w:rsidRDefault="00771FC8" w:rsidP="008E15CF">
      <w:pPr>
        <w:spacing w:line="360" w:lineRule="auto"/>
        <w:jc w:val="both"/>
        <w:rPr>
          <w:rFonts w:ascii="Times New Roman" w:hAnsi="Times New Roman" w:cs="Times New Roman"/>
          <w:sz w:val="24"/>
          <w:szCs w:val="24"/>
        </w:rPr>
      </w:pPr>
      <w:r w:rsidRPr="008E15CF">
        <w:rPr>
          <w:rFonts w:ascii="Times New Roman" w:hAnsi="Times New Roman" w:cs="Times New Roman"/>
          <w:sz w:val="24"/>
          <w:szCs w:val="24"/>
        </w:rPr>
        <w:t>Turnover ratio of 7 may be taken as satisfactory. Debtor’s turnover ratio of the firm during the last 5 year is above the standard. High debtor turnover ratio is good because higher debtor turnover ratio means we are collecting money quickly.</w:t>
      </w:r>
    </w:p>
    <w:p w:rsidR="00771FC8" w:rsidRPr="00764ACD" w:rsidRDefault="00C648B1" w:rsidP="00764ACD">
      <w:pPr>
        <w:spacing w:line="360" w:lineRule="auto"/>
        <w:jc w:val="both"/>
        <w:rPr>
          <w:rFonts w:ascii="Times New Roman" w:hAnsi="Times New Roman" w:cs="Times New Roman"/>
          <w:b/>
          <w:sz w:val="28"/>
          <w:szCs w:val="24"/>
        </w:rPr>
      </w:pPr>
      <w:r>
        <w:rPr>
          <w:rFonts w:ascii="Times New Roman" w:hAnsi="Times New Roman" w:cs="Times New Roman"/>
          <w:b/>
          <w:sz w:val="28"/>
          <w:szCs w:val="24"/>
        </w:rPr>
        <w:t xml:space="preserve">5.12 </w:t>
      </w:r>
      <w:r w:rsidR="00771FC8" w:rsidRPr="00764ACD">
        <w:rPr>
          <w:rFonts w:ascii="Times New Roman" w:hAnsi="Times New Roman" w:cs="Times New Roman"/>
          <w:b/>
          <w:sz w:val="28"/>
          <w:szCs w:val="24"/>
        </w:rPr>
        <w:t>CREDITORS</w:t>
      </w:r>
      <w:r>
        <w:rPr>
          <w:rFonts w:ascii="Times New Roman" w:hAnsi="Times New Roman" w:cs="Times New Roman"/>
          <w:b/>
          <w:sz w:val="28"/>
          <w:szCs w:val="24"/>
        </w:rPr>
        <w:t>’</w:t>
      </w:r>
      <w:r w:rsidR="00771FC8" w:rsidRPr="00764ACD">
        <w:rPr>
          <w:rFonts w:ascii="Times New Roman" w:hAnsi="Times New Roman" w:cs="Times New Roman"/>
          <w:b/>
          <w:sz w:val="28"/>
          <w:szCs w:val="24"/>
        </w:rPr>
        <w:t xml:space="preserve"> TURNOVER RATIO</w:t>
      </w:r>
    </w:p>
    <w:p w:rsidR="00771FC8" w:rsidRPr="008E15CF" w:rsidRDefault="00771FC8" w:rsidP="008E15CF">
      <w:pPr>
        <w:spacing w:line="360" w:lineRule="auto"/>
        <w:ind w:left="74"/>
        <w:jc w:val="center"/>
        <w:rPr>
          <w:rFonts w:ascii="Times New Roman" w:hAnsi="Times New Roman" w:cs="Times New Roman"/>
          <w:b/>
          <w:sz w:val="24"/>
          <w:szCs w:val="24"/>
        </w:rPr>
      </w:pPr>
      <w:r w:rsidRPr="008E15CF">
        <w:rPr>
          <w:rFonts w:ascii="Times New Roman" w:hAnsi="Times New Roman" w:cs="Times New Roman"/>
          <w:b/>
          <w:sz w:val="24"/>
          <w:szCs w:val="24"/>
        </w:rPr>
        <w:t>Creditor’s Turnover Ratio = Net Purchase / Average Creditors</w:t>
      </w:r>
    </w:p>
    <w:p w:rsidR="00771FC8" w:rsidRPr="008E15CF" w:rsidRDefault="00764ACD" w:rsidP="008E15CF">
      <w:pPr>
        <w:spacing w:line="360" w:lineRule="auto"/>
        <w:ind w:left="74"/>
        <w:jc w:val="center"/>
        <w:rPr>
          <w:rFonts w:ascii="Times New Roman" w:hAnsi="Times New Roman" w:cs="Times New Roman"/>
          <w:b/>
          <w:sz w:val="24"/>
          <w:szCs w:val="24"/>
        </w:rPr>
      </w:pPr>
      <w:r>
        <w:rPr>
          <w:rFonts w:ascii="Times New Roman" w:hAnsi="Times New Roman" w:cs="Times New Roman"/>
          <w:b/>
          <w:sz w:val="24"/>
          <w:szCs w:val="24"/>
        </w:rPr>
        <w:t>Table 5</w:t>
      </w:r>
      <w:r w:rsidR="00771FC8" w:rsidRPr="008E15CF">
        <w:rPr>
          <w:rFonts w:ascii="Times New Roman" w:hAnsi="Times New Roman" w:cs="Times New Roman"/>
          <w:b/>
          <w:sz w:val="24"/>
          <w:szCs w:val="24"/>
        </w:rPr>
        <w:t>.12 CREDITORS</w:t>
      </w:r>
      <w:r w:rsidR="00C648B1">
        <w:rPr>
          <w:rFonts w:ascii="Times New Roman" w:hAnsi="Times New Roman" w:cs="Times New Roman"/>
          <w:b/>
          <w:sz w:val="24"/>
          <w:szCs w:val="24"/>
        </w:rPr>
        <w:t>’</w:t>
      </w:r>
      <w:r w:rsidR="00771FC8" w:rsidRPr="008E15CF">
        <w:rPr>
          <w:rFonts w:ascii="Times New Roman" w:hAnsi="Times New Roman" w:cs="Times New Roman"/>
          <w:b/>
          <w:sz w:val="24"/>
          <w:szCs w:val="24"/>
        </w:rPr>
        <w:t xml:space="preserve"> TURNOVER RATIOS</w:t>
      </w:r>
    </w:p>
    <w:tbl>
      <w:tblPr>
        <w:tblStyle w:val="TableGrid"/>
        <w:tblpPr w:leftFromText="180" w:rightFromText="180" w:vertAnchor="text" w:horzAnchor="margin" w:tblpXSpec="center" w:tblpY="105"/>
        <w:tblW w:w="0" w:type="auto"/>
        <w:tblLook w:val="04A0" w:firstRow="1" w:lastRow="0" w:firstColumn="1" w:lastColumn="0" w:noHBand="0" w:noVBand="1"/>
      </w:tblPr>
      <w:tblGrid>
        <w:gridCol w:w="1268"/>
        <w:gridCol w:w="1400"/>
        <w:gridCol w:w="1449"/>
        <w:gridCol w:w="1449"/>
        <w:gridCol w:w="1487"/>
        <w:gridCol w:w="1244"/>
      </w:tblGrid>
      <w:tr w:rsidR="00771FC8" w:rsidRPr="00764ACD" w:rsidTr="00764ACD">
        <w:trPr>
          <w:trHeight w:val="113"/>
        </w:trPr>
        <w:tc>
          <w:tcPr>
            <w:tcW w:w="1314" w:type="dxa"/>
          </w:tcPr>
          <w:p w:rsidR="00771FC8" w:rsidRPr="00764ACD" w:rsidRDefault="00771FC8" w:rsidP="00764ACD">
            <w:pPr>
              <w:pStyle w:val="NoSpacing"/>
              <w:spacing w:line="360" w:lineRule="auto"/>
              <w:jc w:val="center"/>
              <w:rPr>
                <w:rFonts w:ascii="Times New Roman" w:hAnsi="Times New Roman" w:cs="Times New Roman"/>
                <w:sz w:val="24"/>
              </w:rPr>
            </w:pPr>
            <w:r w:rsidRPr="00764ACD">
              <w:rPr>
                <w:rFonts w:ascii="Times New Roman" w:hAnsi="Times New Roman" w:cs="Times New Roman"/>
                <w:sz w:val="24"/>
              </w:rPr>
              <w:t>Year</w:t>
            </w:r>
          </w:p>
        </w:tc>
        <w:tc>
          <w:tcPr>
            <w:tcW w:w="1409" w:type="dxa"/>
          </w:tcPr>
          <w:p w:rsidR="00771FC8" w:rsidRPr="00764ACD" w:rsidRDefault="00771FC8" w:rsidP="00764ACD">
            <w:pPr>
              <w:pStyle w:val="NoSpacing"/>
              <w:spacing w:line="360" w:lineRule="auto"/>
              <w:jc w:val="center"/>
              <w:rPr>
                <w:rFonts w:ascii="Times New Roman" w:hAnsi="Times New Roman" w:cs="Times New Roman"/>
                <w:sz w:val="24"/>
              </w:rPr>
            </w:pPr>
            <w:r w:rsidRPr="00764ACD">
              <w:rPr>
                <w:rFonts w:ascii="Times New Roman" w:hAnsi="Times New Roman" w:cs="Times New Roman"/>
                <w:sz w:val="24"/>
              </w:rPr>
              <w:t>Net Purchase</w:t>
            </w:r>
          </w:p>
        </w:tc>
        <w:tc>
          <w:tcPr>
            <w:tcW w:w="1472" w:type="dxa"/>
          </w:tcPr>
          <w:p w:rsidR="00771FC8" w:rsidRPr="00764ACD" w:rsidRDefault="00771FC8" w:rsidP="00764ACD">
            <w:pPr>
              <w:pStyle w:val="NoSpacing"/>
              <w:spacing w:line="360" w:lineRule="auto"/>
              <w:jc w:val="center"/>
              <w:rPr>
                <w:rFonts w:ascii="Times New Roman" w:hAnsi="Times New Roman" w:cs="Times New Roman"/>
                <w:sz w:val="24"/>
              </w:rPr>
            </w:pPr>
            <w:r w:rsidRPr="00764ACD">
              <w:rPr>
                <w:rFonts w:ascii="Times New Roman" w:hAnsi="Times New Roman" w:cs="Times New Roman"/>
                <w:sz w:val="24"/>
              </w:rPr>
              <w:t>Opening Creditor’s (a)</w:t>
            </w:r>
          </w:p>
        </w:tc>
        <w:tc>
          <w:tcPr>
            <w:tcW w:w="1472" w:type="dxa"/>
          </w:tcPr>
          <w:p w:rsidR="00771FC8" w:rsidRPr="00764ACD" w:rsidRDefault="00771FC8" w:rsidP="00764ACD">
            <w:pPr>
              <w:pStyle w:val="NoSpacing"/>
              <w:spacing w:line="360" w:lineRule="auto"/>
              <w:jc w:val="center"/>
              <w:rPr>
                <w:rFonts w:ascii="Times New Roman" w:hAnsi="Times New Roman" w:cs="Times New Roman"/>
                <w:sz w:val="24"/>
              </w:rPr>
            </w:pPr>
            <w:r w:rsidRPr="00764ACD">
              <w:rPr>
                <w:rFonts w:ascii="Times New Roman" w:hAnsi="Times New Roman" w:cs="Times New Roman"/>
                <w:sz w:val="24"/>
              </w:rPr>
              <w:t>Closing Creditor’s (b)</w:t>
            </w:r>
          </w:p>
        </w:tc>
        <w:tc>
          <w:tcPr>
            <w:tcW w:w="1499" w:type="dxa"/>
          </w:tcPr>
          <w:p w:rsidR="00771FC8" w:rsidRPr="00764ACD" w:rsidRDefault="00771FC8" w:rsidP="00764ACD">
            <w:pPr>
              <w:pStyle w:val="NoSpacing"/>
              <w:spacing w:line="360" w:lineRule="auto"/>
              <w:jc w:val="center"/>
              <w:rPr>
                <w:rFonts w:ascii="Times New Roman" w:hAnsi="Times New Roman" w:cs="Times New Roman"/>
                <w:sz w:val="24"/>
              </w:rPr>
            </w:pPr>
            <w:r w:rsidRPr="00764ACD">
              <w:rPr>
                <w:rFonts w:ascii="Times New Roman" w:hAnsi="Times New Roman" w:cs="Times New Roman"/>
                <w:sz w:val="24"/>
              </w:rPr>
              <w:t>Average Creditor’s</w:t>
            </w:r>
          </w:p>
          <w:p w:rsidR="00771FC8" w:rsidRPr="00764ACD" w:rsidRDefault="00771FC8" w:rsidP="00764ACD">
            <w:pPr>
              <w:pStyle w:val="NoSpacing"/>
              <w:spacing w:line="360" w:lineRule="auto"/>
              <w:jc w:val="center"/>
              <w:rPr>
                <w:rFonts w:ascii="Times New Roman" w:hAnsi="Times New Roman" w:cs="Times New Roman"/>
                <w:sz w:val="24"/>
              </w:rPr>
            </w:pPr>
            <w:r w:rsidRPr="00764ACD">
              <w:rPr>
                <w:rFonts w:ascii="Times New Roman" w:hAnsi="Times New Roman" w:cs="Times New Roman"/>
                <w:sz w:val="24"/>
              </w:rPr>
              <w:t>(a+b /2)</w:t>
            </w:r>
          </w:p>
        </w:tc>
        <w:tc>
          <w:tcPr>
            <w:tcW w:w="1288" w:type="dxa"/>
          </w:tcPr>
          <w:p w:rsidR="00771FC8" w:rsidRPr="00764ACD" w:rsidRDefault="00771FC8" w:rsidP="00764ACD">
            <w:pPr>
              <w:pStyle w:val="NoSpacing"/>
              <w:spacing w:line="360" w:lineRule="auto"/>
              <w:jc w:val="center"/>
              <w:rPr>
                <w:rFonts w:ascii="Times New Roman" w:hAnsi="Times New Roman" w:cs="Times New Roman"/>
                <w:sz w:val="24"/>
              </w:rPr>
            </w:pPr>
            <w:r w:rsidRPr="00764ACD">
              <w:rPr>
                <w:rFonts w:ascii="Times New Roman" w:hAnsi="Times New Roman" w:cs="Times New Roman"/>
                <w:sz w:val="24"/>
              </w:rPr>
              <w:t>Ratio</w:t>
            </w:r>
          </w:p>
        </w:tc>
      </w:tr>
      <w:tr w:rsidR="00771FC8" w:rsidRPr="00764ACD" w:rsidTr="00764ACD">
        <w:trPr>
          <w:trHeight w:val="90"/>
        </w:trPr>
        <w:tc>
          <w:tcPr>
            <w:tcW w:w="1314" w:type="dxa"/>
          </w:tcPr>
          <w:p w:rsidR="00771FC8" w:rsidRPr="00764ACD" w:rsidRDefault="00771FC8" w:rsidP="00764ACD">
            <w:pPr>
              <w:pStyle w:val="NoSpacing"/>
              <w:spacing w:line="360" w:lineRule="auto"/>
              <w:jc w:val="center"/>
              <w:rPr>
                <w:rFonts w:ascii="Times New Roman" w:hAnsi="Times New Roman" w:cs="Times New Roman"/>
                <w:sz w:val="24"/>
              </w:rPr>
            </w:pPr>
            <w:r w:rsidRPr="00764ACD">
              <w:rPr>
                <w:rFonts w:ascii="Times New Roman" w:hAnsi="Times New Roman" w:cs="Times New Roman"/>
                <w:sz w:val="24"/>
              </w:rPr>
              <w:t>2019-2020</w:t>
            </w:r>
          </w:p>
        </w:tc>
        <w:tc>
          <w:tcPr>
            <w:tcW w:w="1409" w:type="dxa"/>
          </w:tcPr>
          <w:p w:rsidR="00771FC8" w:rsidRPr="00764ACD" w:rsidRDefault="00771FC8" w:rsidP="00764ACD">
            <w:pPr>
              <w:pStyle w:val="NoSpacing"/>
              <w:spacing w:line="360" w:lineRule="auto"/>
              <w:jc w:val="center"/>
              <w:rPr>
                <w:rFonts w:ascii="Times New Roman" w:hAnsi="Times New Roman" w:cs="Times New Roman"/>
                <w:sz w:val="24"/>
              </w:rPr>
            </w:pPr>
            <w:r w:rsidRPr="00764ACD">
              <w:rPr>
                <w:rFonts w:ascii="Times New Roman" w:hAnsi="Times New Roman" w:cs="Times New Roman"/>
                <w:sz w:val="24"/>
              </w:rPr>
              <w:t>244228507</w:t>
            </w:r>
          </w:p>
        </w:tc>
        <w:tc>
          <w:tcPr>
            <w:tcW w:w="1472" w:type="dxa"/>
          </w:tcPr>
          <w:p w:rsidR="00771FC8" w:rsidRPr="00764ACD" w:rsidRDefault="00771FC8" w:rsidP="00764ACD">
            <w:pPr>
              <w:pStyle w:val="NoSpacing"/>
              <w:spacing w:line="360" w:lineRule="auto"/>
              <w:jc w:val="center"/>
              <w:rPr>
                <w:rFonts w:ascii="Times New Roman" w:hAnsi="Times New Roman" w:cs="Times New Roman"/>
                <w:sz w:val="24"/>
              </w:rPr>
            </w:pPr>
            <w:r w:rsidRPr="00764ACD">
              <w:rPr>
                <w:rFonts w:ascii="Times New Roman" w:hAnsi="Times New Roman" w:cs="Times New Roman"/>
                <w:sz w:val="24"/>
              </w:rPr>
              <w:t>27016975</w:t>
            </w:r>
          </w:p>
        </w:tc>
        <w:tc>
          <w:tcPr>
            <w:tcW w:w="1472" w:type="dxa"/>
          </w:tcPr>
          <w:p w:rsidR="00771FC8" w:rsidRPr="00764ACD" w:rsidRDefault="00771FC8" w:rsidP="00764ACD">
            <w:pPr>
              <w:pStyle w:val="NoSpacing"/>
              <w:spacing w:line="360" w:lineRule="auto"/>
              <w:jc w:val="center"/>
              <w:rPr>
                <w:rFonts w:ascii="Times New Roman" w:hAnsi="Times New Roman" w:cs="Times New Roman"/>
                <w:sz w:val="24"/>
              </w:rPr>
            </w:pPr>
            <w:r w:rsidRPr="00764ACD">
              <w:rPr>
                <w:rFonts w:ascii="Times New Roman" w:hAnsi="Times New Roman" w:cs="Times New Roman"/>
                <w:sz w:val="24"/>
              </w:rPr>
              <w:t>28596994</w:t>
            </w:r>
          </w:p>
        </w:tc>
        <w:tc>
          <w:tcPr>
            <w:tcW w:w="1499" w:type="dxa"/>
          </w:tcPr>
          <w:p w:rsidR="00771FC8" w:rsidRPr="00764ACD" w:rsidRDefault="00771FC8" w:rsidP="00764ACD">
            <w:pPr>
              <w:pStyle w:val="NoSpacing"/>
              <w:spacing w:line="360" w:lineRule="auto"/>
              <w:jc w:val="center"/>
              <w:rPr>
                <w:rFonts w:ascii="Times New Roman" w:hAnsi="Times New Roman" w:cs="Times New Roman"/>
                <w:bCs/>
                <w:color w:val="000000"/>
                <w:sz w:val="24"/>
              </w:rPr>
            </w:pPr>
            <w:r w:rsidRPr="00764ACD">
              <w:rPr>
                <w:rFonts w:ascii="Times New Roman" w:hAnsi="Times New Roman" w:cs="Times New Roman"/>
                <w:bCs/>
                <w:color w:val="000000"/>
                <w:sz w:val="24"/>
              </w:rPr>
              <w:t>27806984.5</w:t>
            </w:r>
          </w:p>
        </w:tc>
        <w:tc>
          <w:tcPr>
            <w:tcW w:w="1288" w:type="dxa"/>
          </w:tcPr>
          <w:p w:rsidR="00771FC8" w:rsidRPr="00764ACD" w:rsidRDefault="00771FC8" w:rsidP="00764ACD">
            <w:pPr>
              <w:pStyle w:val="NoSpacing"/>
              <w:spacing w:line="360" w:lineRule="auto"/>
              <w:jc w:val="center"/>
              <w:rPr>
                <w:rFonts w:ascii="Times New Roman" w:hAnsi="Times New Roman" w:cs="Times New Roman"/>
                <w:bCs/>
                <w:color w:val="000000"/>
                <w:sz w:val="24"/>
              </w:rPr>
            </w:pPr>
            <w:r w:rsidRPr="00764ACD">
              <w:rPr>
                <w:rFonts w:ascii="Times New Roman" w:hAnsi="Times New Roman" w:cs="Times New Roman"/>
                <w:bCs/>
                <w:color w:val="000000"/>
                <w:sz w:val="24"/>
              </w:rPr>
              <w:t>8.782</w:t>
            </w:r>
          </w:p>
        </w:tc>
      </w:tr>
      <w:tr w:rsidR="00771FC8" w:rsidRPr="00764ACD" w:rsidTr="00764ACD">
        <w:trPr>
          <w:trHeight w:val="46"/>
        </w:trPr>
        <w:tc>
          <w:tcPr>
            <w:tcW w:w="1314" w:type="dxa"/>
          </w:tcPr>
          <w:p w:rsidR="00771FC8" w:rsidRPr="00764ACD" w:rsidRDefault="00771FC8" w:rsidP="00764ACD">
            <w:pPr>
              <w:pStyle w:val="NoSpacing"/>
              <w:spacing w:line="360" w:lineRule="auto"/>
              <w:jc w:val="center"/>
              <w:rPr>
                <w:rFonts w:ascii="Times New Roman" w:hAnsi="Times New Roman" w:cs="Times New Roman"/>
                <w:sz w:val="24"/>
              </w:rPr>
            </w:pPr>
            <w:r w:rsidRPr="00764ACD">
              <w:rPr>
                <w:rFonts w:ascii="Times New Roman" w:hAnsi="Times New Roman" w:cs="Times New Roman"/>
                <w:sz w:val="24"/>
              </w:rPr>
              <w:t>2020-2021</w:t>
            </w:r>
          </w:p>
        </w:tc>
        <w:tc>
          <w:tcPr>
            <w:tcW w:w="1409" w:type="dxa"/>
          </w:tcPr>
          <w:p w:rsidR="00771FC8" w:rsidRPr="00764ACD" w:rsidRDefault="00771FC8" w:rsidP="00764ACD">
            <w:pPr>
              <w:pStyle w:val="NoSpacing"/>
              <w:spacing w:line="360" w:lineRule="auto"/>
              <w:jc w:val="center"/>
              <w:rPr>
                <w:rFonts w:ascii="Times New Roman" w:hAnsi="Times New Roman" w:cs="Times New Roman"/>
                <w:sz w:val="24"/>
              </w:rPr>
            </w:pPr>
            <w:r w:rsidRPr="00764ACD">
              <w:rPr>
                <w:rFonts w:ascii="Times New Roman" w:hAnsi="Times New Roman" w:cs="Times New Roman"/>
                <w:sz w:val="24"/>
              </w:rPr>
              <w:t>289403045</w:t>
            </w:r>
          </w:p>
        </w:tc>
        <w:tc>
          <w:tcPr>
            <w:tcW w:w="1472" w:type="dxa"/>
          </w:tcPr>
          <w:p w:rsidR="00771FC8" w:rsidRPr="00764ACD" w:rsidRDefault="00771FC8" w:rsidP="00764ACD">
            <w:pPr>
              <w:pStyle w:val="NoSpacing"/>
              <w:spacing w:line="360" w:lineRule="auto"/>
              <w:jc w:val="center"/>
              <w:rPr>
                <w:rFonts w:ascii="Times New Roman" w:hAnsi="Times New Roman" w:cs="Times New Roman"/>
                <w:sz w:val="24"/>
              </w:rPr>
            </w:pPr>
            <w:r w:rsidRPr="00764ACD">
              <w:rPr>
                <w:rFonts w:ascii="Times New Roman" w:hAnsi="Times New Roman" w:cs="Times New Roman"/>
                <w:sz w:val="24"/>
              </w:rPr>
              <w:t>28596994</w:t>
            </w:r>
          </w:p>
        </w:tc>
        <w:tc>
          <w:tcPr>
            <w:tcW w:w="1472" w:type="dxa"/>
          </w:tcPr>
          <w:p w:rsidR="00771FC8" w:rsidRPr="00764ACD" w:rsidRDefault="00771FC8" w:rsidP="00764ACD">
            <w:pPr>
              <w:pStyle w:val="NoSpacing"/>
              <w:spacing w:line="360" w:lineRule="auto"/>
              <w:jc w:val="center"/>
              <w:rPr>
                <w:rFonts w:ascii="Times New Roman" w:hAnsi="Times New Roman" w:cs="Times New Roman"/>
                <w:sz w:val="24"/>
              </w:rPr>
            </w:pPr>
            <w:r w:rsidRPr="00764ACD">
              <w:rPr>
                <w:rFonts w:ascii="Times New Roman" w:hAnsi="Times New Roman" w:cs="Times New Roman"/>
                <w:sz w:val="24"/>
              </w:rPr>
              <w:t>36283449</w:t>
            </w:r>
          </w:p>
        </w:tc>
        <w:tc>
          <w:tcPr>
            <w:tcW w:w="1499" w:type="dxa"/>
          </w:tcPr>
          <w:p w:rsidR="00771FC8" w:rsidRPr="00764ACD" w:rsidRDefault="00771FC8" w:rsidP="00764ACD">
            <w:pPr>
              <w:pStyle w:val="NoSpacing"/>
              <w:spacing w:line="360" w:lineRule="auto"/>
              <w:jc w:val="center"/>
              <w:rPr>
                <w:rFonts w:ascii="Times New Roman" w:hAnsi="Times New Roman" w:cs="Times New Roman"/>
                <w:bCs/>
                <w:color w:val="000000"/>
                <w:sz w:val="24"/>
              </w:rPr>
            </w:pPr>
            <w:r w:rsidRPr="00764ACD">
              <w:rPr>
                <w:rFonts w:ascii="Times New Roman" w:hAnsi="Times New Roman" w:cs="Times New Roman"/>
                <w:bCs/>
                <w:color w:val="000000"/>
                <w:sz w:val="24"/>
              </w:rPr>
              <w:t>32440221.5</w:t>
            </w:r>
          </w:p>
        </w:tc>
        <w:tc>
          <w:tcPr>
            <w:tcW w:w="1288" w:type="dxa"/>
          </w:tcPr>
          <w:p w:rsidR="00771FC8" w:rsidRPr="00764ACD" w:rsidRDefault="00771FC8" w:rsidP="00764ACD">
            <w:pPr>
              <w:pStyle w:val="NoSpacing"/>
              <w:spacing w:line="360" w:lineRule="auto"/>
              <w:jc w:val="center"/>
              <w:rPr>
                <w:rFonts w:ascii="Times New Roman" w:hAnsi="Times New Roman" w:cs="Times New Roman"/>
                <w:bCs/>
                <w:color w:val="000000"/>
                <w:sz w:val="24"/>
              </w:rPr>
            </w:pPr>
            <w:r w:rsidRPr="00764ACD">
              <w:rPr>
                <w:rFonts w:ascii="Times New Roman" w:hAnsi="Times New Roman" w:cs="Times New Roman"/>
                <w:bCs/>
                <w:color w:val="000000"/>
                <w:sz w:val="24"/>
              </w:rPr>
              <w:t>8.921</w:t>
            </w:r>
          </w:p>
        </w:tc>
      </w:tr>
      <w:tr w:rsidR="00771FC8" w:rsidRPr="00764ACD" w:rsidTr="00764ACD">
        <w:trPr>
          <w:trHeight w:val="499"/>
        </w:trPr>
        <w:tc>
          <w:tcPr>
            <w:tcW w:w="1314" w:type="dxa"/>
          </w:tcPr>
          <w:p w:rsidR="00771FC8" w:rsidRPr="00764ACD" w:rsidRDefault="00771FC8" w:rsidP="00764ACD">
            <w:pPr>
              <w:pStyle w:val="NoSpacing"/>
              <w:spacing w:line="360" w:lineRule="auto"/>
              <w:jc w:val="center"/>
              <w:rPr>
                <w:rFonts w:ascii="Times New Roman" w:hAnsi="Times New Roman" w:cs="Times New Roman"/>
                <w:sz w:val="24"/>
              </w:rPr>
            </w:pPr>
            <w:r w:rsidRPr="00764ACD">
              <w:rPr>
                <w:rFonts w:ascii="Times New Roman" w:hAnsi="Times New Roman" w:cs="Times New Roman"/>
                <w:sz w:val="24"/>
              </w:rPr>
              <w:t>2021-2022</w:t>
            </w:r>
          </w:p>
        </w:tc>
        <w:tc>
          <w:tcPr>
            <w:tcW w:w="1409" w:type="dxa"/>
          </w:tcPr>
          <w:p w:rsidR="00771FC8" w:rsidRPr="00764ACD" w:rsidRDefault="00771FC8" w:rsidP="00764ACD">
            <w:pPr>
              <w:pStyle w:val="NoSpacing"/>
              <w:spacing w:line="360" w:lineRule="auto"/>
              <w:jc w:val="center"/>
              <w:rPr>
                <w:rFonts w:ascii="Times New Roman" w:hAnsi="Times New Roman" w:cs="Times New Roman"/>
                <w:sz w:val="24"/>
              </w:rPr>
            </w:pPr>
            <w:r w:rsidRPr="00764ACD">
              <w:rPr>
                <w:rFonts w:ascii="Times New Roman" w:hAnsi="Times New Roman" w:cs="Times New Roman"/>
                <w:sz w:val="24"/>
              </w:rPr>
              <w:t>256590046</w:t>
            </w:r>
          </w:p>
        </w:tc>
        <w:tc>
          <w:tcPr>
            <w:tcW w:w="1472" w:type="dxa"/>
          </w:tcPr>
          <w:p w:rsidR="00771FC8" w:rsidRPr="00764ACD" w:rsidRDefault="00771FC8" w:rsidP="00764ACD">
            <w:pPr>
              <w:pStyle w:val="NoSpacing"/>
              <w:spacing w:line="360" w:lineRule="auto"/>
              <w:jc w:val="center"/>
              <w:rPr>
                <w:rFonts w:ascii="Times New Roman" w:hAnsi="Times New Roman" w:cs="Times New Roman"/>
                <w:sz w:val="24"/>
              </w:rPr>
            </w:pPr>
            <w:r w:rsidRPr="00764ACD">
              <w:rPr>
                <w:rFonts w:ascii="Times New Roman" w:hAnsi="Times New Roman" w:cs="Times New Roman"/>
                <w:sz w:val="24"/>
              </w:rPr>
              <w:t>36283449</w:t>
            </w:r>
          </w:p>
        </w:tc>
        <w:tc>
          <w:tcPr>
            <w:tcW w:w="1472" w:type="dxa"/>
          </w:tcPr>
          <w:p w:rsidR="00771FC8" w:rsidRPr="00764ACD" w:rsidRDefault="00771FC8" w:rsidP="00764ACD">
            <w:pPr>
              <w:pStyle w:val="NoSpacing"/>
              <w:spacing w:line="360" w:lineRule="auto"/>
              <w:jc w:val="center"/>
              <w:rPr>
                <w:rFonts w:ascii="Times New Roman" w:hAnsi="Times New Roman" w:cs="Times New Roman"/>
                <w:sz w:val="24"/>
              </w:rPr>
            </w:pPr>
            <w:r w:rsidRPr="00764ACD">
              <w:rPr>
                <w:rFonts w:ascii="Times New Roman" w:hAnsi="Times New Roman" w:cs="Times New Roman"/>
                <w:sz w:val="24"/>
              </w:rPr>
              <w:t>33464428</w:t>
            </w:r>
          </w:p>
        </w:tc>
        <w:tc>
          <w:tcPr>
            <w:tcW w:w="1499" w:type="dxa"/>
          </w:tcPr>
          <w:p w:rsidR="00771FC8" w:rsidRPr="00764ACD" w:rsidRDefault="00771FC8" w:rsidP="00764ACD">
            <w:pPr>
              <w:pStyle w:val="NoSpacing"/>
              <w:spacing w:line="360" w:lineRule="auto"/>
              <w:jc w:val="center"/>
              <w:rPr>
                <w:rFonts w:ascii="Times New Roman" w:hAnsi="Times New Roman" w:cs="Times New Roman"/>
                <w:bCs/>
                <w:color w:val="000000"/>
                <w:sz w:val="24"/>
              </w:rPr>
            </w:pPr>
            <w:r w:rsidRPr="00764ACD">
              <w:rPr>
                <w:rFonts w:ascii="Times New Roman" w:hAnsi="Times New Roman" w:cs="Times New Roman"/>
                <w:bCs/>
                <w:color w:val="000000"/>
                <w:sz w:val="24"/>
              </w:rPr>
              <w:t>34873938.5</w:t>
            </w:r>
          </w:p>
        </w:tc>
        <w:tc>
          <w:tcPr>
            <w:tcW w:w="1288" w:type="dxa"/>
          </w:tcPr>
          <w:p w:rsidR="00771FC8" w:rsidRPr="00764ACD" w:rsidRDefault="00771FC8" w:rsidP="00764ACD">
            <w:pPr>
              <w:pStyle w:val="NoSpacing"/>
              <w:spacing w:line="360" w:lineRule="auto"/>
              <w:jc w:val="center"/>
              <w:rPr>
                <w:rFonts w:ascii="Times New Roman" w:hAnsi="Times New Roman" w:cs="Times New Roman"/>
                <w:bCs/>
                <w:color w:val="000000"/>
                <w:sz w:val="24"/>
              </w:rPr>
            </w:pPr>
            <w:r w:rsidRPr="00764ACD">
              <w:rPr>
                <w:rFonts w:ascii="Times New Roman" w:hAnsi="Times New Roman" w:cs="Times New Roman"/>
                <w:bCs/>
                <w:color w:val="000000"/>
                <w:sz w:val="24"/>
              </w:rPr>
              <w:t>7.357</w:t>
            </w:r>
          </w:p>
        </w:tc>
      </w:tr>
      <w:tr w:rsidR="00771FC8" w:rsidRPr="00764ACD" w:rsidTr="00764ACD">
        <w:trPr>
          <w:trHeight w:val="9"/>
        </w:trPr>
        <w:tc>
          <w:tcPr>
            <w:tcW w:w="1314" w:type="dxa"/>
          </w:tcPr>
          <w:p w:rsidR="00771FC8" w:rsidRPr="00764ACD" w:rsidRDefault="00771FC8" w:rsidP="00764ACD">
            <w:pPr>
              <w:pStyle w:val="NoSpacing"/>
              <w:spacing w:line="360" w:lineRule="auto"/>
              <w:jc w:val="center"/>
              <w:rPr>
                <w:rFonts w:ascii="Times New Roman" w:hAnsi="Times New Roman" w:cs="Times New Roman"/>
                <w:sz w:val="24"/>
              </w:rPr>
            </w:pPr>
            <w:r w:rsidRPr="00764ACD">
              <w:rPr>
                <w:rFonts w:ascii="Times New Roman" w:hAnsi="Times New Roman" w:cs="Times New Roman"/>
                <w:sz w:val="24"/>
              </w:rPr>
              <w:t>2022-2023</w:t>
            </w:r>
          </w:p>
        </w:tc>
        <w:tc>
          <w:tcPr>
            <w:tcW w:w="1409" w:type="dxa"/>
          </w:tcPr>
          <w:p w:rsidR="00771FC8" w:rsidRPr="00764ACD" w:rsidRDefault="00771FC8" w:rsidP="00764ACD">
            <w:pPr>
              <w:pStyle w:val="NoSpacing"/>
              <w:spacing w:line="360" w:lineRule="auto"/>
              <w:jc w:val="center"/>
              <w:rPr>
                <w:rFonts w:ascii="Times New Roman" w:hAnsi="Times New Roman" w:cs="Times New Roman"/>
                <w:sz w:val="24"/>
              </w:rPr>
            </w:pPr>
            <w:r w:rsidRPr="00764ACD">
              <w:rPr>
                <w:rFonts w:ascii="Times New Roman" w:hAnsi="Times New Roman" w:cs="Times New Roman"/>
                <w:sz w:val="24"/>
              </w:rPr>
              <w:t>351652119</w:t>
            </w:r>
          </w:p>
        </w:tc>
        <w:tc>
          <w:tcPr>
            <w:tcW w:w="1472" w:type="dxa"/>
          </w:tcPr>
          <w:p w:rsidR="00771FC8" w:rsidRPr="00764ACD" w:rsidRDefault="00771FC8" w:rsidP="00764ACD">
            <w:pPr>
              <w:pStyle w:val="NoSpacing"/>
              <w:spacing w:line="360" w:lineRule="auto"/>
              <w:jc w:val="center"/>
              <w:rPr>
                <w:rFonts w:ascii="Times New Roman" w:hAnsi="Times New Roman" w:cs="Times New Roman"/>
                <w:sz w:val="24"/>
              </w:rPr>
            </w:pPr>
            <w:r w:rsidRPr="00764ACD">
              <w:rPr>
                <w:rFonts w:ascii="Times New Roman" w:hAnsi="Times New Roman" w:cs="Times New Roman"/>
                <w:sz w:val="24"/>
              </w:rPr>
              <w:t>33464428</w:t>
            </w:r>
          </w:p>
        </w:tc>
        <w:tc>
          <w:tcPr>
            <w:tcW w:w="1472" w:type="dxa"/>
          </w:tcPr>
          <w:p w:rsidR="00771FC8" w:rsidRPr="00764ACD" w:rsidRDefault="00771FC8" w:rsidP="00764ACD">
            <w:pPr>
              <w:pStyle w:val="NoSpacing"/>
              <w:spacing w:line="360" w:lineRule="auto"/>
              <w:jc w:val="center"/>
              <w:rPr>
                <w:rFonts w:ascii="Times New Roman" w:hAnsi="Times New Roman" w:cs="Times New Roman"/>
                <w:sz w:val="24"/>
              </w:rPr>
            </w:pPr>
            <w:r w:rsidRPr="00764ACD">
              <w:rPr>
                <w:rFonts w:ascii="Times New Roman" w:hAnsi="Times New Roman" w:cs="Times New Roman"/>
                <w:sz w:val="24"/>
              </w:rPr>
              <w:t>56848074</w:t>
            </w:r>
          </w:p>
        </w:tc>
        <w:tc>
          <w:tcPr>
            <w:tcW w:w="1499" w:type="dxa"/>
          </w:tcPr>
          <w:p w:rsidR="00771FC8" w:rsidRPr="00764ACD" w:rsidRDefault="00771FC8" w:rsidP="00764ACD">
            <w:pPr>
              <w:pStyle w:val="NoSpacing"/>
              <w:spacing w:line="360" w:lineRule="auto"/>
              <w:jc w:val="center"/>
              <w:rPr>
                <w:rFonts w:ascii="Times New Roman" w:hAnsi="Times New Roman" w:cs="Times New Roman"/>
                <w:bCs/>
                <w:color w:val="000000"/>
                <w:sz w:val="24"/>
              </w:rPr>
            </w:pPr>
            <w:r w:rsidRPr="00764ACD">
              <w:rPr>
                <w:rFonts w:ascii="Times New Roman" w:hAnsi="Times New Roman" w:cs="Times New Roman"/>
                <w:bCs/>
                <w:color w:val="000000"/>
                <w:sz w:val="24"/>
              </w:rPr>
              <w:t>45156251</w:t>
            </w:r>
          </w:p>
        </w:tc>
        <w:tc>
          <w:tcPr>
            <w:tcW w:w="1288" w:type="dxa"/>
          </w:tcPr>
          <w:p w:rsidR="00771FC8" w:rsidRPr="00764ACD" w:rsidRDefault="00771FC8" w:rsidP="00764ACD">
            <w:pPr>
              <w:pStyle w:val="NoSpacing"/>
              <w:spacing w:line="360" w:lineRule="auto"/>
              <w:jc w:val="center"/>
              <w:rPr>
                <w:rFonts w:ascii="Times New Roman" w:hAnsi="Times New Roman" w:cs="Times New Roman"/>
                <w:bCs/>
                <w:color w:val="000000"/>
                <w:sz w:val="24"/>
              </w:rPr>
            </w:pPr>
            <w:r w:rsidRPr="00764ACD">
              <w:rPr>
                <w:rFonts w:ascii="Times New Roman" w:hAnsi="Times New Roman" w:cs="Times New Roman"/>
                <w:bCs/>
                <w:color w:val="000000"/>
                <w:sz w:val="24"/>
              </w:rPr>
              <w:t>7.787</w:t>
            </w:r>
          </w:p>
        </w:tc>
      </w:tr>
      <w:tr w:rsidR="00771FC8" w:rsidRPr="00764ACD" w:rsidTr="00764ACD">
        <w:trPr>
          <w:trHeight w:val="91"/>
        </w:trPr>
        <w:tc>
          <w:tcPr>
            <w:tcW w:w="1314" w:type="dxa"/>
          </w:tcPr>
          <w:p w:rsidR="00771FC8" w:rsidRPr="00764ACD" w:rsidRDefault="00771FC8" w:rsidP="00764ACD">
            <w:pPr>
              <w:pStyle w:val="NoSpacing"/>
              <w:spacing w:line="360" w:lineRule="auto"/>
              <w:jc w:val="center"/>
              <w:rPr>
                <w:rFonts w:ascii="Times New Roman" w:hAnsi="Times New Roman" w:cs="Times New Roman"/>
                <w:sz w:val="24"/>
              </w:rPr>
            </w:pPr>
            <w:r w:rsidRPr="00764ACD">
              <w:rPr>
                <w:rFonts w:ascii="Times New Roman" w:hAnsi="Times New Roman" w:cs="Times New Roman"/>
                <w:sz w:val="24"/>
              </w:rPr>
              <w:t>2023-2024</w:t>
            </w:r>
          </w:p>
        </w:tc>
        <w:tc>
          <w:tcPr>
            <w:tcW w:w="1409" w:type="dxa"/>
          </w:tcPr>
          <w:p w:rsidR="00771FC8" w:rsidRPr="00764ACD" w:rsidRDefault="00771FC8" w:rsidP="00764ACD">
            <w:pPr>
              <w:pStyle w:val="NoSpacing"/>
              <w:spacing w:line="360" w:lineRule="auto"/>
              <w:jc w:val="center"/>
              <w:rPr>
                <w:rFonts w:ascii="Times New Roman" w:hAnsi="Times New Roman" w:cs="Times New Roman"/>
                <w:sz w:val="24"/>
              </w:rPr>
            </w:pPr>
            <w:r w:rsidRPr="00764ACD">
              <w:rPr>
                <w:rFonts w:ascii="Times New Roman" w:hAnsi="Times New Roman" w:cs="Times New Roman"/>
                <w:sz w:val="24"/>
              </w:rPr>
              <w:t>345521658</w:t>
            </w:r>
          </w:p>
        </w:tc>
        <w:tc>
          <w:tcPr>
            <w:tcW w:w="1472" w:type="dxa"/>
          </w:tcPr>
          <w:p w:rsidR="00771FC8" w:rsidRPr="00764ACD" w:rsidRDefault="00771FC8" w:rsidP="00764ACD">
            <w:pPr>
              <w:pStyle w:val="NoSpacing"/>
              <w:spacing w:line="360" w:lineRule="auto"/>
              <w:jc w:val="center"/>
              <w:rPr>
                <w:rFonts w:ascii="Times New Roman" w:hAnsi="Times New Roman" w:cs="Times New Roman"/>
                <w:sz w:val="24"/>
              </w:rPr>
            </w:pPr>
            <w:r w:rsidRPr="00764ACD">
              <w:rPr>
                <w:rFonts w:ascii="Times New Roman" w:hAnsi="Times New Roman" w:cs="Times New Roman"/>
                <w:sz w:val="24"/>
              </w:rPr>
              <w:t>56848074</w:t>
            </w:r>
          </w:p>
        </w:tc>
        <w:tc>
          <w:tcPr>
            <w:tcW w:w="1472" w:type="dxa"/>
          </w:tcPr>
          <w:p w:rsidR="00771FC8" w:rsidRPr="00764ACD" w:rsidRDefault="00771FC8" w:rsidP="00764ACD">
            <w:pPr>
              <w:pStyle w:val="NoSpacing"/>
              <w:spacing w:line="360" w:lineRule="auto"/>
              <w:jc w:val="center"/>
              <w:rPr>
                <w:rFonts w:ascii="Times New Roman" w:hAnsi="Times New Roman" w:cs="Times New Roman"/>
                <w:sz w:val="24"/>
              </w:rPr>
            </w:pPr>
            <w:r w:rsidRPr="00764ACD">
              <w:rPr>
                <w:rFonts w:ascii="Times New Roman" w:hAnsi="Times New Roman" w:cs="Times New Roman"/>
                <w:sz w:val="24"/>
              </w:rPr>
              <w:t>62233207</w:t>
            </w:r>
          </w:p>
        </w:tc>
        <w:tc>
          <w:tcPr>
            <w:tcW w:w="1499" w:type="dxa"/>
          </w:tcPr>
          <w:p w:rsidR="00771FC8" w:rsidRPr="00764ACD" w:rsidRDefault="00771FC8" w:rsidP="00764ACD">
            <w:pPr>
              <w:pStyle w:val="NoSpacing"/>
              <w:spacing w:line="360" w:lineRule="auto"/>
              <w:jc w:val="center"/>
              <w:rPr>
                <w:rFonts w:ascii="Times New Roman" w:hAnsi="Times New Roman" w:cs="Times New Roman"/>
                <w:bCs/>
                <w:color w:val="000000"/>
                <w:sz w:val="24"/>
              </w:rPr>
            </w:pPr>
            <w:r w:rsidRPr="00764ACD">
              <w:rPr>
                <w:rFonts w:ascii="Times New Roman" w:hAnsi="Times New Roman" w:cs="Times New Roman"/>
                <w:bCs/>
                <w:color w:val="000000"/>
                <w:sz w:val="24"/>
              </w:rPr>
              <w:t>59540640.5</w:t>
            </w:r>
          </w:p>
        </w:tc>
        <w:tc>
          <w:tcPr>
            <w:tcW w:w="1288" w:type="dxa"/>
          </w:tcPr>
          <w:p w:rsidR="00771FC8" w:rsidRPr="00764ACD" w:rsidRDefault="00771FC8" w:rsidP="00764ACD">
            <w:pPr>
              <w:pStyle w:val="NoSpacing"/>
              <w:spacing w:line="360" w:lineRule="auto"/>
              <w:jc w:val="center"/>
              <w:rPr>
                <w:rFonts w:ascii="Times New Roman" w:hAnsi="Times New Roman" w:cs="Times New Roman"/>
                <w:bCs/>
                <w:color w:val="000000"/>
                <w:sz w:val="24"/>
              </w:rPr>
            </w:pPr>
            <w:r w:rsidRPr="00764ACD">
              <w:rPr>
                <w:rFonts w:ascii="Times New Roman" w:hAnsi="Times New Roman" w:cs="Times New Roman"/>
                <w:bCs/>
                <w:color w:val="000000"/>
                <w:sz w:val="24"/>
              </w:rPr>
              <w:t>5.803</w:t>
            </w:r>
          </w:p>
        </w:tc>
      </w:tr>
    </w:tbl>
    <w:p w:rsidR="00771FC8" w:rsidRPr="008E15CF" w:rsidRDefault="00771FC8" w:rsidP="008E15CF">
      <w:pPr>
        <w:spacing w:line="360" w:lineRule="auto"/>
        <w:ind w:left="74"/>
        <w:rPr>
          <w:rFonts w:ascii="Times New Roman" w:hAnsi="Times New Roman" w:cs="Times New Roman"/>
          <w:b/>
          <w:sz w:val="24"/>
          <w:szCs w:val="24"/>
        </w:rPr>
      </w:pPr>
      <w:r w:rsidRPr="008E15CF">
        <w:rPr>
          <w:rFonts w:ascii="Times New Roman" w:hAnsi="Times New Roman" w:cs="Times New Roman"/>
          <w:sz w:val="24"/>
          <w:szCs w:val="24"/>
        </w:rPr>
        <w:t>Source: Company Record</w:t>
      </w:r>
    </w:p>
    <w:p w:rsidR="00771FC8" w:rsidRPr="008E15CF" w:rsidRDefault="00764ACD" w:rsidP="008E15CF">
      <w:pPr>
        <w:spacing w:line="360" w:lineRule="auto"/>
        <w:jc w:val="center"/>
        <w:rPr>
          <w:rFonts w:ascii="Times New Roman" w:hAnsi="Times New Roman" w:cs="Times New Roman"/>
          <w:b/>
          <w:sz w:val="24"/>
          <w:szCs w:val="24"/>
        </w:rPr>
      </w:pPr>
      <w:r>
        <w:rPr>
          <w:rFonts w:ascii="Times New Roman" w:hAnsi="Times New Roman" w:cs="Times New Roman"/>
          <w:b/>
          <w:sz w:val="24"/>
          <w:szCs w:val="24"/>
        </w:rPr>
        <w:t>Chart 5</w:t>
      </w:r>
      <w:r w:rsidR="00771FC8" w:rsidRPr="008E15CF">
        <w:rPr>
          <w:rFonts w:ascii="Times New Roman" w:hAnsi="Times New Roman" w:cs="Times New Roman"/>
          <w:b/>
          <w:sz w:val="24"/>
          <w:szCs w:val="24"/>
        </w:rPr>
        <w:t>.12 CREDITORS</w:t>
      </w:r>
      <w:r w:rsidR="00C648B1">
        <w:rPr>
          <w:rFonts w:ascii="Times New Roman" w:hAnsi="Times New Roman" w:cs="Times New Roman"/>
          <w:b/>
          <w:sz w:val="24"/>
          <w:szCs w:val="24"/>
        </w:rPr>
        <w:t>’</w:t>
      </w:r>
      <w:r w:rsidR="00771FC8" w:rsidRPr="008E15CF">
        <w:rPr>
          <w:rFonts w:ascii="Times New Roman" w:hAnsi="Times New Roman" w:cs="Times New Roman"/>
          <w:b/>
          <w:sz w:val="24"/>
          <w:szCs w:val="24"/>
        </w:rPr>
        <w:t xml:space="preserve"> TURNOVER RATIO</w:t>
      </w:r>
    </w:p>
    <w:p w:rsidR="00771FC8" w:rsidRPr="008E15CF" w:rsidRDefault="00771FC8" w:rsidP="008E15CF">
      <w:pPr>
        <w:keepNext/>
        <w:spacing w:line="360" w:lineRule="auto"/>
        <w:ind w:left="113"/>
        <w:jc w:val="center"/>
        <w:rPr>
          <w:rFonts w:ascii="Times New Roman" w:hAnsi="Times New Roman" w:cs="Times New Roman"/>
        </w:rPr>
      </w:pPr>
      <w:r w:rsidRPr="008E15CF">
        <w:rPr>
          <w:rFonts w:ascii="Times New Roman" w:hAnsi="Times New Roman" w:cs="Times New Roman"/>
          <w:noProof/>
          <w:sz w:val="24"/>
          <w:szCs w:val="24"/>
          <w:lang w:val="en-IN" w:eastAsia="en-IN"/>
        </w:rPr>
        <w:drawing>
          <wp:inline distT="0" distB="0" distL="0" distR="0" wp14:anchorId="43C2F4F5" wp14:editId="293C2868">
            <wp:extent cx="5137304" cy="2680138"/>
            <wp:effectExtent l="0" t="0" r="6350" b="6350"/>
            <wp:docPr id="286" name="Chart 286"/>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771FC8" w:rsidRPr="008E15CF" w:rsidRDefault="00771FC8" w:rsidP="008E15CF">
      <w:pPr>
        <w:spacing w:line="360" w:lineRule="auto"/>
        <w:ind w:left="113"/>
        <w:jc w:val="both"/>
        <w:rPr>
          <w:rFonts w:ascii="Times New Roman" w:hAnsi="Times New Roman" w:cs="Times New Roman"/>
          <w:b/>
          <w:sz w:val="24"/>
          <w:szCs w:val="24"/>
        </w:rPr>
      </w:pPr>
      <w:r w:rsidRPr="008E15CF">
        <w:rPr>
          <w:rFonts w:ascii="Times New Roman" w:hAnsi="Times New Roman" w:cs="Times New Roman"/>
          <w:b/>
          <w:sz w:val="24"/>
          <w:szCs w:val="24"/>
        </w:rPr>
        <w:t>INTERPRETATION</w:t>
      </w:r>
    </w:p>
    <w:p w:rsidR="00771FC8" w:rsidRPr="008E15CF" w:rsidRDefault="00771FC8" w:rsidP="008E15CF">
      <w:pPr>
        <w:spacing w:line="360" w:lineRule="auto"/>
        <w:ind w:left="113"/>
        <w:jc w:val="both"/>
        <w:rPr>
          <w:rFonts w:ascii="Times New Roman" w:hAnsi="Times New Roman" w:cs="Times New Roman"/>
          <w:sz w:val="24"/>
          <w:szCs w:val="24"/>
        </w:rPr>
      </w:pPr>
      <w:r w:rsidRPr="008E15CF">
        <w:rPr>
          <w:rFonts w:ascii="Times New Roman" w:hAnsi="Times New Roman" w:cs="Times New Roman"/>
          <w:sz w:val="24"/>
          <w:szCs w:val="24"/>
        </w:rPr>
        <w:t>Creditor’s turnover ratio is fluctuating in all 5 years. Compare to 2019-2020 creditor turnover ratio is decreased in 2021, 2022, 2022, 2019 means payments to creditors are quickly provided.</w:t>
      </w:r>
    </w:p>
    <w:p w:rsidR="00771FC8" w:rsidRPr="008E15CF" w:rsidRDefault="00771FC8" w:rsidP="008E15CF">
      <w:pPr>
        <w:spacing w:line="360" w:lineRule="auto"/>
        <w:ind w:left="113"/>
        <w:jc w:val="both"/>
        <w:rPr>
          <w:rFonts w:ascii="Times New Roman" w:hAnsi="Times New Roman" w:cs="Times New Roman"/>
          <w:sz w:val="24"/>
          <w:szCs w:val="24"/>
        </w:rPr>
      </w:pPr>
    </w:p>
    <w:p w:rsidR="00771FC8" w:rsidRPr="00764ACD" w:rsidRDefault="00B275C9" w:rsidP="00764ACD">
      <w:pPr>
        <w:spacing w:line="360" w:lineRule="auto"/>
        <w:jc w:val="both"/>
        <w:rPr>
          <w:rFonts w:ascii="Times New Roman" w:hAnsi="Times New Roman" w:cs="Times New Roman"/>
          <w:b/>
          <w:sz w:val="28"/>
          <w:szCs w:val="24"/>
        </w:rPr>
      </w:pPr>
      <w:r>
        <w:rPr>
          <w:rFonts w:ascii="Times New Roman" w:hAnsi="Times New Roman" w:cs="Times New Roman"/>
          <w:b/>
          <w:sz w:val="28"/>
          <w:szCs w:val="24"/>
        </w:rPr>
        <w:t xml:space="preserve">5.13 </w:t>
      </w:r>
      <w:r w:rsidR="00771FC8" w:rsidRPr="00764ACD">
        <w:rPr>
          <w:rFonts w:ascii="Times New Roman" w:hAnsi="Times New Roman" w:cs="Times New Roman"/>
          <w:b/>
          <w:sz w:val="28"/>
          <w:szCs w:val="24"/>
        </w:rPr>
        <w:t>WORKING CAPITAL TURNOVER RATIO</w:t>
      </w:r>
    </w:p>
    <w:p w:rsidR="00771FC8" w:rsidRPr="008E15CF" w:rsidRDefault="00771FC8" w:rsidP="008E15CF">
      <w:pPr>
        <w:spacing w:line="360" w:lineRule="auto"/>
        <w:jc w:val="center"/>
        <w:rPr>
          <w:rFonts w:ascii="Times New Roman" w:hAnsi="Times New Roman" w:cs="Times New Roman"/>
          <w:b/>
          <w:sz w:val="24"/>
          <w:szCs w:val="24"/>
        </w:rPr>
      </w:pPr>
      <w:r w:rsidRPr="008E15CF">
        <w:rPr>
          <w:rFonts w:ascii="Times New Roman" w:hAnsi="Times New Roman" w:cs="Times New Roman"/>
          <w:b/>
          <w:sz w:val="24"/>
          <w:szCs w:val="24"/>
        </w:rPr>
        <w:t>Working Capital Turnover Ratio = Net Sales / Working Capital</w:t>
      </w:r>
    </w:p>
    <w:p w:rsidR="00771FC8" w:rsidRPr="008E15CF" w:rsidRDefault="00771FC8" w:rsidP="008E15CF">
      <w:pPr>
        <w:spacing w:line="360" w:lineRule="auto"/>
        <w:jc w:val="center"/>
        <w:rPr>
          <w:rFonts w:ascii="Times New Roman" w:hAnsi="Times New Roman" w:cs="Times New Roman"/>
          <w:b/>
          <w:sz w:val="24"/>
          <w:szCs w:val="24"/>
        </w:rPr>
      </w:pPr>
      <w:r w:rsidRPr="008E15CF">
        <w:rPr>
          <w:rFonts w:ascii="Times New Roman" w:hAnsi="Times New Roman" w:cs="Times New Roman"/>
          <w:b/>
          <w:sz w:val="24"/>
          <w:szCs w:val="24"/>
        </w:rPr>
        <w:t>Working Capital = Current Asset – Current Liability</w:t>
      </w:r>
    </w:p>
    <w:p w:rsidR="00771FC8" w:rsidRPr="008E15CF" w:rsidRDefault="00764ACD" w:rsidP="008E15CF">
      <w:pPr>
        <w:spacing w:line="360" w:lineRule="auto"/>
        <w:jc w:val="center"/>
        <w:rPr>
          <w:rFonts w:ascii="Times New Roman" w:hAnsi="Times New Roman" w:cs="Times New Roman"/>
          <w:b/>
          <w:sz w:val="24"/>
          <w:szCs w:val="24"/>
        </w:rPr>
      </w:pPr>
      <w:r>
        <w:rPr>
          <w:rFonts w:ascii="Times New Roman" w:hAnsi="Times New Roman" w:cs="Times New Roman"/>
          <w:b/>
          <w:sz w:val="24"/>
          <w:szCs w:val="24"/>
        </w:rPr>
        <w:t>Table 5.</w:t>
      </w:r>
      <w:r w:rsidR="00771FC8" w:rsidRPr="008E15CF">
        <w:rPr>
          <w:rFonts w:ascii="Times New Roman" w:hAnsi="Times New Roman" w:cs="Times New Roman"/>
          <w:b/>
          <w:sz w:val="24"/>
          <w:szCs w:val="24"/>
        </w:rPr>
        <w:t>13 WORKING CAPITAL TURNOVER RATIO</w:t>
      </w:r>
    </w:p>
    <w:tbl>
      <w:tblPr>
        <w:tblStyle w:val="TableGrid"/>
        <w:tblW w:w="0" w:type="auto"/>
        <w:tblLook w:val="04A0" w:firstRow="1" w:lastRow="0" w:firstColumn="1" w:lastColumn="0" w:noHBand="0" w:noVBand="1"/>
      </w:tblPr>
      <w:tblGrid>
        <w:gridCol w:w="1864"/>
        <w:gridCol w:w="2171"/>
        <w:gridCol w:w="2154"/>
        <w:gridCol w:w="2108"/>
      </w:tblGrid>
      <w:tr w:rsidR="00771FC8" w:rsidRPr="008E15CF" w:rsidTr="00764ACD">
        <w:tc>
          <w:tcPr>
            <w:tcW w:w="1873" w:type="dxa"/>
          </w:tcPr>
          <w:p w:rsidR="00771FC8" w:rsidRPr="008E15CF" w:rsidRDefault="00771FC8" w:rsidP="008E15CF">
            <w:pPr>
              <w:spacing w:line="360" w:lineRule="auto"/>
              <w:ind w:left="113"/>
              <w:jc w:val="center"/>
              <w:rPr>
                <w:rFonts w:ascii="Times New Roman" w:hAnsi="Times New Roman"/>
                <w:b/>
                <w:sz w:val="24"/>
                <w:szCs w:val="24"/>
              </w:rPr>
            </w:pPr>
            <w:r w:rsidRPr="008E15CF">
              <w:rPr>
                <w:rFonts w:ascii="Times New Roman" w:hAnsi="Times New Roman"/>
                <w:b/>
                <w:sz w:val="24"/>
                <w:szCs w:val="24"/>
              </w:rPr>
              <w:t>Year</w:t>
            </w:r>
          </w:p>
        </w:tc>
        <w:tc>
          <w:tcPr>
            <w:tcW w:w="2179" w:type="dxa"/>
          </w:tcPr>
          <w:p w:rsidR="00771FC8" w:rsidRPr="008E15CF" w:rsidRDefault="00771FC8" w:rsidP="008E15CF">
            <w:pPr>
              <w:spacing w:line="360" w:lineRule="auto"/>
              <w:ind w:left="113"/>
              <w:jc w:val="center"/>
              <w:rPr>
                <w:rFonts w:ascii="Times New Roman" w:hAnsi="Times New Roman"/>
                <w:b/>
                <w:sz w:val="24"/>
                <w:szCs w:val="24"/>
              </w:rPr>
            </w:pPr>
            <w:r w:rsidRPr="008E15CF">
              <w:rPr>
                <w:rFonts w:ascii="Times New Roman" w:hAnsi="Times New Roman"/>
                <w:b/>
                <w:sz w:val="24"/>
                <w:szCs w:val="24"/>
              </w:rPr>
              <w:t>Sales</w:t>
            </w:r>
          </w:p>
        </w:tc>
        <w:tc>
          <w:tcPr>
            <w:tcW w:w="2163" w:type="dxa"/>
          </w:tcPr>
          <w:p w:rsidR="00771FC8" w:rsidRPr="008E15CF" w:rsidRDefault="00771FC8" w:rsidP="008E15CF">
            <w:pPr>
              <w:spacing w:line="360" w:lineRule="auto"/>
              <w:ind w:left="113"/>
              <w:jc w:val="center"/>
              <w:rPr>
                <w:rFonts w:ascii="Times New Roman" w:hAnsi="Times New Roman"/>
                <w:b/>
                <w:sz w:val="24"/>
                <w:szCs w:val="24"/>
              </w:rPr>
            </w:pPr>
            <w:r w:rsidRPr="008E15CF">
              <w:rPr>
                <w:rFonts w:ascii="Times New Roman" w:hAnsi="Times New Roman"/>
                <w:b/>
                <w:sz w:val="24"/>
                <w:szCs w:val="24"/>
              </w:rPr>
              <w:t>Working Capital</w:t>
            </w:r>
          </w:p>
        </w:tc>
        <w:tc>
          <w:tcPr>
            <w:tcW w:w="2119" w:type="dxa"/>
          </w:tcPr>
          <w:p w:rsidR="00771FC8" w:rsidRPr="008E15CF" w:rsidRDefault="00771FC8" w:rsidP="008E15CF">
            <w:pPr>
              <w:spacing w:line="360" w:lineRule="auto"/>
              <w:ind w:left="113"/>
              <w:jc w:val="center"/>
              <w:rPr>
                <w:rFonts w:ascii="Times New Roman" w:hAnsi="Times New Roman"/>
                <w:b/>
                <w:sz w:val="24"/>
                <w:szCs w:val="24"/>
              </w:rPr>
            </w:pPr>
            <w:r w:rsidRPr="008E15CF">
              <w:rPr>
                <w:rFonts w:ascii="Times New Roman" w:hAnsi="Times New Roman"/>
                <w:b/>
                <w:sz w:val="24"/>
                <w:szCs w:val="24"/>
              </w:rPr>
              <w:t>Ratio</w:t>
            </w:r>
          </w:p>
        </w:tc>
      </w:tr>
      <w:tr w:rsidR="00771FC8" w:rsidRPr="008E15CF" w:rsidTr="00764ACD">
        <w:tc>
          <w:tcPr>
            <w:tcW w:w="1873"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2019-2020</w:t>
            </w:r>
          </w:p>
        </w:tc>
        <w:tc>
          <w:tcPr>
            <w:tcW w:w="2179"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348244837</w:t>
            </w:r>
          </w:p>
        </w:tc>
        <w:tc>
          <w:tcPr>
            <w:tcW w:w="2163"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55699020</w:t>
            </w:r>
          </w:p>
        </w:tc>
        <w:tc>
          <w:tcPr>
            <w:tcW w:w="2119" w:type="dxa"/>
          </w:tcPr>
          <w:p w:rsidR="00771FC8" w:rsidRPr="008E15CF" w:rsidRDefault="00771FC8" w:rsidP="008E15CF">
            <w:pPr>
              <w:spacing w:line="360" w:lineRule="auto"/>
              <w:ind w:left="113"/>
              <w:jc w:val="center"/>
              <w:rPr>
                <w:rFonts w:ascii="Times New Roman" w:hAnsi="Times New Roman"/>
                <w:color w:val="000000"/>
                <w:sz w:val="24"/>
                <w:szCs w:val="24"/>
              </w:rPr>
            </w:pPr>
            <w:r w:rsidRPr="008E15CF">
              <w:rPr>
                <w:rFonts w:ascii="Times New Roman" w:hAnsi="Times New Roman"/>
                <w:color w:val="000000"/>
                <w:sz w:val="24"/>
              </w:rPr>
              <w:t>6.252</w:t>
            </w:r>
          </w:p>
        </w:tc>
      </w:tr>
      <w:tr w:rsidR="00771FC8" w:rsidRPr="008E15CF" w:rsidTr="00764ACD">
        <w:tc>
          <w:tcPr>
            <w:tcW w:w="1873"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2020-2021</w:t>
            </w:r>
          </w:p>
        </w:tc>
        <w:tc>
          <w:tcPr>
            <w:tcW w:w="2179"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367213881</w:t>
            </w:r>
          </w:p>
        </w:tc>
        <w:tc>
          <w:tcPr>
            <w:tcW w:w="2163"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30989972</w:t>
            </w:r>
          </w:p>
        </w:tc>
        <w:tc>
          <w:tcPr>
            <w:tcW w:w="2119" w:type="dxa"/>
          </w:tcPr>
          <w:p w:rsidR="00771FC8" w:rsidRPr="008E15CF" w:rsidRDefault="00771FC8" w:rsidP="008E15CF">
            <w:pPr>
              <w:spacing w:line="360" w:lineRule="auto"/>
              <w:ind w:left="113"/>
              <w:jc w:val="center"/>
              <w:rPr>
                <w:rFonts w:ascii="Times New Roman" w:hAnsi="Times New Roman"/>
                <w:color w:val="000000"/>
                <w:sz w:val="24"/>
                <w:szCs w:val="24"/>
              </w:rPr>
            </w:pPr>
            <w:r w:rsidRPr="008E15CF">
              <w:rPr>
                <w:rFonts w:ascii="Times New Roman" w:hAnsi="Times New Roman"/>
                <w:color w:val="000000"/>
                <w:sz w:val="24"/>
              </w:rPr>
              <w:t>11.84</w:t>
            </w:r>
          </w:p>
        </w:tc>
      </w:tr>
      <w:tr w:rsidR="00771FC8" w:rsidRPr="008E15CF" w:rsidTr="00764ACD">
        <w:tc>
          <w:tcPr>
            <w:tcW w:w="1873"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2021-2022</w:t>
            </w:r>
          </w:p>
        </w:tc>
        <w:tc>
          <w:tcPr>
            <w:tcW w:w="2179"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290938511</w:t>
            </w:r>
          </w:p>
        </w:tc>
        <w:tc>
          <w:tcPr>
            <w:tcW w:w="2163"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42825484</w:t>
            </w:r>
          </w:p>
        </w:tc>
        <w:tc>
          <w:tcPr>
            <w:tcW w:w="2119" w:type="dxa"/>
          </w:tcPr>
          <w:p w:rsidR="00771FC8" w:rsidRPr="008E15CF" w:rsidRDefault="00771FC8" w:rsidP="008E15CF">
            <w:pPr>
              <w:spacing w:line="360" w:lineRule="auto"/>
              <w:ind w:left="113"/>
              <w:jc w:val="center"/>
              <w:rPr>
                <w:rFonts w:ascii="Times New Roman" w:hAnsi="Times New Roman"/>
                <w:color w:val="000000"/>
                <w:sz w:val="24"/>
                <w:szCs w:val="24"/>
              </w:rPr>
            </w:pPr>
            <w:r w:rsidRPr="008E15CF">
              <w:rPr>
                <w:rFonts w:ascii="Times New Roman" w:hAnsi="Times New Roman"/>
                <w:color w:val="000000"/>
                <w:sz w:val="24"/>
              </w:rPr>
              <w:t>6.793</w:t>
            </w:r>
          </w:p>
        </w:tc>
      </w:tr>
      <w:tr w:rsidR="00771FC8" w:rsidRPr="008E15CF" w:rsidTr="00764ACD">
        <w:tc>
          <w:tcPr>
            <w:tcW w:w="1873" w:type="dxa"/>
          </w:tcPr>
          <w:p w:rsidR="00771FC8" w:rsidRPr="008E15CF" w:rsidRDefault="00771FC8" w:rsidP="008E15CF">
            <w:pPr>
              <w:spacing w:line="360" w:lineRule="auto"/>
              <w:jc w:val="center"/>
              <w:rPr>
                <w:rFonts w:ascii="Times New Roman" w:hAnsi="Times New Roman"/>
              </w:rPr>
            </w:pPr>
            <w:r w:rsidRPr="008E15CF">
              <w:rPr>
                <w:rFonts w:ascii="Times New Roman" w:hAnsi="Times New Roman"/>
              </w:rPr>
              <w:t>2022-2023</w:t>
            </w:r>
          </w:p>
        </w:tc>
        <w:tc>
          <w:tcPr>
            <w:tcW w:w="2179"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408012811</w:t>
            </w:r>
          </w:p>
        </w:tc>
        <w:tc>
          <w:tcPr>
            <w:tcW w:w="2163"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6536918</w:t>
            </w:r>
          </w:p>
        </w:tc>
        <w:tc>
          <w:tcPr>
            <w:tcW w:w="2119" w:type="dxa"/>
          </w:tcPr>
          <w:p w:rsidR="00771FC8" w:rsidRPr="008E15CF" w:rsidRDefault="00771FC8" w:rsidP="008E15CF">
            <w:pPr>
              <w:spacing w:line="360" w:lineRule="auto"/>
              <w:ind w:left="113"/>
              <w:jc w:val="center"/>
              <w:rPr>
                <w:rFonts w:ascii="Times New Roman" w:hAnsi="Times New Roman"/>
                <w:color w:val="000000"/>
                <w:sz w:val="24"/>
                <w:szCs w:val="24"/>
              </w:rPr>
            </w:pPr>
            <w:r w:rsidRPr="008E15CF">
              <w:rPr>
                <w:rFonts w:ascii="Times New Roman" w:hAnsi="Times New Roman"/>
                <w:color w:val="000000"/>
                <w:sz w:val="24"/>
              </w:rPr>
              <w:t>62.41</w:t>
            </w:r>
          </w:p>
        </w:tc>
      </w:tr>
      <w:tr w:rsidR="00771FC8" w:rsidRPr="008E15CF" w:rsidTr="00764ACD">
        <w:tc>
          <w:tcPr>
            <w:tcW w:w="1873"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2023-2024</w:t>
            </w:r>
          </w:p>
        </w:tc>
        <w:tc>
          <w:tcPr>
            <w:tcW w:w="2179"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442963986</w:t>
            </w:r>
          </w:p>
        </w:tc>
        <w:tc>
          <w:tcPr>
            <w:tcW w:w="2163"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1807303</w:t>
            </w:r>
          </w:p>
        </w:tc>
        <w:tc>
          <w:tcPr>
            <w:tcW w:w="2119" w:type="dxa"/>
          </w:tcPr>
          <w:p w:rsidR="00771FC8" w:rsidRPr="008E15CF" w:rsidRDefault="00771FC8" w:rsidP="008E15CF">
            <w:pPr>
              <w:spacing w:line="360" w:lineRule="auto"/>
              <w:ind w:left="113"/>
              <w:jc w:val="center"/>
              <w:rPr>
                <w:rFonts w:ascii="Times New Roman" w:hAnsi="Times New Roman"/>
                <w:color w:val="000000"/>
                <w:sz w:val="24"/>
                <w:szCs w:val="24"/>
              </w:rPr>
            </w:pPr>
            <w:r w:rsidRPr="008E15CF">
              <w:rPr>
                <w:rFonts w:ascii="Times New Roman" w:hAnsi="Times New Roman"/>
                <w:color w:val="000000"/>
                <w:sz w:val="24"/>
              </w:rPr>
              <w:t>245.09</w:t>
            </w:r>
          </w:p>
        </w:tc>
      </w:tr>
    </w:tbl>
    <w:p w:rsidR="00771FC8" w:rsidRPr="008E15CF" w:rsidRDefault="00771FC8" w:rsidP="008E15CF">
      <w:pPr>
        <w:spacing w:line="360" w:lineRule="auto"/>
        <w:rPr>
          <w:rFonts w:ascii="Times New Roman" w:hAnsi="Times New Roman" w:cs="Times New Roman"/>
          <w:sz w:val="24"/>
          <w:szCs w:val="24"/>
        </w:rPr>
      </w:pPr>
      <w:r w:rsidRPr="008E15CF">
        <w:rPr>
          <w:rFonts w:ascii="Times New Roman" w:hAnsi="Times New Roman" w:cs="Times New Roman"/>
          <w:sz w:val="24"/>
          <w:szCs w:val="24"/>
        </w:rPr>
        <w:t>Source: Company Records</w:t>
      </w:r>
    </w:p>
    <w:p w:rsidR="00771FC8" w:rsidRPr="008E15CF" w:rsidRDefault="00771FC8" w:rsidP="008E15CF">
      <w:pPr>
        <w:spacing w:line="360" w:lineRule="auto"/>
        <w:jc w:val="center"/>
        <w:rPr>
          <w:rFonts w:ascii="Times New Roman" w:hAnsi="Times New Roman" w:cs="Times New Roman"/>
          <w:b/>
          <w:sz w:val="24"/>
          <w:szCs w:val="24"/>
        </w:rPr>
      </w:pPr>
      <w:r w:rsidRPr="008E15CF">
        <w:rPr>
          <w:rFonts w:ascii="Times New Roman" w:hAnsi="Times New Roman" w:cs="Times New Roman"/>
          <w:b/>
          <w:sz w:val="24"/>
          <w:szCs w:val="24"/>
        </w:rPr>
        <w:t xml:space="preserve">Chart </w:t>
      </w:r>
      <w:r w:rsidR="00764ACD">
        <w:rPr>
          <w:rFonts w:ascii="Times New Roman" w:hAnsi="Times New Roman" w:cs="Times New Roman"/>
          <w:b/>
          <w:sz w:val="24"/>
          <w:szCs w:val="24"/>
        </w:rPr>
        <w:t>5.</w:t>
      </w:r>
      <w:r w:rsidRPr="008E15CF">
        <w:rPr>
          <w:rFonts w:ascii="Times New Roman" w:hAnsi="Times New Roman" w:cs="Times New Roman"/>
          <w:b/>
          <w:sz w:val="24"/>
          <w:szCs w:val="24"/>
        </w:rPr>
        <w:t>13 WORKING CAPITAL TURNOVER RATIO</w:t>
      </w:r>
    </w:p>
    <w:p w:rsidR="00771FC8" w:rsidRPr="008E15CF" w:rsidRDefault="00771FC8" w:rsidP="008E15CF">
      <w:pPr>
        <w:keepNext/>
        <w:spacing w:line="360" w:lineRule="auto"/>
        <w:ind w:left="227"/>
        <w:jc w:val="center"/>
        <w:rPr>
          <w:rFonts w:ascii="Times New Roman" w:hAnsi="Times New Roman" w:cs="Times New Roman"/>
        </w:rPr>
      </w:pPr>
      <w:r w:rsidRPr="008E15CF">
        <w:rPr>
          <w:rFonts w:ascii="Times New Roman" w:hAnsi="Times New Roman" w:cs="Times New Roman"/>
          <w:noProof/>
          <w:sz w:val="24"/>
          <w:szCs w:val="24"/>
          <w:lang w:val="en-IN" w:eastAsia="en-IN"/>
        </w:rPr>
        <w:drawing>
          <wp:inline distT="0" distB="0" distL="0" distR="0" wp14:anchorId="03E6E99D" wp14:editId="4C9CD89E">
            <wp:extent cx="5278296" cy="2806262"/>
            <wp:effectExtent l="0" t="0" r="17780" b="13335"/>
            <wp:docPr id="287" name="Chart 287"/>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771FC8" w:rsidRPr="008E15CF" w:rsidRDefault="00771FC8" w:rsidP="008E15CF">
      <w:pPr>
        <w:spacing w:line="360" w:lineRule="auto"/>
        <w:jc w:val="both"/>
        <w:rPr>
          <w:rFonts w:ascii="Times New Roman" w:hAnsi="Times New Roman" w:cs="Times New Roman"/>
          <w:b/>
          <w:sz w:val="24"/>
          <w:szCs w:val="24"/>
        </w:rPr>
      </w:pPr>
      <w:r w:rsidRPr="008E15CF">
        <w:rPr>
          <w:rFonts w:ascii="Times New Roman" w:hAnsi="Times New Roman" w:cs="Times New Roman"/>
          <w:b/>
          <w:sz w:val="24"/>
          <w:szCs w:val="24"/>
        </w:rPr>
        <w:t>INTERPRETATION</w:t>
      </w:r>
    </w:p>
    <w:p w:rsidR="00771FC8" w:rsidRPr="008E15CF" w:rsidRDefault="00771FC8" w:rsidP="008E15CF">
      <w:pPr>
        <w:spacing w:line="360" w:lineRule="auto"/>
        <w:jc w:val="both"/>
        <w:rPr>
          <w:rFonts w:ascii="Times New Roman" w:hAnsi="Times New Roman" w:cs="Times New Roman"/>
          <w:sz w:val="24"/>
          <w:szCs w:val="24"/>
        </w:rPr>
      </w:pPr>
      <w:r w:rsidRPr="008E15CF">
        <w:rPr>
          <w:rFonts w:ascii="Times New Roman" w:hAnsi="Times New Roman" w:cs="Times New Roman"/>
          <w:sz w:val="24"/>
          <w:szCs w:val="24"/>
        </w:rPr>
        <w:t>The ideal working capital is 7 or 8 times. In the year 2019 the ratio is below the standard and it indicates there is under trading. In 2020to 2019 the ratio is above the standard.</w:t>
      </w:r>
    </w:p>
    <w:p w:rsidR="00771FC8" w:rsidRPr="00764ACD" w:rsidRDefault="00B275C9" w:rsidP="00764ACD">
      <w:pPr>
        <w:spacing w:line="360" w:lineRule="auto"/>
        <w:jc w:val="both"/>
        <w:rPr>
          <w:rFonts w:ascii="Times New Roman" w:hAnsi="Times New Roman" w:cs="Times New Roman"/>
          <w:b/>
          <w:sz w:val="28"/>
          <w:szCs w:val="24"/>
        </w:rPr>
      </w:pPr>
      <w:r>
        <w:rPr>
          <w:rFonts w:ascii="Times New Roman" w:hAnsi="Times New Roman" w:cs="Times New Roman"/>
          <w:b/>
          <w:sz w:val="28"/>
          <w:szCs w:val="24"/>
        </w:rPr>
        <w:t xml:space="preserve">5.14 </w:t>
      </w:r>
      <w:r w:rsidR="00771FC8" w:rsidRPr="00764ACD">
        <w:rPr>
          <w:rFonts w:ascii="Times New Roman" w:hAnsi="Times New Roman" w:cs="Times New Roman"/>
          <w:b/>
          <w:sz w:val="28"/>
          <w:szCs w:val="24"/>
        </w:rPr>
        <w:t>GROSS PROFIT RATIO</w:t>
      </w:r>
    </w:p>
    <w:p w:rsidR="00771FC8" w:rsidRPr="008E15CF" w:rsidRDefault="00771FC8" w:rsidP="008E15CF">
      <w:pPr>
        <w:spacing w:line="360" w:lineRule="auto"/>
        <w:jc w:val="center"/>
        <w:rPr>
          <w:rFonts w:ascii="Times New Roman" w:hAnsi="Times New Roman" w:cs="Times New Roman"/>
          <w:b/>
          <w:sz w:val="24"/>
          <w:szCs w:val="24"/>
        </w:rPr>
      </w:pPr>
      <w:r w:rsidRPr="008E15CF">
        <w:rPr>
          <w:rFonts w:ascii="Times New Roman" w:hAnsi="Times New Roman" w:cs="Times New Roman"/>
          <w:b/>
          <w:sz w:val="24"/>
          <w:szCs w:val="24"/>
        </w:rPr>
        <w:t>Gross Profit Ratio = (Gross Profit / Net Sales) * 100</w:t>
      </w:r>
    </w:p>
    <w:p w:rsidR="00771FC8" w:rsidRPr="008E15CF" w:rsidRDefault="00771FC8" w:rsidP="008E15CF">
      <w:pPr>
        <w:spacing w:line="360" w:lineRule="auto"/>
        <w:jc w:val="center"/>
        <w:rPr>
          <w:rFonts w:ascii="Times New Roman" w:hAnsi="Times New Roman" w:cs="Times New Roman"/>
          <w:b/>
          <w:sz w:val="24"/>
          <w:szCs w:val="24"/>
        </w:rPr>
      </w:pPr>
      <w:r w:rsidRPr="008E15CF">
        <w:rPr>
          <w:rFonts w:ascii="Times New Roman" w:hAnsi="Times New Roman" w:cs="Times New Roman"/>
          <w:b/>
          <w:sz w:val="24"/>
          <w:szCs w:val="24"/>
        </w:rPr>
        <w:t>Gross Profit = Net Sales – Cost of Goods Sold</w:t>
      </w:r>
    </w:p>
    <w:p w:rsidR="00771FC8" w:rsidRPr="008E15CF" w:rsidRDefault="00771FC8" w:rsidP="008E15CF">
      <w:pPr>
        <w:spacing w:line="360" w:lineRule="auto"/>
        <w:jc w:val="center"/>
        <w:rPr>
          <w:rFonts w:ascii="Times New Roman" w:hAnsi="Times New Roman" w:cs="Times New Roman"/>
          <w:b/>
          <w:sz w:val="24"/>
          <w:szCs w:val="24"/>
        </w:rPr>
      </w:pPr>
      <w:r w:rsidRPr="008E15CF">
        <w:rPr>
          <w:rFonts w:ascii="Times New Roman" w:hAnsi="Times New Roman" w:cs="Times New Roman"/>
          <w:b/>
          <w:sz w:val="24"/>
          <w:szCs w:val="24"/>
        </w:rPr>
        <w:t xml:space="preserve">Table </w:t>
      </w:r>
      <w:r w:rsidR="00764ACD">
        <w:rPr>
          <w:rFonts w:ascii="Times New Roman" w:hAnsi="Times New Roman" w:cs="Times New Roman"/>
          <w:b/>
          <w:sz w:val="24"/>
          <w:szCs w:val="24"/>
        </w:rPr>
        <w:t>5.14</w:t>
      </w:r>
      <w:r w:rsidRPr="008E15CF">
        <w:rPr>
          <w:rFonts w:ascii="Times New Roman" w:hAnsi="Times New Roman" w:cs="Times New Roman"/>
          <w:b/>
          <w:sz w:val="24"/>
          <w:szCs w:val="24"/>
        </w:rPr>
        <w:t xml:space="preserve"> GROSS PROFIT RATIO</w:t>
      </w:r>
    </w:p>
    <w:tbl>
      <w:tblPr>
        <w:tblStyle w:val="TableGrid"/>
        <w:tblW w:w="0" w:type="auto"/>
        <w:tblLook w:val="04A0" w:firstRow="1" w:lastRow="0" w:firstColumn="1" w:lastColumn="0" w:noHBand="0" w:noVBand="1"/>
      </w:tblPr>
      <w:tblGrid>
        <w:gridCol w:w="1735"/>
        <w:gridCol w:w="2171"/>
        <w:gridCol w:w="2172"/>
        <w:gridCol w:w="2114"/>
      </w:tblGrid>
      <w:tr w:rsidR="00771FC8" w:rsidRPr="008E15CF" w:rsidTr="00EB10B5">
        <w:tc>
          <w:tcPr>
            <w:tcW w:w="1735" w:type="dxa"/>
          </w:tcPr>
          <w:p w:rsidR="00771FC8" w:rsidRPr="008E15CF" w:rsidRDefault="00771FC8" w:rsidP="008E15CF">
            <w:pPr>
              <w:spacing w:line="360" w:lineRule="auto"/>
              <w:jc w:val="center"/>
              <w:rPr>
                <w:rFonts w:ascii="Times New Roman" w:hAnsi="Times New Roman"/>
                <w:b/>
                <w:sz w:val="24"/>
                <w:szCs w:val="24"/>
              </w:rPr>
            </w:pPr>
            <w:r w:rsidRPr="008E15CF">
              <w:rPr>
                <w:rFonts w:ascii="Times New Roman" w:hAnsi="Times New Roman"/>
                <w:b/>
                <w:sz w:val="24"/>
                <w:szCs w:val="24"/>
              </w:rPr>
              <w:t>Year</w:t>
            </w:r>
          </w:p>
        </w:tc>
        <w:tc>
          <w:tcPr>
            <w:tcW w:w="2171" w:type="dxa"/>
          </w:tcPr>
          <w:p w:rsidR="00771FC8" w:rsidRPr="008E15CF" w:rsidRDefault="00771FC8" w:rsidP="008E15CF">
            <w:pPr>
              <w:spacing w:line="360" w:lineRule="auto"/>
              <w:jc w:val="center"/>
              <w:rPr>
                <w:rFonts w:ascii="Times New Roman" w:hAnsi="Times New Roman"/>
                <w:b/>
                <w:sz w:val="24"/>
                <w:szCs w:val="24"/>
              </w:rPr>
            </w:pPr>
            <w:r w:rsidRPr="008E15CF">
              <w:rPr>
                <w:rFonts w:ascii="Times New Roman" w:hAnsi="Times New Roman"/>
                <w:b/>
                <w:sz w:val="24"/>
                <w:szCs w:val="24"/>
              </w:rPr>
              <w:t xml:space="preserve">Gross Profit </w:t>
            </w:r>
          </w:p>
        </w:tc>
        <w:tc>
          <w:tcPr>
            <w:tcW w:w="2172" w:type="dxa"/>
          </w:tcPr>
          <w:p w:rsidR="00771FC8" w:rsidRPr="008E15CF" w:rsidRDefault="00771FC8" w:rsidP="008E15CF">
            <w:pPr>
              <w:spacing w:line="360" w:lineRule="auto"/>
              <w:jc w:val="center"/>
              <w:rPr>
                <w:rFonts w:ascii="Times New Roman" w:hAnsi="Times New Roman"/>
                <w:b/>
                <w:sz w:val="24"/>
                <w:szCs w:val="24"/>
              </w:rPr>
            </w:pPr>
            <w:r w:rsidRPr="008E15CF">
              <w:rPr>
                <w:rFonts w:ascii="Times New Roman" w:hAnsi="Times New Roman"/>
                <w:b/>
                <w:sz w:val="24"/>
                <w:szCs w:val="24"/>
              </w:rPr>
              <w:t>Net Sales</w:t>
            </w:r>
          </w:p>
        </w:tc>
        <w:tc>
          <w:tcPr>
            <w:tcW w:w="2114" w:type="dxa"/>
          </w:tcPr>
          <w:p w:rsidR="00771FC8" w:rsidRPr="008E15CF" w:rsidRDefault="00771FC8" w:rsidP="008E15CF">
            <w:pPr>
              <w:spacing w:line="360" w:lineRule="auto"/>
              <w:jc w:val="center"/>
              <w:rPr>
                <w:rFonts w:ascii="Times New Roman" w:hAnsi="Times New Roman"/>
                <w:b/>
                <w:sz w:val="24"/>
                <w:szCs w:val="24"/>
              </w:rPr>
            </w:pPr>
            <w:r w:rsidRPr="008E15CF">
              <w:rPr>
                <w:rFonts w:ascii="Times New Roman" w:hAnsi="Times New Roman"/>
                <w:b/>
                <w:sz w:val="24"/>
                <w:szCs w:val="24"/>
              </w:rPr>
              <w:t>Ratio</w:t>
            </w:r>
          </w:p>
        </w:tc>
      </w:tr>
      <w:tr w:rsidR="00771FC8" w:rsidRPr="008E15CF" w:rsidTr="00EB10B5">
        <w:tc>
          <w:tcPr>
            <w:tcW w:w="1735"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2019-2020</w:t>
            </w:r>
          </w:p>
        </w:tc>
        <w:tc>
          <w:tcPr>
            <w:tcW w:w="2171"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104807252</w:t>
            </w:r>
          </w:p>
        </w:tc>
        <w:tc>
          <w:tcPr>
            <w:tcW w:w="2172" w:type="dxa"/>
          </w:tcPr>
          <w:p w:rsidR="00771FC8" w:rsidRPr="008E15CF" w:rsidRDefault="00771FC8" w:rsidP="008E15CF">
            <w:pPr>
              <w:spacing w:line="360" w:lineRule="auto"/>
              <w:rPr>
                <w:rFonts w:ascii="Times New Roman" w:hAnsi="Times New Roman"/>
                <w:sz w:val="24"/>
                <w:szCs w:val="24"/>
              </w:rPr>
            </w:pPr>
            <w:r w:rsidRPr="008E15CF">
              <w:rPr>
                <w:rFonts w:ascii="Times New Roman" w:hAnsi="Times New Roman"/>
                <w:sz w:val="24"/>
                <w:szCs w:val="24"/>
              </w:rPr>
              <w:t>348244837</w:t>
            </w:r>
          </w:p>
        </w:tc>
        <w:tc>
          <w:tcPr>
            <w:tcW w:w="2114" w:type="dxa"/>
          </w:tcPr>
          <w:p w:rsidR="00771FC8" w:rsidRPr="008E15CF" w:rsidRDefault="00771FC8" w:rsidP="008E15CF">
            <w:pPr>
              <w:spacing w:line="360" w:lineRule="auto"/>
              <w:jc w:val="center"/>
              <w:rPr>
                <w:rFonts w:ascii="Times New Roman" w:hAnsi="Times New Roman"/>
                <w:bCs/>
                <w:color w:val="000000"/>
                <w:sz w:val="24"/>
                <w:szCs w:val="24"/>
              </w:rPr>
            </w:pPr>
            <w:r w:rsidRPr="008E15CF">
              <w:rPr>
                <w:rFonts w:ascii="Times New Roman" w:hAnsi="Times New Roman"/>
                <w:bCs/>
                <w:color w:val="000000"/>
                <w:sz w:val="24"/>
              </w:rPr>
              <w:t>30.095</w:t>
            </w:r>
          </w:p>
        </w:tc>
      </w:tr>
      <w:tr w:rsidR="00771FC8" w:rsidRPr="008E15CF" w:rsidTr="00EB10B5">
        <w:tc>
          <w:tcPr>
            <w:tcW w:w="1735"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2020-2021</w:t>
            </w:r>
          </w:p>
        </w:tc>
        <w:tc>
          <w:tcPr>
            <w:tcW w:w="2171"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79896669</w:t>
            </w:r>
          </w:p>
        </w:tc>
        <w:tc>
          <w:tcPr>
            <w:tcW w:w="2172" w:type="dxa"/>
          </w:tcPr>
          <w:p w:rsidR="00771FC8" w:rsidRPr="008E15CF" w:rsidRDefault="00771FC8" w:rsidP="008E15CF">
            <w:pPr>
              <w:spacing w:line="360" w:lineRule="auto"/>
              <w:rPr>
                <w:rFonts w:ascii="Times New Roman" w:hAnsi="Times New Roman"/>
                <w:sz w:val="24"/>
                <w:szCs w:val="24"/>
              </w:rPr>
            </w:pPr>
            <w:r w:rsidRPr="008E15CF">
              <w:rPr>
                <w:rFonts w:ascii="Times New Roman" w:hAnsi="Times New Roman"/>
                <w:sz w:val="24"/>
                <w:szCs w:val="24"/>
              </w:rPr>
              <w:t>367213881</w:t>
            </w:r>
          </w:p>
        </w:tc>
        <w:tc>
          <w:tcPr>
            <w:tcW w:w="2114" w:type="dxa"/>
          </w:tcPr>
          <w:p w:rsidR="00771FC8" w:rsidRPr="008E15CF" w:rsidRDefault="00771FC8" w:rsidP="008E15CF">
            <w:pPr>
              <w:spacing w:line="360" w:lineRule="auto"/>
              <w:jc w:val="center"/>
              <w:rPr>
                <w:rFonts w:ascii="Times New Roman" w:hAnsi="Times New Roman"/>
                <w:bCs/>
                <w:color w:val="000000"/>
                <w:sz w:val="24"/>
                <w:szCs w:val="24"/>
              </w:rPr>
            </w:pPr>
            <w:r w:rsidRPr="008E15CF">
              <w:rPr>
                <w:rFonts w:ascii="Times New Roman" w:hAnsi="Times New Roman"/>
                <w:bCs/>
                <w:color w:val="000000"/>
                <w:sz w:val="24"/>
              </w:rPr>
              <w:t>21.757</w:t>
            </w:r>
          </w:p>
        </w:tc>
      </w:tr>
      <w:tr w:rsidR="00771FC8" w:rsidRPr="008E15CF" w:rsidTr="00EB10B5">
        <w:tc>
          <w:tcPr>
            <w:tcW w:w="1735"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2021-2022</w:t>
            </w:r>
          </w:p>
        </w:tc>
        <w:tc>
          <w:tcPr>
            <w:tcW w:w="2171"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77236883</w:t>
            </w:r>
          </w:p>
        </w:tc>
        <w:tc>
          <w:tcPr>
            <w:tcW w:w="2172" w:type="dxa"/>
          </w:tcPr>
          <w:p w:rsidR="00771FC8" w:rsidRPr="008E15CF" w:rsidRDefault="00771FC8" w:rsidP="008E15CF">
            <w:pPr>
              <w:spacing w:line="360" w:lineRule="auto"/>
              <w:rPr>
                <w:rFonts w:ascii="Times New Roman" w:hAnsi="Times New Roman"/>
                <w:sz w:val="24"/>
                <w:szCs w:val="24"/>
              </w:rPr>
            </w:pPr>
            <w:r w:rsidRPr="008E15CF">
              <w:rPr>
                <w:rFonts w:ascii="Times New Roman" w:hAnsi="Times New Roman"/>
                <w:sz w:val="24"/>
                <w:szCs w:val="24"/>
              </w:rPr>
              <w:t>290938511</w:t>
            </w:r>
          </w:p>
        </w:tc>
        <w:tc>
          <w:tcPr>
            <w:tcW w:w="2114" w:type="dxa"/>
          </w:tcPr>
          <w:p w:rsidR="00771FC8" w:rsidRPr="008E15CF" w:rsidRDefault="00771FC8" w:rsidP="008E15CF">
            <w:pPr>
              <w:spacing w:line="360" w:lineRule="auto"/>
              <w:jc w:val="center"/>
              <w:rPr>
                <w:rFonts w:ascii="Times New Roman" w:hAnsi="Times New Roman"/>
                <w:bCs/>
                <w:color w:val="000000"/>
                <w:sz w:val="24"/>
                <w:szCs w:val="24"/>
              </w:rPr>
            </w:pPr>
            <w:r w:rsidRPr="008E15CF">
              <w:rPr>
                <w:rFonts w:ascii="Times New Roman" w:hAnsi="Times New Roman"/>
                <w:bCs/>
                <w:color w:val="000000"/>
                <w:sz w:val="24"/>
              </w:rPr>
              <w:t>26.547</w:t>
            </w:r>
          </w:p>
        </w:tc>
      </w:tr>
      <w:tr w:rsidR="00771FC8" w:rsidRPr="008E15CF" w:rsidTr="00EB10B5">
        <w:tc>
          <w:tcPr>
            <w:tcW w:w="1735" w:type="dxa"/>
          </w:tcPr>
          <w:p w:rsidR="00771FC8" w:rsidRPr="008E15CF" w:rsidRDefault="00771FC8" w:rsidP="008E15CF">
            <w:pPr>
              <w:spacing w:line="360" w:lineRule="auto"/>
              <w:jc w:val="center"/>
              <w:rPr>
                <w:rFonts w:ascii="Times New Roman" w:hAnsi="Times New Roman"/>
              </w:rPr>
            </w:pPr>
            <w:r w:rsidRPr="008E15CF">
              <w:rPr>
                <w:rFonts w:ascii="Times New Roman" w:hAnsi="Times New Roman"/>
                <w:sz w:val="24"/>
              </w:rPr>
              <w:t>2022-2023</w:t>
            </w:r>
          </w:p>
        </w:tc>
        <w:tc>
          <w:tcPr>
            <w:tcW w:w="2171"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108712368</w:t>
            </w:r>
          </w:p>
        </w:tc>
        <w:tc>
          <w:tcPr>
            <w:tcW w:w="2172" w:type="dxa"/>
          </w:tcPr>
          <w:p w:rsidR="00771FC8" w:rsidRPr="008E15CF" w:rsidRDefault="00771FC8" w:rsidP="008E15CF">
            <w:pPr>
              <w:spacing w:line="360" w:lineRule="auto"/>
              <w:rPr>
                <w:rFonts w:ascii="Times New Roman" w:hAnsi="Times New Roman"/>
                <w:sz w:val="24"/>
                <w:szCs w:val="24"/>
              </w:rPr>
            </w:pPr>
            <w:r w:rsidRPr="008E15CF">
              <w:rPr>
                <w:rFonts w:ascii="Times New Roman" w:hAnsi="Times New Roman"/>
                <w:sz w:val="24"/>
                <w:szCs w:val="24"/>
              </w:rPr>
              <w:t>408012811</w:t>
            </w:r>
          </w:p>
        </w:tc>
        <w:tc>
          <w:tcPr>
            <w:tcW w:w="2114" w:type="dxa"/>
          </w:tcPr>
          <w:p w:rsidR="00771FC8" w:rsidRPr="008E15CF" w:rsidRDefault="00771FC8" w:rsidP="008E15CF">
            <w:pPr>
              <w:spacing w:line="360" w:lineRule="auto"/>
              <w:jc w:val="center"/>
              <w:rPr>
                <w:rFonts w:ascii="Times New Roman" w:hAnsi="Times New Roman"/>
                <w:bCs/>
                <w:color w:val="000000"/>
                <w:sz w:val="24"/>
                <w:szCs w:val="24"/>
              </w:rPr>
            </w:pPr>
            <w:r w:rsidRPr="008E15CF">
              <w:rPr>
                <w:rFonts w:ascii="Times New Roman" w:hAnsi="Times New Roman"/>
                <w:bCs/>
                <w:color w:val="000000"/>
                <w:sz w:val="24"/>
              </w:rPr>
              <w:t>26.644</w:t>
            </w:r>
          </w:p>
        </w:tc>
      </w:tr>
      <w:tr w:rsidR="00771FC8" w:rsidRPr="008E15CF" w:rsidTr="00EB10B5">
        <w:tc>
          <w:tcPr>
            <w:tcW w:w="1735"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2023-2024</w:t>
            </w:r>
          </w:p>
        </w:tc>
        <w:tc>
          <w:tcPr>
            <w:tcW w:w="2171"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115295424</w:t>
            </w:r>
          </w:p>
        </w:tc>
        <w:tc>
          <w:tcPr>
            <w:tcW w:w="2172" w:type="dxa"/>
          </w:tcPr>
          <w:p w:rsidR="00771FC8" w:rsidRPr="008E15CF" w:rsidRDefault="00771FC8" w:rsidP="008E15CF">
            <w:pPr>
              <w:spacing w:line="360" w:lineRule="auto"/>
              <w:rPr>
                <w:rFonts w:ascii="Times New Roman" w:hAnsi="Times New Roman"/>
                <w:sz w:val="24"/>
                <w:szCs w:val="24"/>
              </w:rPr>
            </w:pPr>
            <w:r w:rsidRPr="008E15CF">
              <w:rPr>
                <w:rFonts w:ascii="Times New Roman" w:hAnsi="Times New Roman"/>
                <w:sz w:val="24"/>
                <w:szCs w:val="24"/>
              </w:rPr>
              <w:t>442963986</w:t>
            </w:r>
          </w:p>
        </w:tc>
        <w:tc>
          <w:tcPr>
            <w:tcW w:w="2114" w:type="dxa"/>
          </w:tcPr>
          <w:p w:rsidR="00771FC8" w:rsidRPr="008E15CF" w:rsidRDefault="00771FC8" w:rsidP="008E15CF">
            <w:pPr>
              <w:spacing w:line="360" w:lineRule="auto"/>
              <w:jc w:val="center"/>
              <w:rPr>
                <w:rFonts w:ascii="Times New Roman" w:hAnsi="Times New Roman"/>
                <w:bCs/>
                <w:color w:val="000000"/>
                <w:sz w:val="24"/>
                <w:szCs w:val="24"/>
              </w:rPr>
            </w:pPr>
            <w:r w:rsidRPr="008E15CF">
              <w:rPr>
                <w:rFonts w:ascii="Times New Roman" w:hAnsi="Times New Roman"/>
                <w:bCs/>
                <w:color w:val="000000"/>
                <w:sz w:val="24"/>
              </w:rPr>
              <w:t>26.028</w:t>
            </w:r>
          </w:p>
        </w:tc>
      </w:tr>
    </w:tbl>
    <w:p w:rsidR="00771FC8" w:rsidRPr="008E15CF" w:rsidRDefault="00771FC8" w:rsidP="008E15CF">
      <w:pPr>
        <w:spacing w:line="360" w:lineRule="auto"/>
        <w:rPr>
          <w:rFonts w:ascii="Times New Roman" w:hAnsi="Times New Roman" w:cs="Times New Roman"/>
          <w:sz w:val="24"/>
          <w:szCs w:val="24"/>
        </w:rPr>
      </w:pPr>
      <w:r w:rsidRPr="008E15CF">
        <w:rPr>
          <w:rFonts w:ascii="Times New Roman" w:hAnsi="Times New Roman" w:cs="Times New Roman"/>
          <w:sz w:val="24"/>
          <w:szCs w:val="24"/>
        </w:rPr>
        <w:t>Source: Company Records</w:t>
      </w:r>
    </w:p>
    <w:p w:rsidR="00771FC8" w:rsidRPr="008E15CF" w:rsidRDefault="00771FC8" w:rsidP="008E15CF">
      <w:pPr>
        <w:spacing w:line="360" w:lineRule="auto"/>
        <w:jc w:val="center"/>
        <w:rPr>
          <w:rFonts w:ascii="Times New Roman" w:hAnsi="Times New Roman" w:cs="Times New Roman"/>
          <w:b/>
          <w:sz w:val="24"/>
          <w:szCs w:val="24"/>
        </w:rPr>
      </w:pPr>
      <w:r w:rsidRPr="008E15CF">
        <w:rPr>
          <w:rFonts w:ascii="Times New Roman" w:hAnsi="Times New Roman" w:cs="Times New Roman"/>
          <w:b/>
          <w:sz w:val="24"/>
          <w:szCs w:val="24"/>
        </w:rPr>
        <w:t xml:space="preserve">Chart </w:t>
      </w:r>
      <w:r w:rsidR="00764ACD">
        <w:rPr>
          <w:rFonts w:ascii="Times New Roman" w:hAnsi="Times New Roman" w:cs="Times New Roman"/>
          <w:b/>
          <w:sz w:val="24"/>
          <w:szCs w:val="24"/>
        </w:rPr>
        <w:t>5.14</w:t>
      </w:r>
      <w:r w:rsidRPr="008E15CF">
        <w:rPr>
          <w:rFonts w:ascii="Times New Roman" w:hAnsi="Times New Roman" w:cs="Times New Roman"/>
          <w:b/>
          <w:sz w:val="24"/>
          <w:szCs w:val="24"/>
        </w:rPr>
        <w:t xml:space="preserve"> GROSS PROFIT RATIO</w:t>
      </w:r>
    </w:p>
    <w:p w:rsidR="00771FC8" w:rsidRPr="008E15CF" w:rsidRDefault="00771FC8" w:rsidP="008E15CF">
      <w:pPr>
        <w:keepNext/>
        <w:spacing w:line="360" w:lineRule="auto"/>
        <w:ind w:left="170"/>
        <w:jc w:val="center"/>
        <w:rPr>
          <w:rFonts w:ascii="Times New Roman" w:hAnsi="Times New Roman" w:cs="Times New Roman"/>
        </w:rPr>
      </w:pPr>
      <w:r w:rsidRPr="008E15CF">
        <w:rPr>
          <w:rFonts w:ascii="Times New Roman" w:hAnsi="Times New Roman" w:cs="Times New Roman"/>
          <w:b/>
          <w:noProof/>
          <w:sz w:val="24"/>
          <w:szCs w:val="24"/>
          <w:lang w:val="en-IN" w:eastAsia="en-IN"/>
        </w:rPr>
        <w:drawing>
          <wp:inline distT="0" distB="0" distL="0" distR="0" wp14:anchorId="382F0229" wp14:editId="7E72B3C9">
            <wp:extent cx="5117487" cy="2617076"/>
            <wp:effectExtent l="0" t="0" r="6985" b="12065"/>
            <wp:docPr id="139" name="Chart 139"/>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771FC8" w:rsidRPr="008E15CF" w:rsidRDefault="00771FC8" w:rsidP="008E15CF">
      <w:pPr>
        <w:spacing w:line="360" w:lineRule="auto"/>
        <w:jc w:val="both"/>
        <w:rPr>
          <w:rFonts w:ascii="Times New Roman" w:hAnsi="Times New Roman" w:cs="Times New Roman"/>
          <w:b/>
          <w:sz w:val="24"/>
          <w:szCs w:val="24"/>
        </w:rPr>
      </w:pPr>
      <w:r w:rsidRPr="008E15CF">
        <w:rPr>
          <w:rFonts w:ascii="Times New Roman" w:hAnsi="Times New Roman" w:cs="Times New Roman"/>
          <w:b/>
          <w:sz w:val="24"/>
          <w:szCs w:val="24"/>
        </w:rPr>
        <w:t>INTERPRETATION</w:t>
      </w:r>
    </w:p>
    <w:p w:rsidR="00771FC8" w:rsidRDefault="00771FC8" w:rsidP="008E15CF">
      <w:pPr>
        <w:spacing w:line="360" w:lineRule="auto"/>
        <w:jc w:val="both"/>
        <w:rPr>
          <w:rFonts w:ascii="Times New Roman" w:hAnsi="Times New Roman" w:cs="Times New Roman"/>
          <w:sz w:val="24"/>
          <w:szCs w:val="24"/>
        </w:rPr>
      </w:pPr>
      <w:r w:rsidRPr="008E15CF">
        <w:rPr>
          <w:rFonts w:ascii="Times New Roman" w:hAnsi="Times New Roman" w:cs="Times New Roman"/>
          <w:sz w:val="24"/>
          <w:szCs w:val="24"/>
        </w:rPr>
        <w:t>The ideal ratio is 20% to 25%. A high gross profit ratio is a sign of efficient production or purchase. This shows that the entire year ratio is above the standard.</w:t>
      </w:r>
    </w:p>
    <w:p w:rsidR="00A64FE7" w:rsidRPr="008E15CF" w:rsidRDefault="00A64FE7" w:rsidP="008E15CF">
      <w:pPr>
        <w:spacing w:line="360" w:lineRule="auto"/>
        <w:jc w:val="both"/>
        <w:rPr>
          <w:rFonts w:ascii="Times New Roman" w:hAnsi="Times New Roman" w:cs="Times New Roman"/>
          <w:sz w:val="24"/>
          <w:szCs w:val="24"/>
        </w:rPr>
      </w:pPr>
    </w:p>
    <w:p w:rsidR="00771FC8" w:rsidRPr="00A64FE7" w:rsidRDefault="00B275C9" w:rsidP="00A64FE7">
      <w:pPr>
        <w:spacing w:line="360" w:lineRule="auto"/>
        <w:jc w:val="both"/>
        <w:rPr>
          <w:rFonts w:ascii="Times New Roman" w:hAnsi="Times New Roman" w:cs="Times New Roman"/>
          <w:b/>
          <w:sz w:val="28"/>
          <w:szCs w:val="24"/>
        </w:rPr>
      </w:pPr>
      <w:r>
        <w:rPr>
          <w:rFonts w:ascii="Times New Roman" w:hAnsi="Times New Roman" w:cs="Times New Roman"/>
          <w:b/>
          <w:sz w:val="28"/>
          <w:szCs w:val="24"/>
        </w:rPr>
        <w:t xml:space="preserve">5.15 </w:t>
      </w:r>
      <w:r w:rsidR="00771FC8" w:rsidRPr="00A64FE7">
        <w:rPr>
          <w:rFonts w:ascii="Times New Roman" w:hAnsi="Times New Roman" w:cs="Times New Roman"/>
          <w:b/>
          <w:sz w:val="28"/>
          <w:szCs w:val="24"/>
        </w:rPr>
        <w:t>OPERATING PROFIT RATIO</w:t>
      </w:r>
    </w:p>
    <w:p w:rsidR="00771FC8" w:rsidRPr="008E15CF" w:rsidRDefault="00771FC8" w:rsidP="008E15CF">
      <w:pPr>
        <w:spacing w:line="360" w:lineRule="auto"/>
        <w:ind w:left="57"/>
        <w:jc w:val="center"/>
        <w:rPr>
          <w:rFonts w:ascii="Times New Roman" w:hAnsi="Times New Roman" w:cs="Times New Roman"/>
          <w:b/>
          <w:sz w:val="24"/>
          <w:szCs w:val="24"/>
        </w:rPr>
      </w:pPr>
      <w:r w:rsidRPr="008E15CF">
        <w:rPr>
          <w:rFonts w:ascii="Times New Roman" w:hAnsi="Times New Roman" w:cs="Times New Roman"/>
          <w:b/>
          <w:sz w:val="24"/>
          <w:szCs w:val="24"/>
        </w:rPr>
        <w:t>Operating Profit Ratio = (Cost of Goods Sold + Operating Expenses) / Net Sales*100</w:t>
      </w:r>
    </w:p>
    <w:p w:rsidR="00771FC8" w:rsidRPr="008E15CF" w:rsidRDefault="00771FC8" w:rsidP="008E15CF">
      <w:pPr>
        <w:spacing w:line="360" w:lineRule="auto"/>
        <w:ind w:left="57"/>
        <w:jc w:val="center"/>
        <w:rPr>
          <w:rFonts w:ascii="Times New Roman" w:hAnsi="Times New Roman" w:cs="Times New Roman"/>
          <w:b/>
          <w:sz w:val="24"/>
          <w:szCs w:val="24"/>
        </w:rPr>
      </w:pPr>
      <w:r w:rsidRPr="008E15CF">
        <w:rPr>
          <w:rFonts w:ascii="Times New Roman" w:hAnsi="Times New Roman" w:cs="Times New Roman"/>
          <w:b/>
          <w:sz w:val="24"/>
          <w:szCs w:val="24"/>
        </w:rPr>
        <w:t xml:space="preserve">Table </w:t>
      </w:r>
      <w:r w:rsidR="00A64FE7">
        <w:rPr>
          <w:rFonts w:ascii="Times New Roman" w:hAnsi="Times New Roman" w:cs="Times New Roman"/>
          <w:b/>
          <w:sz w:val="24"/>
          <w:szCs w:val="24"/>
        </w:rPr>
        <w:t>5.</w:t>
      </w:r>
      <w:r w:rsidRPr="008E15CF">
        <w:rPr>
          <w:rFonts w:ascii="Times New Roman" w:hAnsi="Times New Roman" w:cs="Times New Roman"/>
          <w:b/>
          <w:sz w:val="24"/>
          <w:szCs w:val="24"/>
        </w:rPr>
        <w:t>15 OPERATING RATIO</w:t>
      </w:r>
    </w:p>
    <w:tbl>
      <w:tblPr>
        <w:tblStyle w:val="TableGrid"/>
        <w:tblW w:w="8356" w:type="dxa"/>
        <w:tblLook w:val="04A0" w:firstRow="1" w:lastRow="0" w:firstColumn="1" w:lastColumn="0" w:noHBand="0" w:noVBand="1"/>
      </w:tblPr>
      <w:tblGrid>
        <w:gridCol w:w="1802"/>
        <w:gridCol w:w="1635"/>
        <w:gridCol w:w="1514"/>
        <w:gridCol w:w="1797"/>
        <w:gridCol w:w="1608"/>
      </w:tblGrid>
      <w:tr w:rsidR="00771FC8" w:rsidRPr="008E15CF" w:rsidTr="00A64FE7">
        <w:trPr>
          <w:trHeight w:val="713"/>
        </w:trPr>
        <w:tc>
          <w:tcPr>
            <w:tcW w:w="1802" w:type="dxa"/>
          </w:tcPr>
          <w:p w:rsidR="00771FC8" w:rsidRPr="008E15CF" w:rsidRDefault="00771FC8" w:rsidP="008E15CF">
            <w:pPr>
              <w:spacing w:line="360" w:lineRule="auto"/>
              <w:jc w:val="center"/>
              <w:rPr>
                <w:rFonts w:ascii="Times New Roman" w:hAnsi="Times New Roman"/>
                <w:b/>
                <w:sz w:val="24"/>
                <w:szCs w:val="24"/>
              </w:rPr>
            </w:pPr>
            <w:r w:rsidRPr="008E15CF">
              <w:rPr>
                <w:rFonts w:ascii="Times New Roman" w:hAnsi="Times New Roman"/>
                <w:b/>
                <w:sz w:val="24"/>
                <w:szCs w:val="24"/>
              </w:rPr>
              <w:t xml:space="preserve">Year </w:t>
            </w:r>
          </w:p>
        </w:tc>
        <w:tc>
          <w:tcPr>
            <w:tcW w:w="1635" w:type="dxa"/>
          </w:tcPr>
          <w:p w:rsidR="00771FC8" w:rsidRPr="008E15CF" w:rsidRDefault="00771FC8" w:rsidP="008E15CF">
            <w:pPr>
              <w:spacing w:line="360" w:lineRule="auto"/>
              <w:jc w:val="center"/>
              <w:rPr>
                <w:rFonts w:ascii="Times New Roman" w:hAnsi="Times New Roman"/>
                <w:b/>
                <w:sz w:val="24"/>
                <w:szCs w:val="24"/>
              </w:rPr>
            </w:pPr>
            <w:r w:rsidRPr="008E15CF">
              <w:rPr>
                <w:rFonts w:ascii="Times New Roman" w:hAnsi="Times New Roman"/>
                <w:b/>
                <w:sz w:val="24"/>
                <w:szCs w:val="24"/>
              </w:rPr>
              <w:t>Cost of Goods Sold</w:t>
            </w:r>
          </w:p>
        </w:tc>
        <w:tc>
          <w:tcPr>
            <w:tcW w:w="1514" w:type="dxa"/>
          </w:tcPr>
          <w:p w:rsidR="00771FC8" w:rsidRPr="008E15CF" w:rsidRDefault="00771FC8" w:rsidP="008E15CF">
            <w:pPr>
              <w:spacing w:line="360" w:lineRule="auto"/>
              <w:jc w:val="center"/>
              <w:rPr>
                <w:rFonts w:ascii="Times New Roman" w:hAnsi="Times New Roman"/>
                <w:b/>
                <w:sz w:val="24"/>
                <w:szCs w:val="24"/>
              </w:rPr>
            </w:pPr>
            <w:r w:rsidRPr="008E15CF">
              <w:rPr>
                <w:rFonts w:ascii="Times New Roman" w:hAnsi="Times New Roman"/>
                <w:b/>
                <w:sz w:val="24"/>
                <w:szCs w:val="24"/>
              </w:rPr>
              <w:t>Operating Expense</w:t>
            </w:r>
          </w:p>
        </w:tc>
        <w:tc>
          <w:tcPr>
            <w:tcW w:w="1797" w:type="dxa"/>
          </w:tcPr>
          <w:p w:rsidR="00771FC8" w:rsidRPr="008E15CF" w:rsidRDefault="00771FC8" w:rsidP="008E15CF">
            <w:pPr>
              <w:spacing w:line="360" w:lineRule="auto"/>
              <w:jc w:val="center"/>
              <w:rPr>
                <w:rFonts w:ascii="Times New Roman" w:hAnsi="Times New Roman"/>
                <w:b/>
                <w:sz w:val="24"/>
                <w:szCs w:val="24"/>
              </w:rPr>
            </w:pPr>
            <w:r w:rsidRPr="008E15CF">
              <w:rPr>
                <w:rFonts w:ascii="Times New Roman" w:hAnsi="Times New Roman"/>
                <w:b/>
                <w:sz w:val="24"/>
                <w:szCs w:val="24"/>
              </w:rPr>
              <w:t>Net Sales</w:t>
            </w:r>
          </w:p>
        </w:tc>
        <w:tc>
          <w:tcPr>
            <w:tcW w:w="1608" w:type="dxa"/>
          </w:tcPr>
          <w:p w:rsidR="00771FC8" w:rsidRPr="008E15CF" w:rsidRDefault="00771FC8" w:rsidP="008E15CF">
            <w:pPr>
              <w:spacing w:line="360" w:lineRule="auto"/>
              <w:jc w:val="center"/>
              <w:rPr>
                <w:rFonts w:ascii="Times New Roman" w:hAnsi="Times New Roman"/>
                <w:b/>
                <w:sz w:val="24"/>
                <w:szCs w:val="24"/>
              </w:rPr>
            </w:pPr>
            <w:r w:rsidRPr="008E15CF">
              <w:rPr>
                <w:rFonts w:ascii="Times New Roman" w:hAnsi="Times New Roman"/>
                <w:b/>
                <w:sz w:val="24"/>
                <w:szCs w:val="24"/>
              </w:rPr>
              <w:t>Ratio</w:t>
            </w:r>
          </w:p>
        </w:tc>
      </w:tr>
      <w:tr w:rsidR="00771FC8" w:rsidRPr="008E15CF" w:rsidTr="00A64FE7">
        <w:trPr>
          <w:trHeight w:val="356"/>
        </w:trPr>
        <w:tc>
          <w:tcPr>
            <w:tcW w:w="1802"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2019-2020</w:t>
            </w:r>
          </w:p>
        </w:tc>
        <w:tc>
          <w:tcPr>
            <w:tcW w:w="1635"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243437585</w:t>
            </w:r>
          </w:p>
        </w:tc>
        <w:tc>
          <w:tcPr>
            <w:tcW w:w="1514"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11849648</w:t>
            </w:r>
          </w:p>
        </w:tc>
        <w:tc>
          <w:tcPr>
            <w:tcW w:w="1797" w:type="dxa"/>
          </w:tcPr>
          <w:p w:rsidR="00771FC8" w:rsidRPr="008E15CF" w:rsidRDefault="00771FC8" w:rsidP="008E15CF">
            <w:pPr>
              <w:spacing w:line="360" w:lineRule="auto"/>
              <w:rPr>
                <w:rFonts w:ascii="Times New Roman" w:hAnsi="Times New Roman"/>
                <w:sz w:val="24"/>
                <w:szCs w:val="24"/>
              </w:rPr>
            </w:pPr>
            <w:r w:rsidRPr="008E15CF">
              <w:rPr>
                <w:rFonts w:ascii="Times New Roman" w:hAnsi="Times New Roman"/>
                <w:sz w:val="24"/>
                <w:szCs w:val="24"/>
              </w:rPr>
              <w:t>348244837</w:t>
            </w:r>
          </w:p>
        </w:tc>
        <w:tc>
          <w:tcPr>
            <w:tcW w:w="1608" w:type="dxa"/>
          </w:tcPr>
          <w:p w:rsidR="00771FC8" w:rsidRPr="008E15CF" w:rsidRDefault="00771FC8" w:rsidP="008E15CF">
            <w:pPr>
              <w:spacing w:line="360" w:lineRule="auto"/>
              <w:jc w:val="center"/>
              <w:rPr>
                <w:rFonts w:ascii="Times New Roman" w:hAnsi="Times New Roman"/>
                <w:color w:val="000000"/>
                <w:sz w:val="24"/>
                <w:szCs w:val="24"/>
              </w:rPr>
            </w:pPr>
            <w:r w:rsidRPr="008E15CF">
              <w:rPr>
                <w:rFonts w:ascii="Times New Roman" w:hAnsi="Times New Roman"/>
                <w:color w:val="000000"/>
                <w:sz w:val="24"/>
              </w:rPr>
              <w:t>73.306</w:t>
            </w:r>
          </w:p>
        </w:tc>
      </w:tr>
      <w:tr w:rsidR="00771FC8" w:rsidRPr="008E15CF" w:rsidTr="00A64FE7">
        <w:trPr>
          <w:trHeight w:val="356"/>
        </w:trPr>
        <w:tc>
          <w:tcPr>
            <w:tcW w:w="1802"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2020-2021</w:t>
            </w:r>
          </w:p>
        </w:tc>
        <w:tc>
          <w:tcPr>
            <w:tcW w:w="1635"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287317212</w:t>
            </w:r>
          </w:p>
        </w:tc>
        <w:tc>
          <w:tcPr>
            <w:tcW w:w="1514"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19526681</w:t>
            </w:r>
          </w:p>
        </w:tc>
        <w:tc>
          <w:tcPr>
            <w:tcW w:w="1797" w:type="dxa"/>
          </w:tcPr>
          <w:p w:rsidR="00771FC8" w:rsidRPr="008E15CF" w:rsidRDefault="00771FC8" w:rsidP="008E15CF">
            <w:pPr>
              <w:spacing w:line="360" w:lineRule="auto"/>
              <w:rPr>
                <w:rFonts w:ascii="Times New Roman" w:hAnsi="Times New Roman"/>
                <w:sz w:val="24"/>
                <w:szCs w:val="24"/>
              </w:rPr>
            </w:pPr>
            <w:r w:rsidRPr="008E15CF">
              <w:rPr>
                <w:rFonts w:ascii="Times New Roman" w:hAnsi="Times New Roman"/>
                <w:sz w:val="24"/>
                <w:szCs w:val="24"/>
              </w:rPr>
              <w:t>367213881</w:t>
            </w:r>
          </w:p>
        </w:tc>
        <w:tc>
          <w:tcPr>
            <w:tcW w:w="1608" w:type="dxa"/>
          </w:tcPr>
          <w:p w:rsidR="00771FC8" w:rsidRPr="008E15CF" w:rsidRDefault="00771FC8" w:rsidP="008E15CF">
            <w:pPr>
              <w:spacing w:line="360" w:lineRule="auto"/>
              <w:jc w:val="center"/>
              <w:rPr>
                <w:rFonts w:ascii="Times New Roman" w:hAnsi="Times New Roman"/>
                <w:color w:val="000000"/>
                <w:sz w:val="24"/>
                <w:szCs w:val="24"/>
              </w:rPr>
            </w:pPr>
            <w:r w:rsidRPr="008E15CF">
              <w:rPr>
                <w:rFonts w:ascii="Times New Roman" w:hAnsi="Times New Roman"/>
                <w:color w:val="000000"/>
                <w:sz w:val="24"/>
              </w:rPr>
              <w:t>83.559</w:t>
            </w:r>
          </w:p>
        </w:tc>
      </w:tr>
      <w:tr w:rsidR="00771FC8" w:rsidRPr="008E15CF" w:rsidTr="00A64FE7">
        <w:trPr>
          <w:trHeight w:val="356"/>
        </w:trPr>
        <w:tc>
          <w:tcPr>
            <w:tcW w:w="1802"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2021-2022</w:t>
            </w:r>
          </w:p>
        </w:tc>
        <w:tc>
          <w:tcPr>
            <w:tcW w:w="1635"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213701628</w:t>
            </w:r>
          </w:p>
        </w:tc>
        <w:tc>
          <w:tcPr>
            <w:tcW w:w="1514"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13473108</w:t>
            </w:r>
          </w:p>
        </w:tc>
        <w:tc>
          <w:tcPr>
            <w:tcW w:w="1797" w:type="dxa"/>
          </w:tcPr>
          <w:p w:rsidR="00771FC8" w:rsidRPr="008E15CF" w:rsidRDefault="00771FC8" w:rsidP="008E15CF">
            <w:pPr>
              <w:spacing w:line="360" w:lineRule="auto"/>
              <w:rPr>
                <w:rFonts w:ascii="Times New Roman" w:hAnsi="Times New Roman"/>
                <w:sz w:val="24"/>
                <w:szCs w:val="24"/>
              </w:rPr>
            </w:pPr>
            <w:r w:rsidRPr="008E15CF">
              <w:rPr>
                <w:rFonts w:ascii="Times New Roman" w:hAnsi="Times New Roman"/>
                <w:sz w:val="24"/>
                <w:szCs w:val="24"/>
              </w:rPr>
              <w:t>290938511</w:t>
            </w:r>
          </w:p>
        </w:tc>
        <w:tc>
          <w:tcPr>
            <w:tcW w:w="1608" w:type="dxa"/>
          </w:tcPr>
          <w:p w:rsidR="00771FC8" w:rsidRPr="008E15CF" w:rsidRDefault="00771FC8" w:rsidP="008E15CF">
            <w:pPr>
              <w:spacing w:line="360" w:lineRule="auto"/>
              <w:jc w:val="center"/>
              <w:rPr>
                <w:rFonts w:ascii="Times New Roman" w:hAnsi="Times New Roman"/>
                <w:color w:val="000000"/>
                <w:sz w:val="24"/>
                <w:szCs w:val="24"/>
              </w:rPr>
            </w:pPr>
            <w:r w:rsidRPr="008E15CF">
              <w:rPr>
                <w:rFonts w:ascii="Times New Roman" w:hAnsi="Times New Roman"/>
                <w:color w:val="000000"/>
                <w:sz w:val="24"/>
              </w:rPr>
              <w:t>78.083</w:t>
            </w:r>
          </w:p>
        </w:tc>
      </w:tr>
      <w:tr w:rsidR="00771FC8" w:rsidRPr="008E15CF" w:rsidTr="00A64FE7">
        <w:trPr>
          <w:trHeight w:val="356"/>
        </w:trPr>
        <w:tc>
          <w:tcPr>
            <w:tcW w:w="1802"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2022-2023</w:t>
            </w:r>
          </w:p>
        </w:tc>
        <w:tc>
          <w:tcPr>
            <w:tcW w:w="1635"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299300443</w:t>
            </w:r>
          </w:p>
        </w:tc>
        <w:tc>
          <w:tcPr>
            <w:tcW w:w="1514"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25617319</w:t>
            </w:r>
          </w:p>
        </w:tc>
        <w:tc>
          <w:tcPr>
            <w:tcW w:w="1797" w:type="dxa"/>
          </w:tcPr>
          <w:p w:rsidR="00771FC8" w:rsidRPr="008E15CF" w:rsidRDefault="00771FC8" w:rsidP="008E15CF">
            <w:pPr>
              <w:spacing w:line="360" w:lineRule="auto"/>
              <w:rPr>
                <w:rFonts w:ascii="Times New Roman" w:hAnsi="Times New Roman"/>
                <w:sz w:val="24"/>
                <w:szCs w:val="24"/>
              </w:rPr>
            </w:pPr>
            <w:r w:rsidRPr="008E15CF">
              <w:rPr>
                <w:rFonts w:ascii="Times New Roman" w:hAnsi="Times New Roman"/>
                <w:sz w:val="24"/>
                <w:szCs w:val="24"/>
              </w:rPr>
              <w:t>408012811</w:t>
            </w:r>
          </w:p>
        </w:tc>
        <w:tc>
          <w:tcPr>
            <w:tcW w:w="1608" w:type="dxa"/>
          </w:tcPr>
          <w:p w:rsidR="00771FC8" w:rsidRPr="008E15CF" w:rsidRDefault="00771FC8" w:rsidP="008E15CF">
            <w:pPr>
              <w:spacing w:line="360" w:lineRule="auto"/>
              <w:jc w:val="center"/>
              <w:rPr>
                <w:rFonts w:ascii="Times New Roman" w:hAnsi="Times New Roman"/>
                <w:color w:val="000000"/>
                <w:sz w:val="24"/>
                <w:szCs w:val="24"/>
              </w:rPr>
            </w:pPr>
            <w:r w:rsidRPr="008E15CF">
              <w:rPr>
                <w:rFonts w:ascii="Times New Roman" w:hAnsi="Times New Roman"/>
                <w:color w:val="000000"/>
                <w:sz w:val="24"/>
                <w:szCs w:val="24"/>
              </w:rPr>
              <w:t>79.634</w:t>
            </w:r>
          </w:p>
        </w:tc>
      </w:tr>
      <w:tr w:rsidR="00771FC8" w:rsidRPr="008E15CF" w:rsidTr="00A64FE7">
        <w:trPr>
          <w:trHeight w:val="356"/>
        </w:trPr>
        <w:tc>
          <w:tcPr>
            <w:tcW w:w="1802"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2023-2024</w:t>
            </w:r>
          </w:p>
        </w:tc>
        <w:tc>
          <w:tcPr>
            <w:tcW w:w="1635"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327668562</w:t>
            </w:r>
          </w:p>
        </w:tc>
        <w:tc>
          <w:tcPr>
            <w:tcW w:w="1514"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26948942</w:t>
            </w:r>
          </w:p>
        </w:tc>
        <w:tc>
          <w:tcPr>
            <w:tcW w:w="1797" w:type="dxa"/>
          </w:tcPr>
          <w:p w:rsidR="00771FC8" w:rsidRPr="008E15CF" w:rsidRDefault="00771FC8" w:rsidP="008E15CF">
            <w:pPr>
              <w:spacing w:line="360" w:lineRule="auto"/>
              <w:rPr>
                <w:rFonts w:ascii="Times New Roman" w:hAnsi="Times New Roman"/>
                <w:sz w:val="24"/>
                <w:szCs w:val="24"/>
              </w:rPr>
            </w:pPr>
            <w:r w:rsidRPr="008E15CF">
              <w:rPr>
                <w:rFonts w:ascii="Times New Roman" w:hAnsi="Times New Roman"/>
                <w:sz w:val="24"/>
                <w:szCs w:val="24"/>
              </w:rPr>
              <w:t>442963986</w:t>
            </w:r>
          </w:p>
        </w:tc>
        <w:tc>
          <w:tcPr>
            <w:tcW w:w="1608" w:type="dxa"/>
          </w:tcPr>
          <w:p w:rsidR="00771FC8" w:rsidRPr="008E15CF" w:rsidRDefault="00771FC8" w:rsidP="008E15CF">
            <w:pPr>
              <w:spacing w:line="360" w:lineRule="auto"/>
              <w:jc w:val="center"/>
              <w:rPr>
                <w:rFonts w:ascii="Times New Roman" w:hAnsi="Times New Roman"/>
                <w:color w:val="000000"/>
                <w:sz w:val="24"/>
                <w:szCs w:val="24"/>
              </w:rPr>
            </w:pPr>
            <w:r w:rsidRPr="008E15CF">
              <w:rPr>
                <w:rFonts w:ascii="Times New Roman" w:hAnsi="Times New Roman"/>
                <w:color w:val="000000"/>
                <w:sz w:val="24"/>
              </w:rPr>
              <w:t>80.055</w:t>
            </w:r>
          </w:p>
        </w:tc>
      </w:tr>
    </w:tbl>
    <w:p w:rsidR="00771FC8" w:rsidRPr="008E15CF" w:rsidRDefault="00771FC8" w:rsidP="008E15CF">
      <w:pPr>
        <w:spacing w:line="360" w:lineRule="auto"/>
        <w:rPr>
          <w:rFonts w:ascii="Times New Roman" w:hAnsi="Times New Roman" w:cs="Times New Roman"/>
          <w:sz w:val="24"/>
          <w:szCs w:val="24"/>
        </w:rPr>
      </w:pPr>
      <w:r w:rsidRPr="008E15CF">
        <w:rPr>
          <w:rFonts w:ascii="Times New Roman" w:hAnsi="Times New Roman" w:cs="Times New Roman"/>
          <w:sz w:val="24"/>
          <w:szCs w:val="24"/>
        </w:rPr>
        <w:t>Source: Company Records</w:t>
      </w:r>
    </w:p>
    <w:p w:rsidR="00771FC8" w:rsidRPr="008E15CF" w:rsidRDefault="00771FC8" w:rsidP="008E15CF">
      <w:pPr>
        <w:spacing w:line="360" w:lineRule="auto"/>
        <w:jc w:val="center"/>
        <w:rPr>
          <w:rFonts w:ascii="Times New Roman" w:hAnsi="Times New Roman" w:cs="Times New Roman"/>
          <w:b/>
          <w:sz w:val="24"/>
          <w:szCs w:val="24"/>
        </w:rPr>
      </w:pPr>
      <w:r w:rsidRPr="008E15CF">
        <w:rPr>
          <w:rFonts w:ascii="Times New Roman" w:hAnsi="Times New Roman" w:cs="Times New Roman"/>
          <w:b/>
          <w:sz w:val="24"/>
          <w:szCs w:val="24"/>
        </w:rPr>
        <w:t xml:space="preserve">Chart </w:t>
      </w:r>
      <w:r w:rsidR="00A64FE7">
        <w:rPr>
          <w:rFonts w:ascii="Times New Roman" w:hAnsi="Times New Roman" w:cs="Times New Roman"/>
          <w:b/>
          <w:sz w:val="24"/>
          <w:szCs w:val="24"/>
        </w:rPr>
        <w:t>5.</w:t>
      </w:r>
      <w:r w:rsidRPr="008E15CF">
        <w:rPr>
          <w:rFonts w:ascii="Times New Roman" w:hAnsi="Times New Roman" w:cs="Times New Roman"/>
          <w:b/>
          <w:sz w:val="24"/>
          <w:szCs w:val="24"/>
        </w:rPr>
        <w:t>15 OPERATING PROFIT RATIO</w:t>
      </w:r>
    </w:p>
    <w:p w:rsidR="00771FC8" w:rsidRPr="008E15CF" w:rsidRDefault="00771FC8" w:rsidP="008E15CF">
      <w:pPr>
        <w:keepNext/>
        <w:spacing w:after="120" w:line="360" w:lineRule="auto"/>
        <w:ind w:left="283"/>
        <w:jc w:val="center"/>
        <w:rPr>
          <w:rFonts w:ascii="Times New Roman" w:hAnsi="Times New Roman" w:cs="Times New Roman"/>
        </w:rPr>
      </w:pPr>
      <w:r w:rsidRPr="008E15CF">
        <w:rPr>
          <w:rFonts w:ascii="Times New Roman" w:hAnsi="Times New Roman" w:cs="Times New Roman"/>
          <w:b/>
          <w:noProof/>
          <w:sz w:val="24"/>
          <w:szCs w:val="24"/>
          <w:lang w:val="en-IN" w:eastAsia="en-IN"/>
        </w:rPr>
        <w:drawing>
          <wp:inline distT="0" distB="0" distL="0" distR="0" wp14:anchorId="11681E82" wp14:editId="626717B3">
            <wp:extent cx="5146765" cy="1933303"/>
            <wp:effectExtent l="0" t="0" r="15875" b="10160"/>
            <wp:docPr id="146" name="Chart 146"/>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771FC8" w:rsidRPr="008E15CF" w:rsidRDefault="00771FC8" w:rsidP="008E15CF">
      <w:pPr>
        <w:spacing w:line="360" w:lineRule="auto"/>
        <w:jc w:val="both"/>
        <w:rPr>
          <w:rFonts w:ascii="Times New Roman" w:hAnsi="Times New Roman" w:cs="Times New Roman"/>
          <w:b/>
          <w:sz w:val="24"/>
          <w:szCs w:val="24"/>
        </w:rPr>
      </w:pPr>
      <w:r w:rsidRPr="008E15CF">
        <w:rPr>
          <w:rFonts w:ascii="Times New Roman" w:hAnsi="Times New Roman" w:cs="Times New Roman"/>
          <w:b/>
          <w:sz w:val="24"/>
          <w:szCs w:val="24"/>
        </w:rPr>
        <w:t>INTERPRETATION</w:t>
      </w:r>
    </w:p>
    <w:p w:rsidR="00771FC8" w:rsidRPr="008E15CF" w:rsidRDefault="00771FC8" w:rsidP="008E15CF">
      <w:pPr>
        <w:spacing w:line="360" w:lineRule="auto"/>
        <w:ind w:left="113"/>
        <w:jc w:val="both"/>
        <w:rPr>
          <w:rFonts w:ascii="Times New Roman" w:hAnsi="Times New Roman" w:cs="Times New Roman"/>
          <w:sz w:val="24"/>
          <w:szCs w:val="24"/>
        </w:rPr>
      </w:pPr>
      <w:r w:rsidRPr="008E15CF">
        <w:rPr>
          <w:rFonts w:ascii="Times New Roman" w:hAnsi="Times New Roman" w:cs="Times New Roman"/>
          <w:sz w:val="24"/>
          <w:szCs w:val="24"/>
        </w:rPr>
        <w:t xml:space="preserve">Operating ratio shows the relationship between cost of goods sold and operating expense on net sales. The ideal ratio is 75% to 85% except 2019; operating profit is above the standard. </w:t>
      </w:r>
    </w:p>
    <w:p w:rsidR="00771FC8" w:rsidRPr="008E15CF" w:rsidRDefault="00771FC8" w:rsidP="008E15CF">
      <w:pPr>
        <w:spacing w:line="360" w:lineRule="auto"/>
        <w:ind w:left="113"/>
        <w:jc w:val="both"/>
        <w:rPr>
          <w:rFonts w:ascii="Times New Roman" w:hAnsi="Times New Roman" w:cs="Times New Roman"/>
          <w:sz w:val="24"/>
          <w:szCs w:val="24"/>
        </w:rPr>
      </w:pPr>
      <w:r w:rsidRPr="008E15CF">
        <w:rPr>
          <w:rFonts w:ascii="Times New Roman" w:hAnsi="Times New Roman" w:cs="Times New Roman"/>
          <w:sz w:val="24"/>
          <w:szCs w:val="24"/>
        </w:rPr>
        <w:t xml:space="preserve">This ratio is test of the efficiency of management in their business operation. It is a means of operating efficiency. </w:t>
      </w:r>
    </w:p>
    <w:p w:rsidR="00771FC8" w:rsidRPr="00A40837" w:rsidRDefault="00B275C9" w:rsidP="00A40837">
      <w:pPr>
        <w:spacing w:line="360" w:lineRule="auto"/>
        <w:jc w:val="both"/>
        <w:rPr>
          <w:rFonts w:ascii="Times New Roman" w:hAnsi="Times New Roman" w:cs="Times New Roman"/>
          <w:b/>
          <w:sz w:val="28"/>
          <w:szCs w:val="24"/>
        </w:rPr>
      </w:pPr>
      <w:r>
        <w:rPr>
          <w:rFonts w:ascii="Times New Roman" w:hAnsi="Times New Roman" w:cs="Times New Roman"/>
          <w:b/>
          <w:sz w:val="28"/>
          <w:szCs w:val="24"/>
        </w:rPr>
        <w:t xml:space="preserve">5.16 </w:t>
      </w:r>
      <w:r w:rsidR="00771FC8" w:rsidRPr="00A40837">
        <w:rPr>
          <w:rFonts w:ascii="Times New Roman" w:hAnsi="Times New Roman" w:cs="Times New Roman"/>
          <w:b/>
          <w:sz w:val="28"/>
          <w:szCs w:val="24"/>
        </w:rPr>
        <w:t xml:space="preserve">NET PROFIT RATIO </w:t>
      </w:r>
    </w:p>
    <w:p w:rsidR="00771FC8" w:rsidRPr="008E15CF" w:rsidRDefault="00771FC8" w:rsidP="008E15CF">
      <w:pPr>
        <w:spacing w:line="360" w:lineRule="auto"/>
        <w:jc w:val="center"/>
        <w:rPr>
          <w:rFonts w:ascii="Times New Roman" w:hAnsi="Times New Roman" w:cs="Times New Roman"/>
          <w:b/>
          <w:sz w:val="24"/>
          <w:szCs w:val="24"/>
        </w:rPr>
      </w:pPr>
      <w:r w:rsidRPr="008E15CF">
        <w:rPr>
          <w:rFonts w:ascii="Times New Roman" w:hAnsi="Times New Roman" w:cs="Times New Roman"/>
          <w:b/>
          <w:sz w:val="24"/>
          <w:szCs w:val="24"/>
        </w:rPr>
        <w:t>Net Profit Ratio = (Net Profit / Net Sales)*100</w:t>
      </w:r>
    </w:p>
    <w:p w:rsidR="00771FC8" w:rsidRPr="008E15CF" w:rsidRDefault="00771FC8" w:rsidP="008E15CF">
      <w:pPr>
        <w:spacing w:line="360" w:lineRule="auto"/>
        <w:jc w:val="center"/>
        <w:rPr>
          <w:rFonts w:ascii="Times New Roman" w:hAnsi="Times New Roman" w:cs="Times New Roman"/>
          <w:b/>
          <w:sz w:val="24"/>
          <w:szCs w:val="24"/>
        </w:rPr>
      </w:pPr>
      <w:r w:rsidRPr="008E15CF">
        <w:rPr>
          <w:rFonts w:ascii="Times New Roman" w:hAnsi="Times New Roman" w:cs="Times New Roman"/>
          <w:b/>
          <w:sz w:val="24"/>
          <w:szCs w:val="24"/>
        </w:rPr>
        <w:t xml:space="preserve">Table </w:t>
      </w:r>
      <w:r w:rsidR="00B275C9">
        <w:rPr>
          <w:rFonts w:ascii="Times New Roman" w:hAnsi="Times New Roman" w:cs="Times New Roman"/>
          <w:b/>
          <w:sz w:val="24"/>
          <w:szCs w:val="24"/>
        </w:rPr>
        <w:t>5</w:t>
      </w:r>
      <w:r w:rsidR="00A40837">
        <w:rPr>
          <w:rFonts w:ascii="Times New Roman" w:hAnsi="Times New Roman" w:cs="Times New Roman"/>
          <w:b/>
          <w:sz w:val="24"/>
          <w:szCs w:val="24"/>
        </w:rPr>
        <w:t>.16</w:t>
      </w:r>
      <w:r w:rsidRPr="008E15CF">
        <w:rPr>
          <w:rFonts w:ascii="Times New Roman" w:hAnsi="Times New Roman" w:cs="Times New Roman"/>
          <w:b/>
          <w:sz w:val="24"/>
          <w:szCs w:val="24"/>
        </w:rPr>
        <w:t xml:space="preserve"> NET PROFIT RATIO</w:t>
      </w:r>
    </w:p>
    <w:tbl>
      <w:tblPr>
        <w:tblStyle w:val="TableGrid"/>
        <w:tblW w:w="0" w:type="auto"/>
        <w:jc w:val="center"/>
        <w:tblLook w:val="04A0" w:firstRow="1" w:lastRow="0" w:firstColumn="1" w:lastColumn="0" w:noHBand="0" w:noVBand="1"/>
      </w:tblPr>
      <w:tblGrid>
        <w:gridCol w:w="1748"/>
        <w:gridCol w:w="2149"/>
        <w:gridCol w:w="2181"/>
        <w:gridCol w:w="2114"/>
      </w:tblGrid>
      <w:tr w:rsidR="00771FC8" w:rsidRPr="008E15CF" w:rsidTr="00A64FE7">
        <w:trPr>
          <w:jc w:val="center"/>
        </w:trPr>
        <w:tc>
          <w:tcPr>
            <w:tcW w:w="1748" w:type="dxa"/>
          </w:tcPr>
          <w:p w:rsidR="00771FC8" w:rsidRPr="008E15CF" w:rsidRDefault="00771FC8" w:rsidP="008E15CF">
            <w:pPr>
              <w:spacing w:line="360" w:lineRule="auto"/>
              <w:jc w:val="center"/>
              <w:rPr>
                <w:rFonts w:ascii="Times New Roman" w:hAnsi="Times New Roman"/>
                <w:b/>
                <w:sz w:val="24"/>
                <w:szCs w:val="24"/>
              </w:rPr>
            </w:pPr>
            <w:r w:rsidRPr="008E15CF">
              <w:rPr>
                <w:rFonts w:ascii="Times New Roman" w:hAnsi="Times New Roman"/>
                <w:b/>
                <w:sz w:val="24"/>
                <w:szCs w:val="24"/>
              </w:rPr>
              <w:t xml:space="preserve">Year </w:t>
            </w:r>
          </w:p>
        </w:tc>
        <w:tc>
          <w:tcPr>
            <w:tcW w:w="2149" w:type="dxa"/>
          </w:tcPr>
          <w:p w:rsidR="00771FC8" w:rsidRPr="008E15CF" w:rsidRDefault="00771FC8" w:rsidP="008E15CF">
            <w:pPr>
              <w:spacing w:line="360" w:lineRule="auto"/>
              <w:jc w:val="center"/>
              <w:rPr>
                <w:rFonts w:ascii="Times New Roman" w:hAnsi="Times New Roman"/>
                <w:b/>
                <w:sz w:val="24"/>
                <w:szCs w:val="24"/>
              </w:rPr>
            </w:pPr>
            <w:r w:rsidRPr="008E15CF">
              <w:rPr>
                <w:rFonts w:ascii="Times New Roman" w:hAnsi="Times New Roman"/>
                <w:b/>
                <w:sz w:val="24"/>
                <w:szCs w:val="24"/>
              </w:rPr>
              <w:t xml:space="preserve">Net Profit </w:t>
            </w:r>
          </w:p>
        </w:tc>
        <w:tc>
          <w:tcPr>
            <w:tcW w:w="2181" w:type="dxa"/>
          </w:tcPr>
          <w:p w:rsidR="00771FC8" w:rsidRPr="008E15CF" w:rsidRDefault="00771FC8" w:rsidP="008E15CF">
            <w:pPr>
              <w:spacing w:line="360" w:lineRule="auto"/>
              <w:jc w:val="center"/>
              <w:rPr>
                <w:rFonts w:ascii="Times New Roman" w:hAnsi="Times New Roman"/>
                <w:b/>
                <w:sz w:val="24"/>
                <w:szCs w:val="24"/>
              </w:rPr>
            </w:pPr>
            <w:r w:rsidRPr="008E15CF">
              <w:rPr>
                <w:rFonts w:ascii="Times New Roman" w:hAnsi="Times New Roman"/>
                <w:b/>
                <w:sz w:val="24"/>
                <w:szCs w:val="24"/>
              </w:rPr>
              <w:t xml:space="preserve">Net Sales </w:t>
            </w:r>
          </w:p>
        </w:tc>
        <w:tc>
          <w:tcPr>
            <w:tcW w:w="2114" w:type="dxa"/>
          </w:tcPr>
          <w:p w:rsidR="00771FC8" w:rsidRPr="008E15CF" w:rsidRDefault="00771FC8" w:rsidP="008E15CF">
            <w:pPr>
              <w:spacing w:line="360" w:lineRule="auto"/>
              <w:jc w:val="center"/>
              <w:rPr>
                <w:rFonts w:ascii="Times New Roman" w:hAnsi="Times New Roman"/>
                <w:b/>
                <w:sz w:val="24"/>
                <w:szCs w:val="24"/>
              </w:rPr>
            </w:pPr>
            <w:r w:rsidRPr="008E15CF">
              <w:rPr>
                <w:rFonts w:ascii="Times New Roman" w:hAnsi="Times New Roman"/>
                <w:b/>
                <w:sz w:val="24"/>
                <w:szCs w:val="24"/>
              </w:rPr>
              <w:t>Ratio</w:t>
            </w:r>
          </w:p>
        </w:tc>
      </w:tr>
      <w:tr w:rsidR="00771FC8" w:rsidRPr="008E15CF" w:rsidTr="00A64FE7">
        <w:trPr>
          <w:jc w:val="center"/>
        </w:trPr>
        <w:tc>
          <w:tcPr>
            <w:tcW w:w="1748"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2019-2020</w:t>
            </w:r>
          </w:p>
        </w:tc>
        <w:tc>
          <w:tcPr>
            <w:tcW w:w="2149"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9489925</w:t>
            </w:r>
          </w:p>
        </w:tc>
        <w:tc>
          <w:tcPr>
            <w:tcW w:w="2181"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348244837</w:t>
            </w:r>
          </w:p>
        </w:tc>
        <w:tc>
          <w:tcPr>
            <w:tcW w:w="2114" w:type="dxa"/>
          </w:tcPr>
          <w:p w:rsidR="00771FC8" w:rsidRPr="008E15CF" w:rsidRDefault="00771FC8" w:rsidP="008E15CF">
            <w:pPr>
              <w:spacing w:line="360" w:lineRule="auto"/>
              <w:jc w:val="center"/>
              <w:rPr>
                <w:rFonts w:ascii="Times New Roman" w:hAnsi="Times New Roman"/>
                <w:bCs/>
                <w:color w:val="000000"/>
                <w:sz w:val="24"/>
                <w:szCs w:val="24"/>
              </w:rPr>
            </w:pPr>
            <w:r w:rsidRPr="008E15CF">
              <w:rPr>
                <w:rFonts w:ascii="Times New Roman" w:hAnsi="Times New Roman"/>
                <w:bCs/>
                <w:color w:val="000000"/>
                <w:sz w:val="24"/>
              </w:rPr>
              <w:t>2.725</w:t>
            </w:r>
          </w:p>
        </w:tc>
      </w:tr>
      <w:tr w:rsidR="00771FC8" w:rsidRPr="008E15CF" w:rsidTr="00A64FE7">
        <w:trPr>
          <w:jc w:val="center"/>
        </w:trPr>
        <w:tc>
          <w:tcPr>
            <w:tcW w:w="1748"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2020-2021</w:t>
            </w:r>
          </w:p>
        </w:tc>
        <w:tc>
          <w:tcPr>
            <w:tcW w:w="2149"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-8890587</w:t>
            </w:r>
          </w:p>
        </w:tc>
        <w:tc>
          <w:tcPr>
            <w:tcW w:w="2181"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367213881</w:t>
            </w:r>
          </w:p>
        </w:tc>
        <w:tc>
          <w:tcPr>
            <w:tcW w:w="2114" w:type="dxa"/>
          </w:tcPr>
          <w:p w:rsidR="00771FC8" w:rsidRPr="008E15CF" w:rsidRDefault="00771FC8" w:rsidP="008E15CF">
            <w:pPr>
              <w:spacing w:line="360" w:lineRule="auto"/>
              <w:jc w:val="center"/>
              <w:rPr>
                <w:rFonts w:ascii="Times New Roman" w:hAnsi="Times New Roman"/>
                <w:bCs/>
                <w:color w:val="000000"/>
                <w:sz w:val="24"/>
                <w:szCs w:val="24"/>
              </w:rPr>
            </w:pPr>
            <w:r w:rsidRPr="008E15CF">
              <w:rPr>
                <w:rFonts w:ascii="Times New Roman" w:hAnsi="Times New Roman"/>
                <w:bCs/>
                <w:color w:val="000000"/>
                <w:sz w:val="24"/>
              </w:rPr>
              <w:t>-2.421</w:t>
            </w:r>
          </w:p>
        </w:tc>
      </w:tr>
      <w:tr w:rsidR="00771FC8" w:rsidRPr="008E15CF" w:rsidTr="00A64FE7">
        <w:trPr>
          <w:jc w:val="center"/>
        </w:trPr>
        <w:tc>
          <w:tcPr>
            <w:tcW w:w="1748"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2021-2022</w:t>
            </w:r>
          </w:p>
        </w:tc>
        <w:tc>
          <w:tcPr>
            <w:tcW w:w="2149"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-7467968</w:t>
            </w:r>
          </w:p>
        </w:tc>
        <w:tc>
          <w:tcPr>
            <w:tcW w:w="2181"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290938511</w:t>
            </w:r>
          </w:p>
        </w:tc>
        <w:tc>
          <w:tcPr>
            <w:tcW w:w="2114" w:type="dxa"/>
          </w:tcPr>
          <w:p w:rsidR="00771FC8" w:rsidRPr="008E15CF" w:rsidRDefault="00771FC8" w:rsidP="008E15CF">
            <w:pPr>
              <w:spacing w:line="360" w:lineRule="auto"/>
              <w:jc w:val="center"/>
              <w:rPr>
                <w:rFonts w:ascii="Times New Roman" w:hAnsi="Times New Roman"/>
                <w:bCs/>
                <w:color w:val="000000"/>
                <w:sz w:val="24"/>
                <w:szCs w:val="24"/>
              </w:rPr>
            </w:pPr>
            <w:r w:rsidRPr="008E15CF">
              <w:rPr>
                <w:rFonts w:ascii="Times New Roman" w:hAnsi="Times New Roman"/>
                <w:bCs/>
                <w:color w:val="000000"/>
                <w:sz w:val="24"/>
              </w:rPr>
              <w:t>-2.566</w:t>
            </w:r>
          </w:p>
        </w:tc>
      </w:tr>
      <w:tr w:rsidR="00771FC8" w:rsidRPr="008E15CF" w:rsidTr="00A64FE7">
        <w:trPr>
          <w:jc w:val="center"/>
        </w:trPr>
        <w:tc>
          <w:tcPr>
            <w:tcW w:w="1748"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2022-2023</w:t>
            </w:r>
          </w:p>
        </w:tc>
        <w:tc>
          <w:tcPr>
            <w:tcW w:w="2149"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462373</w:t>
            </w:r>
          </w:p>
        </w:tc>
        <w:tc>
          <w:tcPr>
            <w:tcW w:w="2181"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408012811</w:t>
            </w:r>
          </w:p>
        </w:tc>
        <w:tc>
          <w:tcPr>
            <w:tcW w:w="2114" w:type="dxa"/>
          </w:tcPr>
          <w:p w:rsidR="00771FC8" w:rsidRPr="008E15CF" w:rsidRDefault="00771FC8" w:rsidP="008E15CF">
            <w:pPr>
              <w:spacing w:line="360" w:lineRule="auto"/>
              <w:jc w:val="center"/>
              <w:rPr>
                <w:rFonts w:ascii="Times New Roman" w:hAnsi="Times New Roman"/>
                <w:bCs/>
                <w:color w:val="000000"/>
                <w:sz w:val="24"/>
                <w:szCs w:val="24"/>
              </w:rPr>
            </w:pPr>
            <w:r w:rsidRPr="008E15CF">
              <w:rPr>
                <w:rFonts w:ascii="Times New Roman" w:hAnsi="Times New Roman"/>
                <w:bCs/>
                <w:color w:val="000000"/>
                <w:sz w:val="24"/>
                <w:szCs w:val="24"/>
              </w:rPr>
              <w:t>0.113</w:t>
            </w:r>
          </w:p>
        </w:tc>
      </w:tr>
      <w:tr w:rsidR="00771FC8" w:rsidRPr="008E15CF" w:rsidTr="00A64FE7">
        <w:trPr>
          <w:jc w:val="center"/>
        </w:trPr>
        <w:tc>
          <w:tcPr>
            <w:tcW w:w="1748"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2023-2024</w:t>
            </w:r>
          </w:p>
        </w:tc>
        <w:tc>
          <w:tcPr>
            <w:tcW w:w="2149"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590397</w:t>
            </w:r>
          </w:p>
        </w:tc>
        <w:tc>
          <w:tcPr>
            <w:tcW w:w="2181"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442963986</w:t>
            </w:r>
          </w:p>
        </w:tc>
        <w:tc>
          <w:tcPr>
            <w:tcW w:w="2114" w:type="dxa"/>
          </w:tcPr>
          <w:p w:rsidR="00771FC8" w:rsidRPr="008E15CF" w:rsidRDefault="00771FC8" w:rsidP="008E15CF">
            <w:pPr>
              <w:spacing w:line="360" w:lineRule="auto"/>
              <w:jc w:val="center"/>
              <w:rPr>
                <w:rFonts w:ascii="Times New Roman" w:hAnsi="Times New Roman"/>
                <w:bCs/>
                <w:color w:val="000000"/>
                <w:sz w:val="24"/>
                <w:szCs w:val="24"/>
              </w:rPr>
            </w:pPr>
            <w:r w:rsidRPr="008E15CF">
              <w:rPr>
                <w:rFonts w:ascii="Times New Roman" w:hAnsi="Times New Roman"/>
                <w:bCs/>
                <w:color w:val="000000"/>
                <w:sz w:val="24"/>
              </w:rPr>
              <w:t>0.133</w:t>
            </w:r>
          </w:p>
        </w:tc>
      </w:tr>
    </w:tbl>
    <w:p w:rsidR="00771FC8" w:rsidRPr="008E15CF" w:rsidRDefault="00771FC8" w:rsidP="008E15CF">
      <w:pPr>
        <w:spacing w:line="360" w:lineRule="auto"/>
        <w:rPr>
          <w:rFonts w:ascii="Times New Roman" w:hAnsi="Times New Roman" w:cs="Times New Roman"/>
          <w:sz w:val="24"/>
          <w:szCs w:val="24"/>
        </w:rPr>
      </w:pPr>
      <w:r w:rsidRPr="008E15CF">
        <w:rPr>
          <w:rFonts w:ascii="Times New Roman" w:hAnsi="Times New Roman" w:cs="Times New Roman"/>
          <w:sz w:val="24"/>
          <w:szCs w:val="24"/>
        </w:rPr>
        <w:t>Source: Company Records</w:t>
      </w:r>
    </w:p>
    <w:p w:rsidR="00771FC8" w:rsidRPr="008E15CF" w:rsidRDefault="00771FC8" w:rsidP="008E15CF">
      <w:pPr>
        <w:spacing w:line="360" w:lineRule="auto"/>
        <w:jc w:val="center"/>
        <w:rPr>
          <w:rFonts w:ascii="Times New Roman" w:hAnsi="Times New Roman" w:cs="Times New Roman"/>
          <w:b/>
          <w:sz w:val="24"/>
          <w:szCs w:val="24"/>
        </w:rPr>
      </w:pPr>
      <w:r w:rsidRPr="008E15CF">
        <w:rPr>
          <w:rFonts w:ascii="Times New Roman" w:hAnsi="Times New Roman" w:cs="Times New Roman"/>
          <w:b/>
          <w:sz w:val="24"/>
          <w:szCs w:val="24"/>
        </w:rPr>
        <w:t xml:space="preserve">Chart </w:t>
      </w:r>
      <w:r w:rsidR="00A40837">
        <w:rPr>
          <w:rFonts w:ascii="Times New Roman" w:hAnsi="Times New Roman" w:cs="Times New Roman"/>
          <w:b/>
          <w:sz w:val="24"/>
          <w:szCs w:val="24"/>
        </w:rPr>
        <w:t>5.16</w:t>
      </w:r>
      <w:r w:rsidRPr="008E15CF">
        <w:rPr>
          <w:rFonts w:ascii="Times New Roman" w:hAnsi="Times New Roman" w:cs="Times New Roman"/>
          <w:b/>
          <w:sz w:val="24"/>
          <w:szCs w:val="24"/>
        </w:rPr>
        <w:t xml:space="preserve"> NET PROFIT RATIO</w:t>
      </w:r>
      <w:r w:rsidRPr="008E15CF">
        <w:rPr>
          <w:rFonts w:ascii="Times New Roman" w:hAnsi="Times New Roman" w:cs="Times New Roman"/>
          <w:b/>
          <w:noProof/>
          <w:sz w:val="24"/>
          <w:szCs w:val="24"/>
          <w:lang w:val="en-IN" w:eastAsia="en-IN"/>
        </w:rPr>
        <w:drawing>
          <wp:inline distT="0" distB="0" distL="0" distR="0" wp14:anchorId="280509E4" wp14:editId="64593DD4">
            <wp:extent cx="5284470" cy="2630659"/>
            <wp:effectExtent l="19050" t="0" r="11430" b="0"/>
            <wp:docPr id="151" name="Chart 53"/>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771FC8" w:rsidRPr="008E15CF" w:rsidRDefault="00771FC8" w:rsidP="008E15CF">
      <w:pPr>
        <w:spacing w:line="360" w:lineRule="auto"/>
        <w:jc w:val="both"/>
        <w:rPr>
          <w:rFonts w:ascii="Times New Roman" w:hAnsi="Times New Roman" w:cs="Times New Roman"/>
          <w:b/>
          <w:sz w:val="24"/>
          <w:szCs w:val="24"/>
        </w:rPr>
      </w:pPr>
      <w:r w:rsidRPr="008E15CF">
        <w:rPr>
          <w:rFonts w:ascii="Times New Roman" w:hAnsi="Times New Roman" w:cs="Times New Roman"/>
          <w:b/>
          <w:sz w:val="24"/>
          <w:szCs w:val="24"/>
        </w:rPr>
        <w:t>INTERPRETATION</w:t>
      </w:r>
    </w:p>
    <w:p w:rsidR="00771FC8" w:rsidRPr="008E15CF" w:rsidRDefault="00771FC8" w:rsidP="008E15CF">
      <w:pPr>
        <w:spacing w:line="360" w:lineRule="auto"/>
        <w:jc w:val="both"/>
        <w:rPr>
          <w:rFonts w:ascii="Times New Roman" w:hAnsi="Times New Roman" w:cs="Times New Roman"/>
          <w:sz w:val="24"/>
          <w:szCs w:val="24"/>
        </w:rPr>
      </w:pPr>
      <w:r w:rsidRPr="008E15CF">
        <w:rPr>
          <w:rFonts w:ascii="Times New Roman" w:hAnsi="Times New Roman" w:cs="Times New Roman"/>
          <w:sz w:val="24"/>
          <w:szCs w:val="24"/>
        </w:rPr>
        <w:t>The ideal ratio is 5% to 10%. Higher ratio is better is the profitability. In above table shows that in every year net profit ratio is below the standard. In 2020to 2022 there is a net loss.</w:t>
      </w:r>
    </w:p>
    <w:p w:rsidR="00771FC8" w:rsidRPr="008E15CF" w:rsidRDefault="00771FC8" w:rsidP="008E15CF">
      <w:pPr>
        <w:spacing w:line="360" w:lineRule="auto"/>
        <w:jc w:val="both"/>
        <w:rPr>
          <w:rFonts w:ascii="Times New Roman" w:hAnsi="Times New Roman" w:cs="Times New Roman"/>
          <w:sz w:val="24"/>
          <w:szCs w:val="24"/>
        </w:rPr>
      </w:pPr>
    </w:p>
    <w:p w:rsidR="00771FC8" w:rsidRPr="00A40837" w:rsidRDefault="00B275C9" w:rsidP="00A40837">
      <w:pPr>
        <w:spacing w:line="360" w:lineRule="auto"/>
        <w:jc w:val="both"/>
        <w:rPr>
          <w:rFonts w:ascii="Times New Roman" w:hAnsi="Times New Roman" w:cs="Times New Roman"/>
          <w:b/>
          <w:sz w:val="28"/>
          <w:szCs w:val="24"/>
        </w:rPr>
      </w:pPr>
      <w:r>
        <w:rPr>
          <w:rFonts w:ascii="Times New Roman" w:hAnsi="Times New Roman" w:cs="Times New Roman"/>
          <w:b/>
          <w:sz w:val="28"/>
          <w:szCs w:val="24"/>
        </w:rPr>
        <w:t xml:space="preserve">5.17 </w:t>
      </w:r>
      <w:r w:rsidR="00771FC8" w:rsidRPr="00A40837">
        <w:rPr>
          <w:rFonts w:ascii="Times New Roman" w:hAnsi="Times New Roman" w:cs="Times New Roman"/>
          <w:b/>
          <w:sz w:val="28"/>
          <w:szCs w:val="24"/>
        </w:rPr>
        <w:t xml:space="preserve">CASH PROFIT RATIO </w:t>
      </w:r>
    </w:p>
    <w:p w:rsidR="00771FC8" w:rsidRPr="008E15CF" w:rsidRDefault="00771FC8" w:rsidP="008E15CF">
      <w:pPr>
        <w:spacing w:line="360" w:lineRule="auto"/>
        <w:jc w:val="center"/>
        <w:rPr>
          <w:rFonts w:ascii="Times New Roman" w:hAnsi="Times New Roman" w:cs="Times New Roman"/>
          <w:b/>
          <w:sz w:val="24"/>
          <w:szCs w:val="24"/>
        </w:rPr>
      </w:pPr>
      <w:r w:rsidRPr="008E15CF">
        <w:rPr>
          <w:rFonts w:ascii="Times New Roman" w:hAnsi="Times New Roman" w:cs="Times New Roman"/>
          <w:b/>
          <w:sz w:val="24"/>
          <w:szCs w:val="24"/>
        </w:rPr>
        <w:t>Cash Profit Ratio = (Cash + Cash Equivalent) / Current Liabilities</w:t>
      </w:r>
    </w:p>
    <w:p w:rsidR="00771FC8" w:rsidRPr="008E15CF" w:rsidRDefault="00771FC8" w:rsidP="008E15CF">
      <w:pPr>
        <w:spacing w:line="360" w:lineRule="auto"/>
        <w:jc w:val="center"/>
        <w:rPr>
          <w:rFonts w:ascii="Times New Roman" w:hAnsi="Times New Roman" w:cs="Times New Roman"/>
          <w:b/>
          <w:sz w:val="24"/>
          <w:szCs w:val="24"/>
        </w:rPr>
      </w:pPr>
      <w:r w:rsidRPr="008E15CF">
        <w:rPr>
          <w:rFonts w:ascii="Times New Roman" w:hAnsi="Times New Roman" w:cs="Times New Roman"/>
          <w:b/>
          <w:sz w:val="24"/>
          <w:szCs w:val="24"/>
        </w:rPr>
        <w:t xml:space="preserve">Table </w:t>
      </w:r>
      <w:r w:rsidR="00A40837">
        <w:rPr>
          <w:rFonts w:ascii="Times New Roman" w:hAnsi="Times New Roman" w:cs="Times New Roman"/>
          <w:b/>
          <w:sz w:val="24"/>
          <w:szCs w:val="24"/>
        </w:rPr>
        <w:t>5.17</w:t>
      </w:r>
      <w:r w:rsidRPr="008E15CF">
        <w:rPr>
          <w:rFonts w:ascii="Times New Roman" w:hAnsi="Times New Roman" w:cs="Times New Roman"/>
          <w:b/>
          <w:sz w:val="24"/>
          <w:szCs w:val="24"/>
        </w:rPr>
        <w:t xml:space="preserve"> CASH PROFIT RATIO </w:t>
      </w:r>
    </w:p>
    <w:tbl>
      <w:tblPr>
        <w:tblStyle w:val="TableGrid"/>
        <w:tblW w:w="0" w:type="auto"/>
        <w:tblLook w:val="04A0" w:firstRow="1" w:lastRow="0" w:firstColumn="1" w:lastColumn="0" w:noHBand="0" w:noVBand="1"/>
      </w:tblPr>
      <w:tblGrid>
        <w:gridCol w:w="1738"/>
        <w:gridCol w:w="2121"/>
        <w:gridCol w:w="2158"/>
        <w:gridCol w:w="2113"/>
      </w:tblGrid>
      <w:tr w:rsidR="00771FC8" w:rsidRPr="008E15CF" w:rsidTr="00EF437D">
        <w:tc>
          <w:tcPr>
            <w:tcW w:w="1738" w:type="dxa"/>
          </w:tcPr>
          <w:p w:rsidR="00771FC8" w:rsidRPr="008E15CF" w:rsidRDefault="00771FC8" w:rsidP="008E15CF">
            <w:pPr>
              <w:spacing w:line="360" w:lineRule="auto"/>
              <w:jc w:val="center"/>
              <w:rPr>
                <w:rFonts w:ascii="Times New Roman" w:hAnsi="Times New Roman"/>
                <w:b/>
                <w:sz w:val="24"/>
                <w:szCs w:val="24"/>
              </w:rPr>
            </w:pPr>
            <w:r w:rsidRPr="008E15CF">
              <w:rPr>
                <w:rFonts w:ascii="Times New Roman" w:hAnsi="Times New Roman"/>
                <w:b/>
                <w:sz w:val="24"/>
                <w:szCs w:val="24"/>
              </w:rPr>
              <w:t>Year</w:t>
            </w:r>
          </w:p>
        </w:tc>
        <w:tc>
          <w:tcPr>
            <w:tcW w:w="2121" w:type="dxa"/>
          </w:tcPr>
          <w:p w:rsidR="00771FC8" w:rsidRPr="008E15CF" w:rsidRDefault="00771FC8" w:rsidP="008E15CF">
            <w:pPr>
              <w:spacing w:line="360" w:lineRule="auto"/>
              <w:jc w:val="center"/>
              <w:rPr>
                <w:rFonts w:ascii="Times New Roman" w:hAnsi="Times New Roman"/>
                <w:b/>
                <w:sz w:val="24"/>
                <w:szCs w:val="24"/>
              </w:rPr>
            </w:pPr>
            <w:r w:rsidRPr="008E15CF">
              <w:rPr>
                <w:rFonts w:ascii="Times New Roman" w:hAnsi="Times New Roman"/>
                <w:b/>
                <w:sz w:val="24"/>
                <w:szCs w:val="24"/>
              </w:rPr>
              <w:t>Cash</w:t>
            </w:r>
          </w:p>
        </w:tc>
        <w:tc>
          <w:tcPr>
            <w:tcW w:w="2158" w:type="dxa"/>
          </w:tcPr>
          <w:p w:rsidR="00771FC8" w:rsidRPr="008E15CF" w:rsidRDefault="00771FC8" w:rsidP="008E15CF">
            <w:pPr>
              <w:spacing w:line="360" w:lineRule="auto"/>
              <w:jc w:val="center"/>
              <w:rPr>
                <w:rFonts w:ascii="Times New Roman" w:hAnsi="Times New Roman"/>
                <w:b/>
                <w:sz w:val="24"/>
                <w:szCs w:val="24"/>
              </w:rPr>
            </w:pPr>
            <w:r w:rsidRPr="008E15CF">
              <w:rPr>
                <w:rFonts w:ascii="Times New Roman" w:hAnsi="Times New Roman"/>
                <w:b/>
                <w:sz w:val="24"/>
                <w:szCs w:val="24"/>
              </w:rPr>
              <w:t>Current Liabilities</w:t>
            </w:r>
          </w:p>
        </w:tc>
        <w:tc>
          <w:tcPr>
            <w:tcW w:w="2113" w:type="dxa"/>
          </w:tcPr>
          <w:p w:rsidR="00771FC8" w:rsidRPr="008E15CF" w:rsidRDefault="00771FC8" w:rsidP="008E15CF">
            <w:pPr>
              <w:spacing w:line="360" w:lineRule="auto"/>
              <w:jc w:val="center"/>
              <w:rPr>
                <w:rFonts w:ascii="Times New Roman" w:hAnsi="Times New Roman"/>
                <w:b/>
                <w:sz w:val="24"/>
                <w:szCs w:val="24"/>
              </w:rPr>
            </w:pPr>
            <w:r w:rsidRPr="008E15CF">
              <w:rPr>
                <w:rFonts w:ascii="Times New Roman" w:hAnsi="Times New Roman"/>
                <w:b/>
                <w:sz w:val="24"/>
                <w:szCs w:val="24"/>
              </w:rPr>
              <w:t>Ratio</w:t>
            </w:r>
          </w:p>
        </w:tc>
      </w:tr>
      <w:tr w:rsidR="00771FC8" w:rsidRPr="008E15CF" w:rsidTr="00EF437D">
        <w:tc>
          <w:tcPr>
            <w:tcW w:w="1738"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2019-2020</w:t>
            </w:r>
          </w:p>
        </w:tc>
        <w:tc>
          <w:tcPr>
            <w:tcW w:w="2121"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1584131</w:t>
            </w:r>
          </w:p>
        </w:tc>
        <w:tc>
          <w:tcPr>
            <w:tcW w:w="2158"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32463921</w:t>
            </w:r>
          </w:p>
        </w:tc>
        <w:tc>
          <w:tcPr>
            <w:tcW w:w="2113" w:type="dxa"/>
          </w:tcPr>
          <w:p w:rsidR="00771FC8" w:rsidRPr="008E15CF" w:rsidRDefault="00771FC8" w:rsidP="008E15CF">
            <w:pPr>
              <w:spacing w:line="360" w:lineRule="auto"/>
              <w:jc w:val="center"/>
              <w:rPr>
                <w:rFonts w:ascii="Times New Roman" w:hAnsi="Times New Roman"/>
                <w:bCs/>
                <w:color w:val="000000"/>
                <w:sz w:val="24"/>
                <w:szCs w:val="24"/>
              </w:rPr>
            </w:pPr>
            <w:r w:rsidRPr="008E15CF">
              <w:rPr>
                <w:rFonts w:ascii="Times New Roman" w:hAnsi="Times New Roman"/>
                <w:bCs/>
                <w:color w:val="000000"/>
                <w:sz w:val="24"/>
              </w:rPr>
              <w:t>0.04879</w:t>
            </w:r>
          </w:p>
        </w:tc>
      </w:tr>
      <w:tr w:rsidR="00771FC8" w:rsidRPr="008E15CF" w:rsidTr="00EF437D">
        <w:tc>
          <w:tcPr>
            <w:tcW w:w="1738"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2020-2021</w:t>
            </w:r>
          </w:p>
        </w:tc>
        <w:tc>
          <w:tcPr>
            <w:tcW w:w="2121"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68442</w:t>
            </w:r>
          </w:p>
        </w:tc>
        <w:tc>
          <w:tcPr>
            <w:tcW w:w="2158"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107682594</w:t>
            </w:r>
          </w:p>
        </w:tc>
        <w:tc>
          <w:tcPr>
            <w:tcW w:w="2113" w:type="dxa"/>
          </w:tcPr>
          <w:p w:rsidR="00771FC8" w:rsidRPr="008E15CF" w:rsidRDefault="00771FC8" w:rsidP="008E15CF">
            <w:pPr>
              <w:spacing w:line="360" w:lineRule="auto"/>
              <w:jc w:val="center"/>
              <w:rPr>
                <w:rFonts w:ascii="Times New Roman" w:hAnsi="Times New Roman"/>
                <w:bCs/>
                <w:color w:val="000000"/>
                <w:sz w:val="24"/>
                <w:szCs w:val="24"/>
              </w:rPr>
            </w:pPr>
            <w:r w:rsidRPr="008E15CF">
              <w:rPr>
                <w:rFonts w:ascii="Times New Roman" w:hAnsi="Times New Roman"/>
                <w:bCs/>
                <w:color w:val="000000"/>
                <w:sz w:val="24"/>
              </w:rPr>
              <w:t>0.00063</w:t>
            </w:r>
          </w:p>
        </w:tc>
      </w:tr>
      <w:tr w:rsidR="00771FC8" w:rsidRPr="008E15CF" w:rsidTr="00EF437D">
        <w:tc>
          <w:tcPr>
            <w:tcW w:w="1738"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2021-2022</w:t>
            </w:r>
          </w:p>
        </w:tc>
        <w:tc>
          <w:tcPr>
            <w:tcW w:w="2121"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306914</w:t>
            </w:r>
          </w:p>
        </w:tc>
        <w:tc>
          <w:tcPr>
            <w:tcW w:w="2158"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83847138</w:t>
            </w:r>
          </w:p>
        </w:tc>
        <w:tc>
          <w:tcPr>
            <w:tcW w:w="2113" w:type="dxa"/>
          </w:tcPr>
          <w:p w:rsidR="00771FC8" w:rsidRPr="008E15CF" w:rsidRDefault="00771FC8" w:rsidP="008E15CF">
            <w:pPr>
              <w:spacing w:line="360" w:lineRule="auto"/>
              <w:jc w:val="center"/>
              <w:rPr>
                <w:rFonts w:ascii="Times New Roman" w:hAnsi="Times New Roman"/>
                <w:bCs/>
                <w:color w:val="000000"/>
                <w:sz w:val="24"/>
                <w:szCs w:val="24"/>
              </w:rPr>
            </w:pPr>
            <w:r w:rsidRPr="008E15CF">
              <w:rPr>
                <w:rFonts w:ascii="Times New Roman" w:hAnsi="Times New Roman"/>
                <w:bCs/>
                <w:color w:val="000000"/>
                <w:sz w:val="24"/>
              </w:rPr>
              <w:t>0.00366</w:t>
            </w:r>
          </w:p>
        </w:tc>
      </w:tr>
      <w:tr w:rsidR="00771FC8" w:rsidRPr="008E15CF" w:rsidTr="00EF437D">
        <w:tc>
          <w:tcPr>
            <w:tcW w:w="1738"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2022-2023</w:t>
            </w:r>
          </w:p>
        </w:tc>
        <w:tc>
          <w:tcPr>
            <w:tcW w:w="2121"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1973604</w:t>
            </w:r>
          </w:p>
        </w:tc>
        <w:tc>
          <w:tcPr>
            <w:tcW w:w="2158"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200847228</w:t>
            </w:r>
          </w:p>
        </w:tc>
        <w:tc>
          <w:tcPr>
            <w:tcW w:w="2113" w:type="dxa"/>
          </w:tcPr>
          <w:p w:rsidR="00771FC8" w:rsidRPr="008E15CF" w:rsidRDefault="00771FC8" w:rsidP="008E15CF">
            <w:pPr>
              <w:spacing w:line="360" w:lineRule="auto"/>
              <w:jc w:val="center"/>
              <w:rPr>
                <w:rFonts w:ascii="Times New Roman" w:hAnsi="Times New Roman"/>
                <w:bCs/>
                <w:color w:val="000000"/>
                <w:sz w:val="24"/>
                <w:szCs w:val="24"/>
              </w:rPr>
            </w:pPr>
            <w:r w:rsidRPr="008E15CF">
              <w:rPr>
                <w:rFonts w:ascii="Times New Roman" w:hAnsi="Times New Roman"/>
                <w:bCs/>
                <w:color w:val="000000"/>
                <w:sz w:val="24"/>
              </w:rPr>
              <w:t>0.00982</w:t>
            </w:r>
          </w:p>
        </w:tc>
      </w:tr>
      <w:tr w:rsidR="00771FC8" w:rsidRPr="008E15CF" w:rsidTr="00EF437D">
        <w:tc>
          <w:tcPr>
            <w:tcW w:w="1738"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2023-2024</w:t>
            </w:r>
          </w:p>
        </w:tc>
        <w:tc>
          <w:tcPr>
            <w:tcW w:w="2121"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1050585</w:t>
            </w:r>
          </w:p>
        </w:tc>
        <w:tc>
          <w:tcPr>
            <w:tcW w:w="2158"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203615713</w:t>
            </w:r>
          </w:p>
        </w:tc>
        <w:tc>
          <w:tcPr>
            <w:tcW w:w="2113" w:type="dxa"/>
          </w:tcPr>
          <w:p w:rsidR="00771FC8" w:rsidRPr="008E15CF" w:rsidRDefault="00771FC8" w:rsidP="008E15CF">
            <w:pPr>
              <w:spacing w:line="360" w:lineRule="auto"/>
              <w:jc w:val="center"/>
              <w:rPr>
                <w:rFonts w:ascii="Times New Roman" w:hAnsi="Times New Roman"/>
                <w:bCs/>
                <w:color w:val="000000"/>
                <w:sz w:val="24"/>
                <w:szCs w:val="24"/>
              </w:rPr>
            </w:pPr>
            <w:r w:rsidRPr="008E15CF">
              <w:rPr>
                <w:rFonts w:ascii="Times New Roman" w:hAnsi="Times New Roman"/>
                <w:bCs/>
                <w:color w:val="000000"/>
                <w:sz w:val="24"/>
              </w:rPr>
              <w:t>0.00515</w:t>
            </w:r>
          </w:p>
        </w:tc>
      </w:tr>
    </w:tbl>
    <w:p w:rsidR="00771FC8" w:rsidRPr="008E15CF" w:rsidRDefault="00771FC8" w:rsidP="008E15CF">
      <w:pPr>
        <w:spacing w:line="360" w:lineRule="auto"/>
        <w:rPr>
          <w:rFonts w:ascii="Times New Roman" w:hAnsi="Times New Roman" w:cs="Times New Roman"/>
          <w:sz w:val="24"/>
          <w:szCs w:val="24"/>
        </w:rPr>
      </w:pPr>
      <w:r w:rsidRPr="008E15CF">
        <w:rPr>
          <w:rFonts w:ascii="Times New Roman" w:hAnsi="Times New Roman" w:cs="Times New Roman"/>
          <w:sz w:val="24"/>
          <w:szCs w:val="24"/>
        </w:rPr>
        <w:t>Source: Company Records</w:t>
      </w:r>
    </w:p>
    <w:p w:rsidR="00771FC8" w:rsidRPr="008E15CF" w:rsidRDefault="00EF437D" w:rsidP="008E15CF">
      <w:pPr>
        <w:spacing w:line="360" w:lineRule="auto"/>
        <w:jc w:val="center"/>
        <w:rPr>
          <w:rFonts w:ascii="Times New Roman" w:hAnsi="Times New Roman" w:cs="Times New Roman"/>
          <w:b/>
          <w:sz w:val="24"/>
          <w:szCs w:val="24"/>
        </w:rPr>
      </w:pPr>
      <w:r>
        <w:rPr>
          <w:rFonts w:ascii="Times New Roman" w:hAnsi="Times New Roman" w:cs="Times New Roman"/>
          <w:b/>
          <w:sz w:val="24"/>
          <w:szCs w:val="24"/>
        </w:rPr>
        <w:t>Chart 5</w:t>
      </w:r>
      <w:r w:rsidR="00771FC8" w:rsidRPr="008E15CF">
        <w:rPr>
          <w:rFonts w:ascii="Times New Roman" w:hAnsi="Times New Roman" w:cs="Times New Roman"/>
          <w:b/>
          <w:sz w:val="24"/>
          <w:szCs w:val="24"/>
        </w:rPr>
        <w:t>.17 CASH PROFIT RATIO</w:t>
      </w:r>
    </w:p>
    <w:p w:rsidR="00771FC8" w:rsidRPr="008E15CF" w:rsidRDefault="00771FC8" w:rsidP="008E15CF">
      <w:pPr>
        <w:keepNext/>
        <w:spacing w:line="360" w:lineRule="auto"/>
        <w:ind w:left="227"/>
        <w:jc w:val="center"/>
        <w:rPr>
          <w:rFonts w:ascii="Times New Roman" w:hAnsi="Times New Roman" w:cs="Times New Roman"/>
        </w:rPr>
      </w:pPr>
      <w:r w:rsidRPr="008E15CF">
        <w:rPr>
          <w:rFonts w:ascii="Times New Roman" w:hAnsi="Times New Roman" w:cs="Times New Roman"/>
          <w:noProof/>
          <w:sz w:val="24"/>
          <w:szCs w:val="24"/>
          <w:lang w:val="en-IN" w:eastAsia="en-IN"/>
        </w:rPr>
        <w:drawing>
          <wp:inline distT="0" distB="0" distL="0" distR="0" wp14:anchorId="4EA5CB3A" wp14:editId="49724869">
            <wp:extent cx="5198745" cy="2885089"/>
            <wp:effectExtent l="0" t="0" r="1905" b="10795"/>
            <wp:docPr id="157" name="Chart 157"/>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771FC8" w:rsidRPr="008E15CF" w:rsidRDefault="00771FC8" w:rsidP="008E15CF">
      <w:pPr>
        <w:spacing w:line="360" w:lineRule="auto"/>
        <w:jc w:val="both"/>
        <w:rPr>
          <w:rFonts w:ascii="Times New Roman" w:hAnsi="Times New Roman" w:cs="Times New Roman"/>
          <w:b/>
          <w:sz w:val="24"/>
          <w:szCs w:val="24"/>
        </w:rPr>
      </w:pPr>
      <w:r w:rsidRPr="008E15CF">
        <w:rPr>
          <w:rFonts w:ascii="Times New Roman" w:hAnsi="Times New Roman" w:cs="Times New Roman"/>
          <w:b/>
          <w:sz w:val="24"/>
          <w:szCs w:val="24"/>
        </w:rPr>
        <w:t>INTERPRETATION</w:t>
      </w:r>
    </w:p>
    <w:p w:rsidR="00771FC8" w:rsidRPr="008E15CF" w:rsidRDefault="00771FC8" w:rsidP="008E15CF">
      <w:pPr>
        <w:spacing w:line="360" w:lineRule="auto"/>
        <w:jc w:val="both"/>
        <w:rPr>
          <w:rFonts w:ascii="Times New Roman" w:hAnsi="Times New Roman" w:cs="Times New Roman"/>
          <w:sz w:val="24"/>
          <w:szCs w:val="24"/>
        </w:rPr>
      </w:pPr>
      <w:r w:rsidRPr="008E15CF">
        <w:rPr>
          <w:rFonts w:ascii="Times New Roman" w:hAnsi="Times New Roman" w:cs="Times New Roman"/>
          <w:sz w:val="24"/>
          <w:szCs w:val="24"/>
        </w:rPr>
        <w:t>A cash profit ratio of 1 and above means that the business will able to pay all its current liabilities in immediate short term. This table shows that every ratio is below the standard.</w:t>
      </w:r>
    </w:p>
    <w:p w:rsidR="00771FC8" w:rsidRPr="00781C4E" w:rsidRDefault="00B275C9" w:rsidP="00781C4E">
      <w:pPr>
        <w:spacing w:line="360" w:lineRule="auto"/>
        <w:jc w:val="both"/>
        <w:rPr>
          <w:rFonts w:ascii="Times New Roman" w:hAnsi="Times New Roman" w:cs="Times New Roman"/>
          <w:b/>
          <w:sz w:val="28"/>
          <w:szCs w:val="24"/>
        </w:rPr>
      </w:pPr>
      <w:r>
        <w:rPr>
          <w:rFonts w:ascii="Times New Roman" w:hAnsi="Times New Roman" w:cs="Times New Roman"/>
          <w:b/>
          <w:sz w:val="28"/>
          <w:szCs w:val="24"/>
        </w:rPr>
        <w:t>5.18</w:t>
      </w:r>
      <w:r w:rsidR="00B729E9">
        <w:rPr>
          <w:rFonts w:ascii="Times New Roman" w:hAnsi="Times New Roman" w:cs="Times New Roman"/>
          <w:b/>
          <w:sz w:val="28"/>
          <w:szCs w:val="24"/>
        </w:rPr>
        <w:t xml:space="preserve"> </w:t>
      </w:r>
      <w:r w:rsidR="00771FC8" w:rsidRPr="00781C4E">
        <w:rPr>
          <w:rFonts w:ascii="Times New Roman" w:hAnsi="Times New Roman" w:cs="Times New Roman"/>
          <w:b/>
          <w:sz w:val="28"/>
          <w:szCs w:val="24"/>
        </w:rPr>
        <w:t>COST OF GOODS SOLD RATIO</w:t>
      </w:r>
    </w:p>
    <w:p w:rsidR="00771FC8" w:rsidRPr="008E15CF" w:rsidRDefault="00771FC8" w:rsidP="008E15CF">
      <w:pPr>
        <w:spacing w:line="360" w:lineRule="auto"/>
        <w:jc w:val="center"/>
        <w:rPr>
          <w:rFonts w:ascii="Times New Roman" w:hAnsi="Times New Roman" w:cs="Times New Roman"/>
          <w:b/>
          <w:sz w:val="24"/>
          <w:szCs w:val="24"/>
        </w:rPr>
      </w:pPr>
      <w:r w:rsidRPr="008E15CF">
        <w:rPr>
          <w:rFonts w:ascii="Times New Roman" w:hAnsi="Times New Roman" w:cs="Times New Roman"/>
          <w:b/>
          <w:sz w:val="24"/>
          <w:szCs w:val="24"/>
        </w:rPr>
        <w:t>Cost of Goods Sold Ratio = (Cost of Goods Sold / Net Sales)*100</w:t>
      </w:r>
    </w:p>
    <w:p w:rsidR="00771FC8" w:rsidRPr="008E15CF" w:rsidRDefault="00771FC8" w:rsidP="008E15CF">
      <w:pPr>
        <w:spacing w:line="360" w:lineRule="auto"/>
        <w:jc w:val="center"/>
        <w:rPr>
          <w:rFonts w:ascii="Times New Roman" w:hAnsi="Times New Roman" w:cs="Times New Roman"/>
          <w:b/>
          <w:sz w:val="24"/>
          <w:szCs w:val="24"/>
        </w:rPr>
      </w:pPr>
      <w:r w:rsidRPr="008E15CF">
        <w:rPr>
          <w:rFonts w:ascii="Times New Roman" w:hAnsi="Times New Roman" w:cs="Times New Roman"/>
          <w:b/>
          <w:sz w:val="24"/>
          <w:szCs w:val="24"/>
        </w:rPr>
        <w:t xml:space="preserve">Table </w:t>
      </w:r>
      <w:r w:rsidR="00E704AD">
        <w:rPr>
          <w:rFonts w:ascii="Times New Roman" w:hAnsi="Times New Roman" w:cs="Times New Roman"/>
          <w:b/>
          <w:sz w:val="24"/>
          <w:szCs w:val="24"/>
        </w:rPr>
        <w:t>5.18</w:t>
      </w:r>
      <w:r w:rsidRPr="008E15CF">
        <w:rPr>
          <w:rFonts w:ascii="Times New Roman" w:hAnsi="Times New Roman" w:cs="Times New Roman"/>
          <w:b/>
          <w:sz w:val="24"/>
          <w:szCs w:val="24"/>
        </w:rPr>
        <w:t xml:space="preserve"> COST OF GOODS SOLD RATIO</w:t>
      </w:r>
    </w:p>
    <w:tbl>
      <w:tblPr>
        <w:tblStyle w:val="TableGrid"/>
        <w:tblW w:w="0" w:type="auto"/>
        <w:tblLook w:val="04A0" w:firstRow="1" w:lastRow="0" w:firstColumn="1" w:lastColumn="0" w:noHBand="0" w:noVBand="1"/>
      </w:tblPr>
      <w:tblGrid>
        <w:gridCol w:w="1859"/>
        <w:gridCol w:w="2166"/>
        <w:gridCol w:w="2167"/>
        <w:gridCol w:w="2105"/>
      </w:tblGrid>
      <w:tr w:rsidR="00771FC8" w:rsidRPr="008E15CF" w:rsidTr="00EF437D">
        <w:tc>
          <w:tcPr>
            <w:tcW w:w="1868" w:type="dxa"/>
          </w:tcPr>
          <w:p w:rsidR="00771FC8" w:rsidRPr="008E15CF" w:rsidRDefault="00771FC8" w:rsidP="008E15CF">
            <w:pPr>
              <w:spacing w:line="360" w:lineRule="auto"/>
              <w:jc w:val="center"/>
              <w:rPr>
                <w:rFonts w:ascii="Times New Roman" w:hAnsi="Times New Roman"/>
                <w:b/>
                <w:sz w:val="24"/>
                <w:szCs w:val="24"/>
              </w:rPr>
            </w:pPr>
            <w:r w:rsidRPr="008E15CF">
              <w:rPr>
                <w:rFonts w:ascii="Times New Roman" w:hAnsi="Times New Roman"/>
                <w:b/>
                <w:sz w:val="24"/>
                <w:szCs w:val="24"/>
              </w:rPr>
              <w:t xml:space="preserve">Year </w:t>
            </w:r>
          </w:p>
        </w:tc>
        <w:tc>
          <w:tcPr>
            <w:tcW w:w="2174" w:type="dxa"/>
          </w:tcPr>
          <w:p w:rsidR="00771FC8" w:rsidRPr="008E15CF" w:rsidRDefault="00771FC8" w:rsidP="008E15CF">
            <w:pPr>
              <w:spacing w:line="360" w:lineRule="auto"/>
              <w:jc w:val="center"/>
              <w:rPr>
                <w:rFonts w:ascii="Times New Roman" w:hAnsi="Times New Roman"/>
                <w:b/>
                <w:sz w:val="24"/>
                <w:szCs w:val="24"/>
              </w:rPr>
            </w:pPr>
            <w:r w:rsidRPr="008E15CF">
              <w:rPr>
                <w:rFonts w:ascii="Times New Roman" w:hAnsi="Times New Roman"/>
                <w:b/>
                <w:sz w:val="24"/>
                <w:szCs w:val="24"/>
              </w:rPr>
              <w:t xml:space="preserve">Cost of Goods Sold </w:t>
            </w:r>
          </w:p>
        </w:tc>
        <w:tc>
          <w:tcPr>
            <w:tcW w:w="2175" w:type="dxa"/>
          </w:tcPr>
          <w:p w:rsidR="00771FC8" w:rsidRPr="008E15CF" w:rsidRDefault="00771FC8" w:rsidP="008E15CF">
            <w:pPr>
              <w:spacing w:line="360" w:lineRule="auto"/>
              <w:jc w:val="center"/>
              <w:rPr>
                <w:rFonts w:ascii="Times New Roman" w:hAnsi="Times New Roman"/>
                <w:b/>
                <w:sz w:val="24"/>
                <w:szCs w:val="24"/>
              </w:rPr>
            </w:pPr>
            <w:r w:rsidRPr="008E15CF">
              <w:rPr>
                <w:rFonts w:ascii="Times New Roman" w:hAnsi="Times New Roman"/>
                <w:b/>
                <w:sz w:val="24"/>
                <w:szCs w:val="24"/>
              </w:rPr>
              <w:t xml:space="preserve">Net Sales </w:t>
            </w:r>
          </w:p>
        </w:tc>
        <w:tc>
          <w:tcPr>
            <w:tcW w:w="2117" w:type="dxa"/>
          </w:tcPr>
          <w:p w:rsidR="00771FC8" w:rsidRPr="008E15CF" w:rsidRDefault="00771FC8" w:rsidP="008E15CF">
            <w:pPr>
              <w:spacing w:line="360" w:lineRule="auto"/>
              <w:jc w:val="center"/>
              <w:rPr>
                <w:rFonts w:ascii="Times New Roman" w:hAnsi="Times New Roman"/>
                <w:b/>
                <w:sz w:val="24"/>
                <w:szCs w:val="24"/>
              </w:rPr>
            </w:pPr>
            <w:r w:rsidRPr="008E15CF">
              <w:rPr>
                <w:rFonts w:ascii="Times New Roman" w:hAnsi="Times New Roman"/>
                <w:b/>
                <w:sz w:val="24"/>
                <w:szCs w:val="24"/>
              </w:rPr>
              <w:t>Ratio</w:t>
            </w:r>
          </w:p>
        </w:tc>
      </w:tr>
      <w:tr w:rsidR="00771FC8" w:rsidRPr="008E15CF" w:rsidTr="00EF437D">
        <w:tc>
          <w:tcPr>
            <w:tcW w:w="1868"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2019-2020</w:t>
            </w:r>
          </w:p>
        </w:tc>
        <w:tc>
          <w:tcPr>
            <w:tcW w:w="2174"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243437585</w:t>
            </w:r>
          </w:p>
        </w:tc>
        <w:tc>
          <w:tcPr>
            <w:tcW w:w="2175"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348244837</w:t>
            </w:r>
          </w:p>
        </w:tc>
        <w:tc>
          <w:tcPr>
            <w:tcW w:w="2117" w:type="dxa"/>
          </w:tcPr>
          <w:p w:rsidR="00771FC8" w:rsidRPr="008E15CF" w:rsidRDefault="00771FC8" w:rsidP="008E15CF">
            <w:pPr>
              <w:spacing w:line="360" w:lineRule="auto"/>
              <w:jc w:val="center"/>
              <w:rPr>
                <w:rFonts w:ascii="Times New Roman" w:hAnsi="Times New Roman"/>
                <w:bCs/>
                <w:color w:val="000000"/>
                <w:sz w:val="24"/>
                <w:szCs w:val="24"/>
              </w:rPr>
            </w:pPr>
            <w:r w:rsidRPr="008E15CF">
              <w:rPr>
                <w:rFonts w:ascii="Times New Roman" w:hAnsi="Times New Roman"/>
                <w:bCs/>
                <w:color w:val="000000"/>
                <w:sz w:val="24"/>
              </w:rPr>
              <w:t>69.904</w:t>
            </w:r>
          </w:p>
        </w:tc>
      </w:tr>
      <w:tr w:rsidR="00771FC8" w:rsidRPr="008E15CF" w:rsidTr="00EF437D">
        <w:tc>
          <w:tcPr>
            <w:tcW w:w="1868"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2020-2021</w:t>
            </w:r>
          </w:p>
        </w:tc>
        <w:tc>
          <w:tcPr>
            <w:tcW w:w="2174"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287317212</w:t>
            </w:r>
          </w:p>
        </w:tc>
        <w:tc>
          <w:tcPr>
            <w:tcW w:w="2175"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367213881</w:t>
            </w:r>
          </w:p>
        </w:tc>
        <w:tc>
          <w:tcPr>
            <w:tcW w:w="2117" w:type="dxa"/>
          </w:tcPr>
          <w:p w:rsidR="00771FC8" w:rsidRPr="008E15CF" w:rsidRDefault="00771FC8" w:rsidP="008E15CF">
            <w:pPr>
              <w:spacing w:line="360" w:lineRule="auto"/>
              <w:jc w:val="center"/>
              <w:rPr>
                <w:rFonts w:ascii="Times New Roman" w:hAnsi="Times New Roman"/>
                <w:bCs/>
                <w:color w:val="000000"/>
                <w:sz w:val="24"/>
                <w:szCs w:val="24"/>
              </w:rPr>
            </w:pPr>
            <w:r w:rsidRPr="008E15CF">
              <w:rPr>
                <w:rFonts w:ascii="Times New Roman" w:hAnsi="Times New Roman"/>
                <w:bCs/>
                <w:color w:val="000000"/>
                <w:sz w:val="24"/>
              </w:rPr>
              <w:t>78.242</w:t>
            </w:r>
          </w:p>
        </w:tc>
      </w:tr>
      <w:tr w:rsidR="00771FC8" w:rsidRPr="008E15CF" w:rsidTr="00EF437D">
        <w:tc>
          <w:tcPr>
            <w:tcW w:w="1868"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2021-2022</w:t>
            </w:r>
          </w:p>
        </w:tc>
        <w:tc>
          <w:tcPr>
            <w:tcW w:w="2174"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213701628</w:t>
            </w:r>
          </w:p>
        </w:tc>
        <w:tc>
          <w:tcPr>
            <w:tcW w:w="2175"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290938511</w:t>
            </w:r>
          </w:p>
        </w:tc>
        <w:tc>
          <w:tcPr>
            <w:tcW w:w="2117" w:type="dxa"/>
          </w:tcPr>
          <w:p w:rsidR="00771FC8" w:rsidRPr="008E15CF" w:rsidRDefault="00771FC8" w:rsidP="008E15CF">
            <w:pPr>
              <w:spacing w:line="360" w:lineRule="auto"/>
              <w:jc w:val="center"/>
              <w:rPr>
                <w:rFonts w:ascii="Times New Roman" w:hAnsi="Times New Roman"/>
                <w:bCs/>
                <w:color w:val="000000"/>
                <w:sz w:val="24"/>
                <w:szCs w:val="24"/>
              </w:rPr>
            </w:pPr>
            <w:r w:rsidRPr="008E15CF">
              <w:rPr>
                <w:rFonts w:ascii="Times New Roman" w:hAnsi="Times New Roman"/>
                <w:bCs/>
                <w:color w:val="000000"/>
                <w:sz w:val="24"/>
              </w:rPr>
              <w:t>73.452</w:t>
            </w:r>
          </w:p>
        </w:tc>
      </w:tr>
      <w:tr w:rsidR="00771FC8" w:rsidRPr="008E15CF" w:rsidTr="00EF437D">
        <w:tc>
          <w:tcPr>
            <w:tcW w:w="1868"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2022-2023</w:t>
            </w:r>
          </w:p>
        </w:tc>
        <w:tc>
          <w:tcPr>
            <w:tcW w:w="2174"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299300443</w:t>
            </w:r>
          </w:p>
        </w:tc>
        <w:tc>
          <w:tcPr>
            <w:tcW w:w="2175"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408012811</w:t>
            </w:r>
          </w:p>
        </w:tc>
        <w:tc>
          <w:tcPr>
            <w:tcW w:w="2117" w:type="dxa"/>
          </w:tcPr>
          <w:p w:rsidR="00771FC8" w:rsidRPr="008E15CF" w:rsidRDefault="00771FC8" w:rsidP="008E15CF">
            <w:pPr>
              <w:spacing w:line="360" w:lineRule="auto"/>
              <w:jc w:val="center"/>
              <w:rPr>
                <w:rFonts w:ascii="Times New Roman" w:hAnsi="Times New Roman"/>
                <w:bCs/>
                <w:color w:val="000000"/>
                <w:sz w:val="24"/>
                <w:szCs w:val="24"/>
              </w:rPr>
            </w:pPr>
            <w:r w:rsidRPr="008E15CF">
              <w:rPr>
                <w:rFonts w:ascii="Times New Roman" w:hAnsi="Times New Roman"/>
                <w:bCs/>
                <w:color w:val="000000"/>
                <w:sz w:val="24"/>
                <w:szCs w:val="24"/>
              </w:rPr>
              <w:t>73.355</w:t>
            </w:r>
          </w:p>
        </w:tc>
      </w:tr>
      <w:tr w:rsidR="00771FC8" w:rsidRPr="008E15CF" w:rsidTr="00EF437D">
        <w:tc>
          <w:tcPr>
            <w:tcW w:w="1868"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2023-2024</w:t>
            </w:r>
          </w:p>
        </w:tc>
        <w:tc>
          <w:tcPr>
            <w:tcW w:w="2174"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327668562</w:t>
            </w:r>
          </w:p>
        </w:tc>
        <w:tc>
          <w:tcPr>
            <w:tcW w:w="2175"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442963986</w:t>
            </w:r>
          </w:p>
        </w:tc>
        <w:tc>
          <w:tcPr>
            <w:tcW w:w="2117" w:type="dxa"/>
          </w:tcPr>
          <w:p w:rsidR="00771FC8" w:rsidRPr="008E15CF" w:rsidRDefault="00771FC8" w:rsidP="008E15CF">
            <w:pPr>
              <w:spacing w:line="360" w:lineRule="auto"/>
              <w:jc w:val="center"/>
              <w:rPr>
                <w:rFonts w:ascii="Times New Roman" w:hAnsi="Times New Roman"/>
                <w:bCs/>
                <w:color w:val="000000"/>
                <w:sz w:val="24"/>
                <w:szCs w:val="24"/>
              </w:rPr>
            </w:pPr>
            <w:r w:rsidRPr="008E15CF">
              <w:rPr>
                <w:rFonts w:ascii="Times New Roman" w:hAnsi="Times New Roman"/>
                <w:bCs/>
                <w:color w:val="000000"/>
                <w:sz w:val="24"/>
              </w:rPr>
              <w:t>73.971</w:t>
            </w:r>
          </w:p>
        </w:tc>
      </w:tr>
    </w:tbl>
    <w:p w:rsidR="00771FC8" w:rsidRPr="008E15CF" w:rsidRDefault="00771FC8" w:rsidP="008E15CF">
      <w:pPr>
        <w:spacing w:line="360" w:lineRule="auto"/>
        <w:rPr>
          <w:rFonts w:ascii="Times New Roman" w:hAnsi="Times New Roman" w:cs="Times New Roman"/>
          <w:sz w:val="24"/>
          <w:szCs w:val="24"/>
        </w:rPr>
      </w:pPr>
      <w:r w:rsidRPr="008E15CF">
        <w:rPr>
          <w:rFonts w:ascii="Times New Roman" w:hAnsi="Times New Roman" w:cs="Times New Roman"/>
          <w:sz w:val="24"/>
          <w:szCs w:val="24"/>
        </w:rPr>
        <w:t>Source: Company Records</w:t>
      </w:r>
    </w:p>
    <w:p w:rsidR="00771FC8" w:rsidRPr="008E15CF" w:rsidRDefault="00781C4E" w:rsidP="008E15CF">
      <w:pPr>
        <w:spacing w:line="360" w:lineRule="auto"/>
        <w:jc w:val="center"/>
        <w:rPr>
          <w:rFonts w:ascii="Times New Roman" w:hAnsi="Times New Roman" w:cs="Times New Roman"/>
          <w:b/>
          <w:sz w:val="24"/>
          <w:szCs w:val="24"/>
        </w:rPr>
      </w:pPr>
      <w:r>
        <w:rPr>
          <w:rFonts w:ascii="Times New Roman" w:hAnsi="Times New Roman" w:cs="Times New Roman"/>
          <w:b/>
          <w:sz w:val="24"/>
          <w:szCs w:val="24"/>
        </w:rPr>
        <w:t>Chart 5</w:t>
      </w:r>
      <w:r w:rsidR="00771FC8" w:rsidRPr="008E15CF">
        <w:rPr>
          <w:rFonts w:ascii="Times New Roman" w:hAnsi="Times New Roman" w:cs="Times New Roman"/>
          <w:b/>
          <w:sz w:val="24"/>
          <w:szCs w:val="24"/>
        </w:rPr>
        <w:t xml:space="preserve">.18 COST OF GOODS SOLD </w:t>
      </w:r>
    </w:p>
    <w:p w:rsidR="00771FC8" w:rsidRPr="008E15CF" w:rsidRDefault="00771FC8" w:rsidP="008E15CF">
      <w:pPr>
        <w:keepNext/>
        <w:spacing w:line="360" w:lineRule="auto"/>
        <w:ind w:left="113"/>
        <w:jc w:val="center"/>
        <w:rPr>
          <w:rFonts w:ascii="Times New Roman" w:hAnsi="Times New Roman" w:cs="Times New Roman"/>
        </w:rPr>
      </w:pPr>
      <w:r w:rsidRPr="008E15CF">
        <w:rPr>
          <w:rFonts w:ascii="Times New Roman" w:hAnsi="Times New Roman" w:cs="Times New Roman"/>
          <w:noProof/>
          <w:sz w:val="24"/>
          <w:szCs w:val="24"/>
          <w:lang w:val="en-IN" w:eastAsia="en-IN"/>
        </w:rPr>
        <w:drawing>
          <wp:inline distT="0" distB="0" distL="0" distR="0" wp14:anchorId="4050C3E7" wp14:editId="75785400">
            <wp:extent cx="5193906" cy="3042745"/>
            <wp:effectExtent l="0" t="0" r="6985" b="5715"/>
            <wp:docPr id="165" name="Chart 165"/>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771FC8" w:rsidRPr="008E15CF" w:rsidRDefault="00771FC8" w:rsidP="008E15CF">
      <w:pPr>
        <w:spacing w:line="360" w:lineRule="auto"/>
        <w:jc w:val="both"/>
        <w:rPr>
          <w:rFonts w:ascii="Times New Roman" w:hAnsi="Times New Roman" w:cs="Times New Roman"/>
          <w:b/>
          <w:sz w:val="24"/>
          <w:szCs w:val="24"/>
        </w:rPr>
      </w:pPr>
      <w:r w:rsidRPr="008E15CF">
        <w:rPr>
          <w:rFonts w:ascii="Times New Roman" w:hAnsi="Times New Roman" w:cs="Times New Roman"/>
          <w:b/>
          <w:sz w:val="24"/>
          <w:szCs w:val="24"/>
        </w:rPr>
        <w:t>INTERPRETATION</w:t>
      </w:r>
    </w:p>
    <w:p w:rsidR="00771FC8" w:rsidRPr="008E15CF" w:rsidRDefault="00771FC8" w:rsidP="008E15CF">
      <w:pPr>
        <w:spacing w:line="360" w:lineRule="auto"/>
        <w:jc w:val="both"/>
        <w:rPr>
          <w:rFonts w:ascii="Times New Roman" w:hAnsi="Times New Roman" w:cs="Times New Roman"/>
          <w:sz w:val="24"/>
          <w:szCs w:val="24"/>
        </w:rPr>
      </w:pPr>
      <w:r w:rsidRPr="008E15CF">
        <w:rPr>
          <w:rFonts w:ascii="Times New Roman" w:hAnsi="Times New Roman" w:cs="Times New Roman"/>
          <w:sz w:val="24"/>
          <w:szCs w:val="24"/>
        </w:rPr>
        <w:t>This ratio indicates the relationship between costs of goods sold and net sales. In the beginning it goes in an increasing trend.</w:t>
      </w:r>
    </w:p>
    <w:p w:rsidR="00771FC8" w:rsidRPr="00781C4E" w:rsidRDefault="00B729E9" w:rsidP="00781C4E">
      <w:pPr>
        <w:spacing w:line="360" w:lineRule="auto"/>
        <w:jc w:val="both"/>
        <w:rPr>
          <w:rFonts w:ascii="Times New Roman" w:hAnsi="Times New Roman" w:cs="Times New Roman"/>
          <w:b/>
          <w:sz w:val="28"/>
          <w:szCs w:val="24"/>
        </w:rPr>
      </w:pPr>
      <w:r>
        <w:rPr>
          <w:rFonts w:ascii="Times New Roman" w:hAnsi="Times New Roman" w:cs="Times New Roman"/>
          <w:b/>
          <w:sz w:val="28"/>
          <w:szCs w:val="24"/>
        </w:rPr>
        <w:t xml:space="preserve">5.19 </w:t>
      </w:r>
      <w:r w:rsidR="00771FC8" w:rsidRPr="00781C4E">
        <w:rPr>
          <w:rFonts w:ascii="Times New Roman" w:hAnsi="Times New Roman" w:cs="Times New Roman"/>
          <w:b/>
          <w:sz w:val="28"/>
          <w:szCs w:val="24"/>
        </w:rPr>
        <w:t>OPERATING EXPENSE RATIO</w:t>
      </w:r>
    </w:p>
    <w:p w:rsidR="00771FC8" w:rsidRPr="008E15CF" w:rsidRDefault="00771FC8" w:rsidP="008E15CF">
      <w:pPr>
        <w:spacing w:line="360" w:lineRule="auto"/>
        <w:jc w:val="center"/>
        <w:rPr>
          <w:rFonts w:ascii="Times New Roman" w:hAnsi="Times New Roman" w:cs="Times New Roman"/>
          <w:b/>
          <w:sz w:val="24"/>
          <w:szCs w:val="24"/>
        </w:rPr>
      </w:pPr>
      <w:r w:rsidRPr="008E15CF">
        <w:rPr>
          <w:rFonts w:ascii="Times New Roman" w:hAnsi="Times New Roman" w:cs="Times New Roman"/>
          <w:b/>
          <w:sz w:val="24"/>
          <w:szCs w:val="24"/>
        </w:rPr>
        <w:t>Operating Expense Ratio = (Operating Expense / Net Sales)*100</w:t>
      </w:r>
    </w:p>
    <w:p w:rsidR="00771FC8" w:rsidRPr="008E15CF" w:rsidRDefault="00771FC8" w:rsidP="008E15CF">
      <w:pPr>
        <w:spacing w:line="360" w:lineRule="auto"/>
        <w:jc w:val="center"/>
        <w:rPr>
          <w:rFonts w:ascii="Times New Roman" w:hAnsi="Times New Roman" w:cs="Times New Roman"/>
          <w:b/>
          <w:sz w:val="24"/>
          <w:szCs w:val="24"/>
        </w:rPr>
      </w:pPr>
      <w:r w:rsidRPr="008E15CF">
        <w:rPr>
          <w:rFonts w:ascii="Times New Roman" w:hAnsi="Times New Roman" w:cs="Times New Roman"/>
          <w:b/>
          <w:sz w:val="24"/>
          <w:szCs w:val="24"/>
        </w:rPr>
        <w:t xml:space="preserve">Table </w:t>
      </w:r>
      <w:r w:rsidR="00781C4E">
        <w:rPr>
          <w:rFonts w:ascii="Times New Roman" w:hAnsi="Times New Roman" w:cs="Times New Roman"/>
          <w:b/>
          <w:sz w:val="24"/>
          <w:szCs w:val="24"/>
        </w:rPr>
        <w:t>5</w:t>
      </w:r>
      <w:r w:rsidRPr="008E15CF">
        <w:rPr>
          <w:rFonts w:ascii="Times New Roman" w:hAnsi="Times New Roman" w:cs="Times New Roman"/>
          <w:b/>
          <w:sz w:val="24"/>
          <w:szCs w:val="24"/>
        </w:rPr>
        <w:t>.19 OPERATING EXPENSE RATIO</w:t>
      </w:r>
    </w:p>
    <w:tbl>
      <w:tblPr>
        <w:tblStyle w:val="TableGrid"/>
        <w:tblW w:w="0" w:type="auto"/>
        <w:tblLook w:val="04A0" w:firstRow="1" w:lastRow="0" w:firstColumn="1" w:lastColumn="0" w:noHBand="0" w:noVBand="1"/>
      </w:tblPr>
      <w:tblGrid>
        <w:gridCol w:w="1864"/>
        <w:gridCol w:w="2166"/>
        <w:gridCol w:w="2170"/>
        <w:gridCol w:w="2097"/>
      </w:tblGrid>
      <w:tr w:rsidR="00771FC8" w:rsidRPr="008E15CF" w:rsidTr="00781C4E">
        <w:tc>
          <w:tcPr>
            <w:tcW w:w="1873" w:type="dxa"/>
          </w:tcPr>
          <w:p w:rsidR="00771FC8" w:rsidRPr="008E15CF" w:rsidRDefault="00771FC8" w:rsidP="008E15CF">
            <w:pPr>
              <w:spacing w:line="360" w:lineRule="auto"/>
              <w:jc w:val="center"/>
              <w:rPr>
                <w:rFonts w:ascii="Times New Roman" w:hAnsi="Times New Roman"/>
                <w:b/>
                <w:sz w:val="24"/>
                <w:szCs w:val="24"/>
              </w:rPr>
            </w:pPr>
            <w:r w:rsidRPr="008E15CF">
              <w:rPr>
                <w:rFonts w:ascii="Times New Roman" w:hAnsi="Times New Roman"/>
                <w:b/>
                <w:sz w:val="24"/>
                <w:szCs w:val="24"/>
              </w:rPr>
              <w:t xml:space="preserve">Year </w:t>
            </w:r>
          </w:p>
        </w:tc>
        <w:tc>
          <w:tcPr>
            <w:tcW w:w="2174" w:type="dxa"/>
          </w:tcPr>
          <w:p w:rsidR="00771FC8" w:rsidRPr="008E15CF" w:rsidRDefault="00771FC8" w:rsidP="008E15CF">
            <w:pPr>
              <w:spacing w:line="360" w:lineRule="auto"/>
              <w:jc w:val="center"/>
              <w:rPr>
                <w:rFonts w:ascii="Times New Roman" w:hAnsi="Times New Roman"/>
                <w:b/>
                <w:sz w:val="24"/>
                <w:szCs w:val="24"/>
              </w:rPr>
            </w:pPr>
            <w:r w:rsidRPr="008E15CF">
              <w:rPr>
                <w:rFonts w:ascii="Times New Roman" w:hAnsi="Times New Roman"/>
                <w:b/>
                <w:sz w:val="24"/>
                <w:szCs w:val="24"/>
              </w:rPr>
              <w:t xml:space="preserve">Operating Expense </w:t>
            </w:r>
          </w:p>
        </w:tc>
        <w:tc>
          <w:tcPr>
            <w:tcW w:w="2178" w:type="dxa"/>
          </w:tcPr>
          <w:p w:rsidR="00771FC8" w:rsidRPr="008E15CF" w:rsidRDefault="00771FC8" w:rsidP="008E15CF">
            <w:pPr>
              <w:spacing w:line="360" w:lineRule="auto"/>
              <w:jc w:val="center"/>
              <w:rPr>
                <w:rFonts w:ascii="Times New Roman" w:hAnsi="Times New Roman"/>
                <w:b/>
                <w:sz w:val="24"/>
                <w:szCs w:val="24"/>
              </w:rPr>
            </w:pPr>
            <w:r w:rsidRPr="008E15CF">
              <w:rPr>
                <w:rFonts w:ascii="Times New Roman" w:hAnsi="Times New Roman"/>
                <w:b/>
                <w:sz w:val="24"/>
                <w:szCs w:val="24"/>
              </w:rPr>
              <w:t xml:space="preserve">Net sales </w:t>
            </w:r>
          </w:p>
        </w:tc>
        <w:tc>
          <w:tcPr>
            <w:tcW w:w="2109" w:type="dxa"/>
          </w:tcPr>
          <w:p w:rsidR="00771FC8" w:rsidRPr="008E15CF" w:rsidRDefault="00771FC8" w:rsidP="008E15CF">
            <w:pPr>
              <w:spacing w:line="360" w:lineRule="auto"/>
              <w:jc w:val="center"/>
              <w:rPr>
                <w:rFonts w:ascii="Times New Roman" w:hAnsi="Times New Roman"/>
                <w:b/>
                <w:sz w:val="24"/>
                <w:szCs w:val="24"/>
              </w:rPr>
            </w:pPr>
            <w:r w:rsidRPr="008E15CF">
              <w:rPr>
                <w:rFonts w:ascii="Times New Roman" w:hAnsi="Times New Roman"/>
                <w:b/>
                <w:sz w:val="24"/>
                <w:szCs w:val="24"/>
              </w:rPr>
              <w:t>Ratio</w:t>
            </w:r>
          </w:p>
        </w:tc>
      </w:tr>
      <w:tr w:rsidR="00771FC8" w:rsidRPr="008E15CF" w:rsidTr="00781C4E">
        <w:tc>
          <w:tcPr>
            <w:tcW w:w="1873"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2019-2020</w:t>
            </w:r>
          </w:p>
        </w:tc>
        <w:tc>
          <w:tcPr>
            <w:tcW w:w="2174"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11849648</w:t>
            </w:r>
          </w:p>
        </w:tc>
        <w:tc>
          <w:tcPr>
            <w:tcW w:w="2178"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348244837</w:t>
            </w:r>
          </w:p>
        </w:tc>
        <w:tc>
          <w:tcPr>
            <w:tcW w:w="2109" w:type="dxa"/>
          </w:tcPr>
          <w:p w:rsidR="00771FC8" w:rsidRPr="008E15CF" w:rsidRDefault="00771FC8" w:rsidP="008E15CF">
            <w:pPr>
              <w:spacing w:line="360" w:lineRule="auto"/>
              <w:jc w:val="center"/>
              <w:rPr>
                <w:rFonts w:ascii="Times New Roman" w:hAnsi="Times New Roman"/>
                <w:bCs/>
                <w:color w:val="000000"/>
                <w:sz w:val="24"/>
                <w:szCs w:val="24"/>
              </w:rPr>
            </w:pPr>
            <w:r w:rsidRPr="008E15CF">
              <w:rPr>
                <w:rFonts w:ascii="Times New Roman" w:hAnsi="Times New Roman"/>
                <w:bCs/>
                <w:color w:val="000000"/>
                <w:sz w:val="24"/>
              </w:rPr>
              <w:t>3.402</w:t>
            </w:r>
          </w:p>
        </w:tc>
      </w:tr>
      <w:tr w:rsidR="00771FC8" w:rsidRPr="008E15CF" w:rsidTr="00781C4E">
        <w:tc>
          <w:tcPr>
            <w:tcW w:w="1873"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2020-2021</w:t>
            </w:r>
          </w:p>
        </w:tc>
        <w:tc>
          <w:tcPr>
            <w:tcW w:w="2174"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19526681</w:t>
            </w:r>
          </w:p>
        </w:tc>
        <w:tc>
          <w:tcPr>
            <w:tcW w:w="2178"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367213881</w:t>
            </w:r>
          </w:p>
        </w:tc>
        <w:tc>
          <w:tcPr>
            <w:tcW w:w="2109" w:type="dxa"/>
          </w:tcPr>
          <w:p w:rsidR="00771FC8" w:rsidRPr="008E15CF" w:rsidRDefault="00771FC8" w:rsidP="008E15CF">
            <w:pPr>
              <w:spacing w:line="360" w:lineRule="auto"/>
              <w:jc w:val="center"/>
              <w:rPr>
                <w:rFonts w:ascii="Times New Roman" w:hAnsi="Times New Roman"/>
                <w:bCs/>
                <w:color w:val="000000"/>
                <w:sz w:val="24"/>
                <w:szCs w:val="24"/>
              </w:rPr>
            </w:pPr>
            <w:r w:rsidRPr="008E15CF">
              <w:rPr>
                <w:rFonts w:ascii="Times New Roman" w:hAnsi="Times New Roman"/>
                <w:bCs/>
                <w:color w:val="000000"/>
                <w:sz w:val="24"/>
              </w:rPr>
              <w:t>5.317</w:t>
            </w:r>
          </w:p>
        </w:tc>
      </w:tr>
      <w:tr w:rsidR="00771FC8" w:rsidRPr="008E15CF" w:rsidTr="00781C4E">
        <w:tc>
          <w:tcPr>
            <w:tcW w:w="1873"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2021-2022</w:t>
            </w:r>
          </w:p>
        </w:tc>
        <w:tc>
          <w:tcPr>
            <w:tcW w:w="2174"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13473108</w:t>
            </w:r>
          </w:p>
        </w:tc>
        <w:tc>
          <w:tcPr>
            <w:tcW w:w="2178"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290938511</w:t>
            </w:r>
          </w:p>
        </w:tc>
        <w:tc>
          <w:tcPr>
            <w:tcW w:w="2109" w:type="dxa"/>
          </w:tcPr>
          <w:p w:rsidR="00771FC8" w:rsidRPr="008E15CF" w:rsidRDefault="00771FC8" w:rsidP="008E15CF">
            <w:pPr>
              <w:spacing w:line="360" w:lineRule="auto"/>
              <w:jc w:val="center"/>
              <w:rPr>
                <w:rFonts w:ascii="Times New Roman" w:hAnsi="Times New Roman"/>
                <w:bCs/>
                <w:color w:val="000000"/>
                <w:sz w:val="24"/>
                <w:szCs w:val="24"/>
              </w:rPr>
            </w:pPr>
            <w:r w:rsidRPr="008E15CF">
              <w:rPr>
                <w:rFonts w:ascii="Times New Roman" w:hAnsi="Times New Roman"/>
                <w:bCs/>
                <w:color w:val="000000"/>
                <w:sz w:val="24"/>
              </w:rPr>
              <w:t>4.630</w:t>
            </w:r>
          </w:p>
        </w:tc>
      </w:tr>
      <w:tr w:rsidR="00771FC8" w:rsidRPr="008E15CF" w:rsidTr="00781C4E">
        <w:tc>
          <w:tcPr>
            <w:tcW w:w="1873"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2022-2023</w:t>
            </w:r>
          </w:p>
        </w:tc>
        <w:tc>
          <w:tcPr>
            <w:tcW w:w="2174"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25617319</w:t>
            </w:r>
          </w:p>
        </w:tc>
        <w:tc>
          <w:tcPr>
            <w:tcW w:w="2178"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408012811</w:t>
            </w:r>
          </w:p>
        </w:tc>
        <w:tc>
          <w:tcPr>
            <w:tcW w:w="2109" w:type="dxa"/>
          </w:tcPr>
          <w:p w:rsidR="00771FC8" w:rsidRPr="008E15CF" w:rsidRDefault="00771FC8" w:rsidP="008E15CF">
            <w:pPr>
              <w:spacing w:line="360" w:lineRule="auto"/>
              <w:jc w:val="center"/>
              <w:rPr>
                <w:rFonts w:ascii="Times New Roman" w:hAnsi="Times New Roman"/>
                <w:bCs/>
                <w:color w:val="000000"/>
                <w:sz w:val="24"/>
                <w:szCs w:val="24"/>
              </w:rPr>
            </w:pPr>
            <w:r w:rsidRPr="008E15CF">
              <w:rPr>
                <w:rFonts w:ascii="Times New Roman" w:hAnsi="Times New Roman"/>
                <w:bCs/>
                <w:color w:val="000000"/>
                <w:sz w:val="24"/>
                <w:szCs w:val="24"/>
              </w:rPr>
              <w:t>6.278</w:t>
            </w:r>
          </w:p>
        </w:tc>
      </w:tr>
      <w:tr w:rsidR="00771FC8" w:rsidRPr="008E15CF" w:rsidTr="00781C4E">
        <w:tc>
          <w:tcPr>
            <w:tcW w:w="1873" w:type="dxa"/>
          </w:tcPr>
          <w:p w:rsidR="00771FC8" w:rsidRPr="008E15CF" w:rsidRDefault="00771FC8" w:rsidP="008E15CF">
            <w:pPr>
              <w:spacing w:line="360" w:lineRule="auto"/>
              <w:ind w:left="113"/>
              <w:jc w:val="center"/>
              <w:rPr>
                <w:rFonts w:ascii="Times New Roman" w:hAnsi="Times New Roman"/>
                <w:sz w:val="24"/>
                <w:szCs w:val="24"/>
              </w:rPr>
            </w:pPr>
            <w:r w:rsidRPr="008E15CF">
              <w:rPr>
                <w:rFonts w:ascii="Times New Roman" w:hAnsi="Times New Roman"/>
                <w:sz w:val="24"/>
                <w:szCs w:val="24"/>
              </w:rPr>
              <w:t>2023-2024</w:t>
            </w:r>
          </w:p>
        </w:tc>
        <w:tc>
          <w:tcPr>
            <w:tcW w:w="2174"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26948942</w:t>
            </w:r>
          </w:p>
        </w:tc>
        <w:tc>
          <w:tcPr>
            <w:tcW w:w="2178" w:type="dxa"/>
          </w:tcPr>
          <w:p w:rsidR="00771FC8" w:rsidRPr="008E15CF" w:rsidRDefault="00771FC8" w:rsidP="008E15CF">
            <w:pPr>
              <w:spacing w:line="360" w:lineRule="auto"/>
              <w:jc w:val="center"/>
              <w:rPr>
                <w:rFonts w:ascii="Times New Roman" w:hAnsi="Times New Roman"/>
                <w:sz w:val="24"/>
                <w:szCs w:val="24"/>
              </w:rPr>
            </w:pPr>
            <w:r w:rsidRPr="008E15CF">
              <w:rPr>
                <w:rFonts w:ascii="Times New Roman" w:hAnsi="Times New Roman"/>
                <w:sz w:val="24"/>
                <w:szCs w:val="24"/>
              </w:rPr>
              <w:t>442963986</w:t>
            </w:r>
          </w:p>
        </w:tc>
        <w:tc>
          <w:tcPr>
            <w:tcW w:w="2109" w:type="dxa"/>
          </w:tcPr>
          <w:p w:rsidR="00771FC8" w:rsidRPr="008E15CF" w:rsidRDefault="00771FC8" w:rsidP="008E15CF">
            <w:pPr>
              <w:spacing w:line="360" w:lineRule="auto"/>
              <w:jc w:val="center"/>
              <w:rPr>
                <w:rFonts w:ascii="Times New Roman" w:hAnsi="Times New Roman"/>
                <w:bCs/>
                <w:color w:val="000000"/>
                <w:sz w:val="24"/>
                <w:szCs w:val="24"/>
              </w:rPr>
            </w:pPr>
            <w:r w:rsidRPr="008E15CF">
              <w:rPr>
                <w:rFonts w:ascii="Times New Roman" w:hAnsi="Times New Roman"/>
                <w:bCs/>
                <w:color w:val="000000"/>
                <w:sz w:val="24"/>
              </w:rPr>
              <w:t>6.083</w:t>
            </w:r>
          </w:p>
        </w:tc>
      </w:tr>
    </w:tbl>
    <w:p w:rsidR="00771FC8" w:rsidRPr="008E15CF" w:rsidRDefault="00771FC8" w:rsidP="008E15CF">
      <w:pPr>
        <w:spacing w:line="360" w:lineRule="auto"/>
        <w:rPr>
          <w:rFonts w:ascii="Times New Roman" w:hAnsi="Times New Roman" w:cs="Times New Roman"/>
          <w:sz w:val="24"/>
          <w:szCs w:val="24"/>
        </w:rPr>
      </w:pPr>
      <w:r w:rsidRPr="008E15CF">
        <w:rPr>
          <w:rFonts w:ascii="Times New Roman" w:hAnsi="Times New Roman" w:cs="Times New Roman"/>
          <w:sz w:val="24"/>
          <w:szCs w:val="24"/>
        </w:rPr>
        <w:t>Source: Company Records</w:t>
      </w:r>
    </w:p>
    <w:p w:rsidR="00771FC8" w:rsidRPr="008E15CF" w:rsidRDefault="00527A84" w:rsidP="008E15CF">
      <w:pPr>
        <w:pStyle w:val="ListParagraph"/>
        <w:spacing w:line="360" w:lineRule="auto"/>
        <w:ind w:left="750"/>
        <w:jc w:val="center"/>
        <w:rPr>
          <w:rFonts w:ascii="Times New Roman" w:hAnsi="Times New Roman" w:cs="Times New Roman"/>
          <w:b/>
          <w:sz w:val="28"/>
          <w:szCs w:val="24"/>
        </w:rPr>
      </w:pPr>
      <w:r>
        <w:rPr>
          <w:rFonts w:ascii="Times New Roman" w:hAnsi="Times New Roman" w:cs="Times New Roman"/>
          <w:b/>
          <w:sz w:val="24"/>
          <w:szCs w:val="24"/>
        </w:rPr>
        <w:t xml:space="preserve">Chart 5.19 </w:t>
      </w:r>
      <w:r w:rsidR="00771FC8" w:rsidRPr="008E15CF">
        <w:rPr>
          <w:rFonts w:ascii="Times New Roman" w:hAnsi="Times New Roman" w:cs="Times New Roman"/>
          <w:b/>
          <w:sz w:val="24"/>
          <w:szCs w:val="24"/>
        </w:rPr>
        <w:t>OPERATING EXPENSE RATIO</w:t>
      </w:r>
    </w:p>
    <w:p w:rsidR="00771FC8" w:rsidRPr="008E15CF" w:rsidRDefault="00771FC8" w:rsidP="008E15CF">
      <w:pPr>
        <w:keepNext/>
        <w:spacing w:line="360" w:lineRule="auto"/>
        <w:ind w:left="227"/>
        <w:jc w:val="center"/>
        <w:rPr>
          <w:rFonts w:ascii="Times New Roman" w:hAnsi="Times New Roman" w:cs="Times New Roman"/>
        </w:rPr>
      </w:pPr>
      <w:r w:rsidRPr="008E15CF">
        <w:rPr>
          <w:rFonts w:ascii="Times New Roman" w:hAnsi="Times New Roman" w:cs="Times New Roman"/>
          <w:noProof/>
          <w:sz w:val="24"/>
          <w:szCs w:val="24"/>
          <w:lang w:val="en-IN" w:eastAsia="en-IN"/>
        </w:rPr>
        <w:drawing>
          <wp:inline distT="0" distB="0" distL="0" distR="0" wp14:anchorId="243B7119" wp14:editId="176E918B">
            <wp:extent cx="5282346" cy="2790497"/>
            <wp:effectExtent l="0" t="0" r="13970" b="10160"/>
            <wp:docPr id="176" name="Chart 176"/>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771FC8" w:rsidRPr="008E15CF" w:rsidRDefault="00771FC8" w:rsidP="008E15CF">
      <w:pPr>
        <w:spacing w:line="360" w:lineRule="auto"/>
        <w:jc w:val="both"/>
        <w:rPr>
          <w:rFonts w:ascii="Times New Roman" w:hAnsi="Times New Roman" w:cs="Times New Roman"/>
          <w:b/>
          <w:sz w:val="24"/>
          <w:szCs w:val="24"/>
        </w:rPr>
      </w:pPr>
      <w:r w:rsidRPr="008E15CF">
        <w:rPr>
          <w:rFonts w:ascii="Times New Roman" w:hAnsi="Times New Roman" w:cs="Times New Roman"/>
          <w:b/>
          <w:sz w:val="24"/>
          <w:szCs w:val="24"/>
        </w:rPr>
        <w:t>INTERPRETATION</w:t>
      </w:r>
    </w:p>
    <w:p w:rsidR="00771FC8" w:rsidRPr="008E15CF" w:rsidRDefault="00771FC8" w:rsidP="008E15CF">
      <w:pPr>
        <w:spacing w:line="360" w:lineRule="auto"/>
        <w:jc w:val="both"/>
        <w:rPr>
          <w:rFonts w:ascii="Times New Roman" w:hAnsi="Times New Roman" w:cs="Times New Roman"/>
          <w:sz w:val="24"/>
        </w:rPr>
      </w:pPr>
      <w:r w:rsidRPr="008E15CF">
        <w:rPr>
          <w:rFonts w:ascii="Times New Roman" w:hAnsi="Times New Roman" w:cs="Times New Roman"/>
          <w:sz w:val="24"/>
          <w:szCs w:val="24"/>
        </w:rPr>
        <w:t>Operating expense ratio indicates the relationship between operating expenses and net sales. Operating expenses include administration and selling expenses. Here the ratio shows a fluctuating trend.</w:t>
      </w:r>
    </w:p>
    <w:p w:rsidR="00771FC8" w:rsidRPr="008E15CF" w:rsidRDefault="00652083" w:rsidP="005E2A01">
      <w:pPr>
        <w:pStyle w:val="NoSpacing"/>
        <w:numPr>
          <w:ilvl w:val="1"/>
          <w:numId w:val="33"/>
        </w:numPr>
        <w:spacing w:before="240" w:line="360" w:lineRule="auto"/>
        <w:jc w:val="both"/>
        <w:rPr>
          <w:rFonts w:ascii="Times New Roman" w:hAnsi="Times New Roman" w:cs="Times New Roman"/>
          <w:b/>
          <w:bCs/>
          <w:sz w:val="28"/>
          <w:szCs w:val="24"/>
        </w:rPr>
      </w:pPr>
      <w:r w:rsidRPr="008E15CF">
        <w:rPr>
          <w:rFonts w:ascii="Times New Roman" w:hAnsi="Times New Roman" w:cs="Times New Roman"/>
          <w:b/>
          <w:bCs/>
          <w:sz w:val="28"/>
          <w:szCs w:val="24"/>
        </w:rPr>
        <w:t xml:space="preserve"> </w:t>
      </w:r>
      <w:r w:rsidR="00771FC8" w:rsidRPr="008E15CF">
        <w:rPr>
          <w:rFonts w:ascii="Times New Roman" w:hAnsi="Times New Roman" w:cs="Times New Roman"/>
          <w:b/>
          <w:bCs/>
          <w:sz w:val="28"/>
          <w:szCs w:val="24"/>
        </w:rPr>
        <w:t xml:space="preserve">FINDINGS </w:t>
      </w:r>
    </w:p>
    <w:p w:rsidR="00771FC8" w:rsidRPr="008E15CF" w:rsidRDefault="00771FC8" w:rsidP="005E2A01">
      <w:pPr>
        <w:pStyle w:val="ListParagraph"/>
        <w:numPr>
          <w:ilvl w:val="0"/>
          <w:numId w:val="32"/>
        </w:numPr>
        <w:spacing w:before="240" w:line="360" w:lineRule="auto"/>
        <w:jc w:val="both"/>
        <w:rPr>
          <w:rFonts w:ascii="Times New Roman" w:hAnsi="Times New Roman" w:cs="Times New Roman"/>
          <w:sz w:val="24"/>
          <w:szCs w:val="24"/>
        </w:rPr>
      </w:pPr>
      <w:r w:rsidRPr="008E15CF">
        <w:rPr>
          <w:rFonts w:ascii="Times New Roman" w:hAnsi="Times New Roman" w:cs="Times New Roman"/>
          <w:sz w:val="24"/>
          <w:szCs w:val="24"/>
        </w:rPr>
        <w:t>The company has a better utilisation of fixed assets in generating sales.</w:t>
      </w:r>
    </w:p>
    <w:p w:rsidR="00771FC8" w:rsidRPr="008E15CF" w:rsidRDefault="00771FC8" w:rsidP="005E2A01">
      <w:pPr>
        <w:pStyle w:val="ListParagraph"/>
        <w:numPr>
          <w:ilvl w:val="0"/>
          <w:numId w:val="32"/>
        </w:numPr>
        <w:spacing w:before="240" w:line="360" w:lineRule="auto"/>
        <w:jc w:val="both"/>
        <w:rPr>
          <w:rFonts w:ascii="Times New Roman" w:hAnsi="Times New Roman" w:cs="Times New Roman"/>
          <w:b/>
          <w:sz w:val="24"/>
          <w:szCs w:val="24"/>
        </w:rPr>
      </w:pPr>
      <w:r w:rsidRPr="008E15CF">
        <w:rPr>
          <w:rFonts w:ascii="Times New Roman" w:hAnsi="Times New Roman" w:cs="Times New Roman"/>
          <w:sz w:val="24"/>
          <w:szCs w:val="24"/>
        </w:rPr>
        <w:t>The firm’s liquidity position is not satisfactory because of current ratio, liquid ratio and absolute liquid ratio of the firm are fluctuating.</w:t>
      </w:r>
    </w:p>
    <w:p w:rsidR="00771FC8" w:rsidRPr="008E15CF" w:rsidRDefault="00771FC8" w:rsidP="005E2A01">
      <w:pPr>
        <w:pStyle w:val="ListParagraph"/>
        <w:numPr>
          <w:ilvl w:val="0"/>
          <w:numId w:val="32"/>
        </w:numPr>
        <w:spacing w:before="240" w:line="360" w:lineRule="auto"/>
        <w:jc w:val="both"/>
        <w:rPr>
          <w:rFonts w:ascii="Times New Roman" w:hAnsi="Times New Roman" w:cs="Times New Roman"/>
          <w:sz w:val="24"/>
          <w:szCs w:val="24"/>
        </w:rPr>
      </w:pPr>
      <w:r w:rsidRPr="008E15CF">
        <w:rPr>
          <w:rFonts w:ascii="Times New Roman" w:hAnsi="Times New Roman" w:cs="Times New Roman"/>
          <w:sz w:val="24"/>
          <w:szCs w:val="24"/>
        </w:rPr>
        <w:t>A high current ratio and very low quick ratio of the company indicates excessive inventory.</w:t>
      </w:r>
    </w:p>
    <w:p w:rsidR="00771FC8" w:rsidRPr="008E15CF" w:rsidRDefault="00771FC8" w:rsidP="005E2A01">
      <w:pPr>
        <w:pStyle w:val="ListParagraph"/>
        <w:numPr>
          <w:ilvl w:val="0"/>
          <w:numId w:val="32"/>
        </w:numPr>
        <w:spacing w:before="240" w:line="360" w:lineRule="auto"/>
        <w:jc w:val="both"/>
        <w:rPr>
          <w:rFonts w:ascii="Times New Roman" w:hAnsi="Times New Roman" w:cs="Times New Roman"/>
          <w:sz w:val="24"/>
          <w:szCs w:val="24"/>
        </w:rPr>
      </w:pPr>
      <w:r w:rsidRPr="008E15CF">
        <w:rPr>
          <w:rFonts w:ascii="Times New Roman" w:hAnsi="Times New Roman" w:cs="Times New Roman"/>
          <w:sz w:val="24"/>
          <w:szCs w:val="24"/>
        </w:rPr>
        <w:t>The debt equity ratio of the firm during the last 5 years is below the standard and it shows that outsiders fund is less and it favourable to long-term creditors.</w:t>
      </w:r>
    </w:p>
    <w:p w:rsidR="00771FC8" w:rsidRPr="008E15CF" w:rsidRDefault="00771FC8" w:rsidP="005E2A01">
      <w:pPr>
        <w:pStyle w:val="ListParagraph"/>
        <w:numPr>
          <w:ilvl w:val="0"/>
          <w:numId w:val="32"/>
        </w:numPr>
        <w:spacing w:before="240" w:line="360" w:lineRule="auto"/>
        <w:jc w:val="both"/>
        <w:rPr>
          <w:rFonts w:ascii="Times New Roman" w:hAnsi="Times New Roman" w:cs="Times New Roman"/>
          <w:sz w:val="24"/>
          <w:szCs w:val="24"/>
        </w:rPr>
      </w:pPr>
      <w:r w:rsidRPr="008E15CF">
        <w:rPr>
          <w:rFonts w:ascii="Times New Roman" w:hAnsi="Times New Roman" w:cs="Times New Roman"/>
          <w:sz w:val="24"/>
          <w:szCs w:val="24"/>
        </w:rPr>
        <w:t>Solvency ratio is ability of the firm to pay outside liabilities. In 2020 ratio is high and more is the ability to pay outside liabilities. In other years it is less and indicates firm’s ability to pay outside liabilities out of total assets is less.</w:t>
      </w:r>
    </w:p>
    <w:p w:rsidR="00771FC8" w:rsidRPr="008E15CF" w:rsidRDefault="00771FC8" w:rsidP="005E2A01">
      <w:pPr>
        <w:pStyle w:val="ListParagraph"/>
        <w:numPr>
          <w:ilvl w:val="0"/>
          <w:numId w:val="32"/>
        </w:numPr>
        <w:spacing w:before="240" w:line="360" w:lineRule="auto"/>
        <w:jc w:val="both"/>
        <w:rPr>
          <w:rFonts w:ascii="Times New Roman" w:hAnsi="Times New Roman" w:cs="Times New Roman"/>
          <w:sz w:val="24"/>
          <w:szCs w:val="24"/>
        </w:rPr>
      </w:pPr>
      <w:r w:rsidRPr="008E15CF">
        <w:rPr>
          <w:rFonts w:ascii="Times New Roman" w:hAnsi="Times New Roman" w:cs="Times New Roman"/>
          <w:sz w:val="24"/>
          <w:szCs w:val="24"/>
        </w:rPr>
        <w:t>In the case of proprietary ratio overall proprietary ratio of the firm is ideal, which shows the firm is less dependent on creditors for working capital.</w:t>
      </w:r>
    </w:p>
    <w:p w:rsidR="00771FC8" w:rsidRPr="008E15CF" w:rsidRDefault="00771FC8" w:rsidP="005E2A01">
      <w:pPr>
        <w:pStyle w:val="ListParagraph"/>
        <w:numPr>
          <w:ilvl w:val="0"/>
          <w:numId w:val="32"/>
        </w:numPr>
        <w:spacing w:before="240" w:line="360" w:lineRule="auto"/>
        <w:jc w:val="both"/>
        <w:rPr>
          <w:rFonts w:ascii="Times New Roman" w:hAnsi="Times New Roman" w:cs="Times New Roman"/>
          <w:sz w:val="24"/>
          <w:szCs w:val="24"/>
        </w:rPr>
      </w:pPr>
      <w:r w:rsidRPr="008E15CF">
        <w:rPr>
          <w:rFonts w:ascii="Times New Roman" w:hAnsi="Times New Roman" w:cs="Times New Roman"/>
          <w:sz w:val="24"/>
          <w:szCs w:val="24"/>
        </w:rPr>
        <w:t>Fixed asset to proprietor’s fund ratio of the firm is less than 1, it will mean that all fixed asset are purchased out of the proprietary’s fund.</w:t>
      </w:r>
    </w:p>
    <w:p w:rsidR="00771FC8" w:rsidRPr="008E15CF" w:rsidRDefault="00771FC8" w:rsidP="005E2A01">
      <w:pPr>
        <w:pStyle w:val="ListParagraph"/>
        <w:numPr>
          <w:ilvl w:val="0"/>
          <w:numId w:val="32"/>
        </w:numPr>
        <w:spacing w:before="240" w:line="360" w:lineRule="auto"/>
        <w:jc w:val="both"/>
        <w:rPr>
          <w:rFonts w:ascii="Times New Roman" w:hAnsi="Times New Roman" w:cs="Times New Roman"/>
          <w:sz w:val="24"/>
          <w:szCs w:val="24"/>
        </w:rPr>
      </w:pPr>
      <w:r w:rsidRPr="008E15CF">
        <w:rPr>
          <w:rFonts w:ascii="Times New Roman" w:hAnsi="Times New Roman" w:cs="Times New Roman"/>
          <w:sz w:val="24"/>
          <w:szCs w:val="24"/>
        </w:rPr>
        <w:t>Fixed assets ratio of company is satisfactory. It means that entire fixed assets have been purchased out of long-term fund and is not dependent on short term funds.</w:t>
      </w:r>
    </w:p>
    <w:p w:rsidR="00771FC8" w:rsidRPr="008E15CF" w:rsidRDefault="00771FC8" w:rsidP="005E2A01">
      <w:pPr>
        <w:pStyle w:val="ListParagraph"/>
        <w:numPr>
          <w:ilvl w:val="0"/>
          <w:numId w:val="32"/>
        </w:numPr>
        <w:spacing w:before="240" w:line="360" w:lineRule="auto"/>
        <w:jc w:val="both"/>
        <w:rPr>
          <w:rFonts w:ascii="Times New Roman" w:hAnsi="Times New Roman" w:cs="Times New Roman"/>
          <w:sz w:val="24"/>
          <w:szCs w:val="24"/>
        </w:rPr>
      </w:pPr>
      <w:r w:rsidRPr="008E15CF">
        <w:rPr>
          <w:rFonts w:ascii="Times New Roman" w:hAnsi="Times New Roman" w:cs="Times New Roman"/>
          <w:sz w:val="24"/>
          <w:szCs w:val="24"/>
        </w:rPr>
        <w:t>Interest coverage ratio of the firm during the last 5 years is below the standard, a low ratio may indicate excessive use of debt and the inability to offer assured payment of interest to creditors.</w:t>
      </w:r>
    </w:p>
    <w:p w:rsidR="00771FC8" w:rsidRPr="008E15CF" w:rsidRDefault="00771FC8" w:rsidP="005E2A01">
      <w:pPr>
        <w:pStyle w:val="ListParagraph"/>
        <w:numPr>
          <w:ilvl w:val="0"/>
          <w:numId w:val="32"/>
        </w:numPr>
        <w:spacing w:before="240" w:line="360" w:lineRule="auto"/>
        <w:jc w:val="both"/>
        <w:rPr>
          <w:rFonts w:ascii="Times New Roman" w:hAnsi="Times New Roman" w:cs="Times New Roman"/>
          <w:sz w:val="24"/>
          <w:szCs w:val="24"/>
        </w:rPr>
      </w:pPr>
      <w:r w:rsidRPr="008E15CF">
        <w:rPr>
          <w:rFonts w:ascii="Times New Roman" w:hAnsi="Times New Roman" w:cs="Times New Roman"/>
          <w:sz w:val="24"/>
          <w:szCs w:val="24"/>
        </w:rPr>
        <w:t>Inventory turnover ratio of the firm during the last 5 years is below the standard and it indicates that inventories are lying in stock for a long time or that stock does not sell quickly.</w:t>
      </w:r>
    </w:p>
    <w:p w:rsidR="00771FC8" w:rsidRPr="008E15CF" w:rsidRDefault="00771FC8" w:rsidP="005E2A01">
      <w:pPr>
        <w:pStyle w:val="ListParagraph"/>
        <w:numPr>
          <w:ilvl w:val="0"/>
          <w:numId w:val="32"/>
        </w:numPr>
        <w:spacing w:before="240" w:line="360" w:lineRule="auto"/>
        <w:jc w:val="both"/>
        <w:rPr>
          <w:rFonts w:ascii="Times New Roman" w:hAnsi="Times New Roman" w:cs="Times New Roman"/>
          <w:sz w:val="24"/>
          <w:szCs w:val="24"/>
        </w:rPr>
      </w:pPr>
      <w:r w:rsidRPr="008E15CF">
        <w:rPr>
          <w:rFonts w:ascii="Times New Roman" w:hAnsi="Times New Roman" w:cs="Times New Roman"/>
          <w:sz w:val="24"/>
          <w:szCs w:val="24"/>
        </w:rPr>
        <w:t>Gross profit ratio of the firm is ideal or standard and it shows efficiency of the firm in production and purchase management.</w:t>
      </w:r>
    </w:p>
    <w:p w:rsidR="00771FC8" w:rsidRPr="008E15CF" w:rsidRDefault="00771FC8" w:rsidP="005E2A01">
      <w:pPr>
        <w:pStyle w:val="ListParagraph"/>
        <w:numPr>
          <w:ilvl w:val="0"/>
          <w:numId w:val="32"/>
        </w:numPr>
        <w:spacing w:before="240" w:line="360" w:lineRule="auto"/>
        <w:jc w:val="both"/>
        <w:rPr>
          <w:rFonts w:ascii="Times New Roman" w:hAnsi="Times New Roman" w:cs="Times New Roman"/>
          <w:sz w:val="24"/>
          <w:szCs w:val="24"/>
        </w:rPr>
      </w:pPr>
      <w:r w:rsidRPr="008E15CF">
        <w:rPr>
          <w:rFonts w:ascii="Times New Roman" w:hAnsi="Times New Roman" w:cs="Times New Roman"/>
          <w:sz w:val="24"/>
          <w:szCs w:val="24"/>
        </w:rPr>
        <w:t>Operating ratio of the firm is overall satisfactory, which means firm is having a good operating profit.</w:t>
      </w:r>
    </w:p>
    <w:p w:rsidR="00771FC8" w:rsidRPr="008E15CF" w:rsidRDefault="00771FC8" w:rsidP="005E2A01">
      <w:pPr>
        <w:pStyle w:val="ListParagraph"/>
        <w:numPr>
          <w:ilvl w:val="0"/>
          <w:numId w:val="32"/>
        </w:numPr>
        <w:spacing w:before="240" w:line="360" w:lineRule="auto"/>
        <w:jc w:val="both"/>
        <w:rPr>
          <w:rFonts w:ascii="Times New Roman" w:hAnsi="Times New Roman" w:cs="Times New Roman"/>
          <w:sz w:val="24"/>
          <w:szCs w:val="24"/>
        </w:rPr>
      </w:pPr>
      <w:r w:rsidRPr="008E15CF">
        <w:rPr>
          <w:rFonts w:ascii="Times New Roman" w:hAnsi="Times New Roman" w:cs="Times New Roman"/>
          <w:sz w:val="24"/>
          <w:szCs w:val="24"/>
        </w:rPr>
        <w:t>There is always a fluctuation in firm operating profit and is caused by fluctuation in sales and operating profit.</w:t>
      </w:r>
    </w:p>
    <w:p w:rsidR="00771FC8" w:rsidRPr="008E15CF" w:rsidRDefault="00771FC8" w:rsidP="005E2A01">
      <w:pPr>
        <w:pStyle w:val="ListParagraph"/>
        <w:numPr>
          <w:ilvl w:val="0"/>
          <w:numId w:val="32"/>
        </w:numPr>
        <w:spacing w:before="240" w:line="360" w:lineRule="auto"/>
        <w:jc w:val="both"/>
        <w:rPr>
          <w:rFonts w:ascii="Times New Roman" w:hAnsi="Times New Roman" w:cs="Times New Roman"/>
          <w:sz w:val="24"/>
          <w:szCs w:val="24"/>
        </w:rPr>
      </w:pPr>
      <w:r w:rsidRPr="008E15CF">
        <w:rPr>
          <w:rFonts w:ascii="Times New Roman" w:hAnsi="Times New Roman" w:cs="Times New Roman"/>
          <w:sz w:val="24"/>
          <w:szCs w:val="24"/>
        </w:rPr>
        <w:t>Net profit of the firm is not satisfactory, low and negative profit of the firm affect the overall profitability as well as reducing the return of shareholders.</w:t>
      </w:r>
    </w:p>
    <w:p w:rsidR="00771FC8" w:rsidRPr="008E15CF" w:rsidRDefault="00771FC8" w:rsidP="005E2A01">
      <w:pPr>
        <w:pStyle w:val="ListParagraph"/>
        <w:numPr>
          <w:ilvl w:val="0"/>
          <w:numId w:val="32"/>
        </w:numPr>
        <w:spacing w:before="240" w:line="360" w:lineRule="auto"/>
        <w:jc w:val="both"/>
        <w:rPr>
          <w:rFonts w:ascii="Times New Roman" w:hAnsi="Times New Roman" w:cs="Times New Roman"/>
          <w:sz w:val="24"/>
          <w:szCs w:val="24"/>
        </w:rPr>
      </w:pPr>
      <w:r w:rsidRPr="008E15CF">
        <w:rPr>
          <w:rFonts w:ascii="Times New Roman" w:hAnsi="Times New Roman" w:cs="Times New Roman"/>
          <w:sz w:val="24"/>
          <w:szCs w:val="24"/>
        </w:rPr>
        <w:t>Expenses like cost of goods sold and operating expense are fluctuating because of changing in sales volume.</w:t>
      </w:r>
    </w:p>
    <w:p w:rsidR="00771FC8" w:rsidRPr="008E15CF" w:rsidRDefault="00771FC8" w:rsidP="005E2A01">
      <w:pPr>
        <w:pStyle w:val="ListParagraph"/>
        <w:numPr>
          <w:ilvl w:val="0"/>
          <w:numId w:val="32"/>
        </w:numPr>
        <w:spacing w:before="240" w:line="360" w:lineRule="auto"/>
        <w:jc w:val="both"/>
        <w:rPr>
          <w:rFonts w:ascii="Times New Roman" w:hAnsi="Times New Roman" w:cs="Times New Roman"/>
          <w:sz w:val="24"/>
          <w:szCs w:val="24"/>
        </w:rPr>
      </w:pPr>
      <w:r w:rsidRPr="008E15CF">
        <w:rPr>
          <w:rFonts w:ascii="Times New Roman" w:hAnsi="Times New Roman" w:cs="Times New Roman"/>
          <w:sz w:val="24"/>
          <w:szCs w:val="24"/>
        </w:rPr>
        <w:t>Through ROI it is found that capital employed of the firm is not efficiently utilised in all years and it affects the firm’s profitability adversely.</w:t>
      </w:r>
    </w:p>
    <w:p w:rsidR="00771FC8" w:rsidRPr="008E15CF" w:rsidRDefault="00771FC8" w:rsidP="005E2A01">
      <w:pPr>
        <w:pStyle w:val="ListParagraph"/>
        <w:numPr>
          <w:ilvl w:val="0"/>
          <w:numId w:val="32"/>
        </w:numPr>
        <w:spacing w:before="240" w:line="360" w:lineRule="auto"/>
        <w:jc w:val="both"/>
        <w:rPr>
          <w:rFonts w:ascii="Times New Roman" w:hAnsi="Times New Roman" w:cs="Times New Roman"/>
          <w:sz w:val="24"/>
          <w:szCs w:val="24"/>
        </w:rPr>
      </w:pPr>
      <w:r w:rsidRPr="008E15CF">
        <w:rPr>
          <w:rFonts w:ascii="Times New Roman" w:hAnsi="Times New Roman" w:cs="Times New Roman"/>
          <w:sz w:val="24"/>
          <w:szCs w:val="24"/>
        </w:rPr>
        <w:t>Comparative income statement of the firm in 5 years shown that there is always fluctuation in sales and it will affect the gross profit also. Even there is fluctuation in other expense and adjustment; overall the important factor which affect the profitability of the firm.</w:t>
      </w:r>
    </w:p>
    <w:p w:rsidR="00771FC8" w:rsidRPr="008E15CF" w:rsidRDefault="00771FC8" w:rsidP="005E2A01">
      <w:pPr>
        <w:pStyle w:val="ListParagraph"/>
        <w:numPr>
          <w:ilvl w:val="0"/>
          <w:numId w:val="32"/>
        </w:numPr>
        <w:spacing w:before="240" w:line="360" w:lineRule="auto"/>
        <w:jc w:val="both"/>
        <w:rPr>
          <w:rFonts w:ascii="Times New Roman" w:hAnsi="Times New Roman" w:cs="Times New Roman"/>
          <w:sz w:val="24"/>
          <w:szCs w:val="24"/>
        </w:rPr>
      </w:pPr>
      <w:r w:rsidRPr="008E15CF">
        <w:rPr>
          <w:rFonts w:ascii="Times New Roman" w:hAnsi="Times New Roman" w:cs="Times New Roman"/>
          <w:sz w:val="24"/>
          <w:szCs w:val="24"/>
        </w:rPr>
        <w:t>Comparative balance sheet of the firm shows that increasing fixed assets and also increasing inventory.</w:t>
      </w:r>
    </w:p>
    <w:p w:rsidR="00B412E7" w:rsidRDefault="00B412E7" w:rsidP="005E2A01">
      <w:pPr>
        <w:tabs>
          <w:tab w:val="left" w:pos="2640"/>
        </w:tabs>
        <w:autoSpaceDE w:val="0"/>
        <w:autoSpaceDN w:val="0"/>
        <w:adjustRightInd w:val="0"/>
        <w:spacing w:before="240" w:after="0" w:line="360" w:lineRule="auto"/>
        <w:jc w:val="both"/>
        <w:rPr>
          <w:rFonts w:ascii="Times New Roman" w:hAnsi="Times New Roman" w:cs="Times New Roman"/>
          <w:sz w:val="24"/>
          <w:szCs w:val="24"/>
        </w:rPr>
      </w:pPr>
    </w:p>
    <w:p w:rsidR="005E2A01" w:rsidRDefault="005E2A01" w:rsidP="005E2A01">
      <w:pPr>
        <w:tabs>
          <w:tab w:val="left" w:pos="2640"/>
        </w:tabs>
        <w:autoSpaceDE w:val="0"/>
        <w:autoSpaceDN w:val="0"/>
        <w:adjustRightInd w:val="0"/>
        <w:spacing w:before="240" w:after="0" w:line="360" w:lineRule="auto"/>
        <w:jc w:val="both"/>
        <w:rPr>
          <w:rFonts w:ascii="Times New Roman" w:hAnsi="Times New Roman" w:cs="Times New Roman"/>
          <w:sz w:val="24"/>
          <w:szCs w:val="24"/>
        </w:rPr>
      </w:pPr>
    </w:p>
    <w:p w:rsidR="005E2A01" w:rsidRDefault="005E2A01" w:rsidP="005E2A01">
      <w:pPr>
        <w:tabs>
          <w:tab w:val="left" w:pos="2640"/>
        </w:tabs>
        <w:autoSpaceDE w:val="0"/>
        <w:autoSpaceDN w:val="0"/>
        <w:adjustRightInd w:val="0"/>
        <w:spacing w:before="240" w:after="0" w:line="360" w:lineRule="auto"/>
        <w:jc w:val="both"/>
        <w:rPr>
          <w:rFonts w:ascii="Times New Roman" w:hAnsi="Times New Roman" w:cs="Times New Roman"/>
          <w:sz w:val="24"/>
          <w:szCs w:val="24"/>
        </w:rPr>
      </w:pPr>
    </w:p>
    <w:p w:rsidR="005E2A01" w:rsidRDefault="005E2A01" w:rsidP="005E2A01">
      <w:pPr>
        <w:tabs>
          <w:tab w:val="left" w:pos="2640"/>
        </w:tabs>
        <w:autoSpaceDE w:val="0"/>
        <w:autoSpaceDN w:val="0"/>
        <w:adjustRightInd w:val="0"/>
        <w:spacing w:before="240" w:after="0" w:line="360" w:lineRule="auto"/>
        <w:jc w:val="both"/>
        <w:rPr>
          <w:rFonts w:ascii="Times New Roman" w:hAnsi="Times New Roman" w:cs="Times New Roman"/>
          <w:sz w:val="24"/>
          <w:szCs w:val="24"/>
        </w:rPr>
      </w:pPr>
    </w:p>
    <w:p w:rsidR="005E2A01" w:rsidRDefault="005E2A01" w:rsidP="005E2A01">
      <w:pPr>
        <w:tabs>
          <w:tab w:val="left" w:pos="2640"/>
        </w:tabs>
        <w:autoSpaceDE w:val="0"/>
        <w:autoSpaceDN w:val="0"/>
        <w:adjustRightInd w:val="0"/>
        <w:spacing w:before="240" w:after="0" w:line="360" w:lineRule="auto"/>
        <w:jc w:val="both"/>
        <w:rPr>
          <w:rFonts w:ascii="Times New Roman" w:hAnsi="Times New Roman" w:cs="Times New Roman"/>
          <w:sz w:val="24"/>
          <w:szCs w:val="24"/>
        </w:rPr>
      </w:pPr>
    </w:p>
    <w:p w:rsidR="005E2A01" w:rsidRDefault="005E2A01" w:rsidP="005E2A01">
      <w:pPr>
        <w:tabs>
          <w:tab w:val="left" w:pos="2640"/>
        </w:tabs>
        <w:autoSpaceDE w:val="0"/>
        <w:autoSpaceDN w:val="0"/>
        <w:adjustRightInd w:val="0"/>
        <w:spacing w:before="240" w:after="0" w:line="360" w:lineRule="auto"/>
        <w:jc w:val="both"/>
        <w:rPr>
          <w:rFonts w:ascii="Times New Roman" w:hAnsi="Times New Roman" w:cs="Times New Roman"/>
          <w:sz w:val="24"/>
          <w:szCs w:val="24"/>
        </w:rPr>
      </w:pPr>
    </w:p>
    <w:p w:rsidR="005E2A01" w:rsidRDefault="005E2A01" w:rsidP="005E2A01">
      <w:pPr>
        <w:tabs>
          <w:tab w:val="left" w:pos="2640"/>
        </w:tabs>
        <w:autoSpaceDE w:val="0"/>
        <w:autoSpaceDN w:val="0"/>
        <w:adjustRightInd w:val="0"/>
        <w:spacing w:before="240" w:after="0" w:line="360" w:lineRule="auto"/>
        <w:jc w:val="both"/>
        <w:rPr>
          <w:rFonts w:ascii="Times New Roman" w:hAnsi="Times New Roman" w:cs="Times New Roman"/>
          <w:sz w:val="24"/>
          <w:szCs w:val="24"/>
        </w:rPr>
      </w:pPr>
    </w:p>
    <w:p w:rsidR="005E2A01" w:rsidRDefault="005E2A01" w:rsidP="005E2A01">
      <w:pPr>
        <w:tabs>
          <w:tab w:val="left" w:pos="2640"/>
        </w:tabs>
        <w:autoSpaceDE w:val="0"/>
        <w:autoSpaceDN w:val="0"/>
        <w:adjustRightInd w:val="0"/>
        <w:spacing w:before="240" w:after="0" w:line="360" w:lineRule="auto"/>
        <w:jc w:val="both"/>
        <w:rPr>
          <w:rFonts w:ascii="Times New Roman" w:hAnsi="Times New Roman" w:cs="Times New Roman"/>
          <w:sz w:val="24"/>
          <w:szCs w:val="24"/>
        </w:rPr>
      </w:pPr>
    </w:p>
    <w:p w:rsidR="005E2A01" w:rsidRDefault="005E2A01" w:rsidP="005E2A01">
      <w:pPr>
        <w:tabs>
          <w:tab w:val="left" w:pos="2640"/>
        </w:tabs>
        <w:autoSpaceDE w:val="0"/>
        <w:autoSpaceDN w:val="0"/>
        <w:adjustRightInd w:val="0"/>
        <w:spacing w:before="240" w:after="0" w:line="360" w:lineRule="auto"/>
        <w:jc w:val="both"/>
        <w:rPr>
          <w:rFonts w:ascii="Times New Roman" w:hAnsi="Times New Roman" w:cs="Times New Roman"/>
          <w:sz w:val="24"/>
          <w:szCs w:val="24"/>
        </w:rPr>
      </w:pPr>
    </w:p>
    <w:p w:rsidR="005E2A01" w:rsidRDefault="005E2A01" w:rsidP="005E2A01">
      <w:pPr>
        <w:tabs>
          <w:tab w:val="left" w:pos="2640"/>
        </w:tabs>
        <w:autoSpaceDE w:val="0"/>
        <w:autoSpaceDN w:val="0"/>
        <w:adjustRightInd w:val="0"/>
        <w:spacing w:before="240" w:after="0" w:line="360" w:lineRule="auto"/>
        <w:jc w:val="both"/>
        <w:rPr>
          <w:rFonts w:ascii="Times New Roman" w:hAnsi="Times New Roman" w:cs="Times New Roman"/>
          <w:sz w:val="24"/>
          <w:szCs w:val="24"/>
        </w:rPr>
      </w:pPr>
    </w:p>
    <w:p w:rsidR="005E2A01" w:rsidRDefault="005E2A01" w:rsidP="005E2A01">
      <w:pPr>
        <w:tabs>
          <w:tab w:val="left" w:pos="2640"/>
        </w:tabs>
        <w:autoSpaceDE w:val="0"/>
        <w:autoSpaceDN w:val="0"/>
        <w:adjustRightInd w:val="0"/>
        <w:spacing w:before="240" w:after="0" w:line="360" w:lineRule="auto"/>
        <w:jc w:val="both"/>
        <w:rPr>
          <w:rFonts w:ascii="Times New Roman" w:hAnsi="Times New Roman" w:cs="Times New Roman"/>
          <w:sz w:val="24"/>
          <w:szCs w:val="24"/>
        </w:rPr>
      </w:pPr>
    </w:p>
    <w:p w:rsidR="005E2A01" w:rsidRDefault="005E2A01" w:rsidP="005E2A01">
      <w:pPr>
        <w:tabs>
          <w:tab w:val="left" w:pos="2640"/>
        </w:tabs>
        <w:autoSpaceDE w:val="0"/>
        <w:autoSpaceDN w:val="0"/>
        <w:adjustRightInd w:val="0"/>
        <w:spacing w:before="240" w:after="0" w:line="360" w:lineRule="auto"/>
        <w:jc w:val="both"/>
        <w:rPr>
          <w:rFonts w:ascii="Times New Roman" w:hAnsi="Times New Roman" w:cs="Times New Roman"/>
          <w:sz w:val="24"/>
          <w:szCs w:val="24"/>
        </w:rPr>
      </w:pPr>
    </w:p>
    <w:p w:rsidR="005E2A01" w:rsidRDefault="005E2A01" w:rsidP="005E2A01">
      <w:pPr>
        <w:tabs>
          <w:tab w:val="left" w:pos="2640"/>
        </w:tabs>
        <w:autoSpaceDE w:val="0"/>
        <w:autoSpaceDN w:val="0"/>
        <w:adjustRightInd w:val="0"/>
        <w:spacing w:before="240" w:after="0" w:line="360" w:lineRule="auto"/>
        <w:jc w:val="both"/>
        <w:rPr>
          <w:rFonts w:ascii="Times New Roman" w:hAnsi="Times New Roman" w:cs="Times New Roman"/>
          <w:sz w:val="24"/>
          <w:szCs w:val="24"/>
        </w:rPr>
      </w:pPr>
    </w:p>
    <w:p w:rsidR="005E2A01" w:rsidRDefault="005E2A01" w:rsidP="005E2A01">
      <w:pPr>
        <w:tabs>
          <w:tab w:val="left" w:pos="2640"/>
        </w:tabs>
        <w:autoSpaceDE w:val="0"/>
        <w:autoSpaceDN w:val="0"/>
        <w:adjustRightInd w:val="0"/>
        <w:spacing w:before="240" w:after="0" w:line="360" w:lineRule="auto"/>
        <w:jc w:val="both"/>
        <w:rPr>
          <w:rFonts w:ascii="Times New Roman" w:hAnsi="Times New Roman" w:cs="Times New Roman"/>
          <w:sz w:val="24"/>
          <w:szCs w:val="24"/>
        </w:rPr>
      </w:pPr>
    </w:p>
    <w:p w:rsidR="005E2A01" w:rsidRPr="008E15CF" w:rsidRDefault="005E2A01" w:rsidP="005E2A01">
      <w:pPr>
        <w:tabs>
          <w:tab w:val="left" w:pos="2640"/>
        </w:tabs>
        <w:autoSpaceDE w:val="0"/>
        <w:autoSpaceDN w:val="0"/>
        <w:adjustRightInd w:val="0"/>
        <w:spacing w:before="240" w:after="0" w:line="360" w:lineRule="auto"/>
        <w:jc w:val="both"/>
        <w:rPr>
          <w:rFonts w:ascii="Times New Roman" w:hAnsi="Times New Roman" w:cs="Times New Roman"/>
          <w:sz w:val="24"/>
          <w:szCs w:val="24"/>
        </w:rPr>
      </w:pPr>
    </w:p>
    <w:p w:rsidR="00652083" w:rsidRPr="005E2A01" w:rsidRDefault="005E2A01" w:rsidP="005E2A01">
      <w:pPr>
        <w:tabs>
          <w:tab w:val="left" w:pos="2640"/>
        </w:tabs>
        <w:autoSpaceDE w:val="0"/>
        <w:autoSpaceDN w:val="0"/>
        <w:adjustRightInd w:val="0"/>
        <w:spacing w:before="240" w:after="0" w:line="360" w:lineRule="auto"/>
        <w:jc w:val="both"/>
        <w:rPr>
          <w:rFonts w:ascii="Times New Roman" w:hAnsi="Times New Roman" w:cs="Times New Roman"/>
          <w:b/>
          <w:sz w:val="28"/>
          <w:szCs w:val="24"/>
        </w:rPr>
      </w:pPr>
      <w:r>
        <w:rPr>
          <w:rFonts w:ascii="Times New Roman" w:hAnsi="Times New Roman" w:cs="Times New Roman"/>
          <w:b/>
          <w:sz w:val="28"/>
          <w:szCs w:val="24"/>
        </w:rPr>
        <w:t xml:space="preserve">6.2 </w:t>
      </w:r>
      <w:r w:rsidR="00652083" w:rsidRPr="005E2A01">
        <w:rPr>
          <w:rFonts w:ascii="Times New Roman" w:hAnsi="Times New Roman" w:cs="Times New Roman"/>
          <w:b/>
          <w:sz w:val="28"/>
          <w:szCs w:val="24"/>
        </w:rPr>
        <w:t>SUGGESTIONS</w:t>
      </w:r>
    </w:p>
    <w:p w:rsidR="00652083" w:rsidRPr="008E15CF" w:rsidRDefault="00652083" w:rsidP="005E2A01">
      <w:pPr>
        <w:pStyle w:val="ListParagraph"/>
        <w:numPr>
          <w:ilvl w:val="0"/>
          <w:numId w:val="34"/>
        </w:numPr>
        <w:tabs>
          <w:tab w:val="left" w:pos="2640"/>
        </w:tabs>
        <w:autoSpaceDE w:val="0"/>
        <w:autoSpaceDN w:val="0"/>
        <w:adjustRightInd w:val="0"/>
        <w:spacing w:before="240" w:after="0" w:line="360" w:lineRule="auto"/>
        <w:jc w:val="both"/>
        <w:rPr>
          <w:rFonts w:ascii="Times New Roman" w:hAnsi="Times New Roman" w:cs="Times New Roman"/>
          <w:sz w:val="24"/>
          <w:szCs w:val="24"/>
        </w:rPr>
      </w:pPr>
      <w:r w:rsidRPr="008E15CF">
        <w:rPr>
          <w:rFonts w:ascii="Times New Roman" w:hAnsi="Times New Roman" w:cs="Times New Roman"/>
          <w:sz w:val="24"/>
          <w:szCs w:val="24"/>
        </w:rPr>
        <w:t>The company should focus on increasing sales volume through wider distribution channels.</w:t>
      </w:r>
    </w:p>
    <w:p w:rsidR="00652083" w:rsidRPr="008E15CF" w:rsidRDefault="00652083" w:rsidP="005E2A01">
      <w:pPr>
        <w:pStyle w:val="ListParagraph"/>
        <w:numPr>
          <w:ilvl w:val="0"/>
          <w:numId w:val="34"/>
        </w:numPr>
        <w:tabs>
          <w:tab w:val="left" w:pos="2640"/>
        </w:tabs>
        <w:autoSpaceDE w:val="0"/>
        <w:autoSpaceDN w:val="0"/>
        <w:adjustRightInd w:val="0"/>
        <w:spacing w:before="240" w:after="0" w:line="360" w:lineRule="auto"/>
        <w:jc w:val="both"/>
        <w:rPr>
          <w:rFonts w:ascii="Times New Roman" w:hAnsi="Times New Roman" w:cs="Times New Roman"/>
          <w:sz w:val="24"/>
          <w:szCs w:val="24"/>
        </w:rPr>
      </w:pPr>
      <w:r w:rsidRPr="008E15CF">
        <w:rPr>
          <w:rFonts w:ascii="Times New Roman" w:hAnsi="Times New Roman" w:cs="Times New Roman"/>
          <w:sz w:val="24"/>
          <w:szCs w:val="24"/>
        </w:rPr>
        <w:t>The firm may reduce production costs by improving operational efficiency.</w:t>
      </w:r>
    </w:p>
    <w:p w:rsidR="00652083" w:rsidRPr="008E15CF" w:rsidRDefault="00652083" w:rsidP="005E2A01">
      <w:pPr>
        <w:pStyle w:val="ListParagraph"/>
        <w:numPr>
          <w:ilvl w:val="0"/>
          <w:numId w:val="34"/>
        </w:numPr>
        <w:tabs>
          <w:tab w:val="left" w:pos="2640"/>
        </w:tabs>
        <w:autoSpaceDE w:val="0"/>
        <w:autoSpaceDN w:val="0"/>
        <w:adjustRightInd w:val="0"/>
        <w:spacing w:before="240" w:after="0" w:line="360" w:lineRule="auto"/>
        <w:jc w:val="both"/>
        <w:rPr>
          <w:rFonts w:ascii="Times New Roman" w:hAnsi="Times New Roman" w:cs="Times New Roman"/>
          <w:sz w:val="24"/>
          <w:szCs w:val="24"/>
        </w:rPr>
      </w:pPr>
      <w:r w:rsidRPr="008E15CF">
        <w:rPr>
          <w:rFonts w:ascii="Times New Roman" w:hAnsi="Times New Roman" w:cs="Times New Roman"/>
          <w:sz w:val="24"/>
          <w:szCs w:val="24"/>
        </w:rPr>
        <w:t>It should strengthen marketing strategies to attract more customers.</w:t>
      </w:r>
    </w:p>
    <w:p w:rsidR="00652083" w:rsidRPr="008E15CF" w:rsidRDefault="00652083" w:rsidP="005E2A01">
      <w:pPr>
        <w:pStyle w:val="ListParagraph"/>
        <w:numPr>
          <w:ilvl w:val="0"/>
          <w:numId w:val="34"/>
        </w:numPr>
        <w:tabs>
          <w:tab w:val="left" w:pos="2640"/>
        </w:tabs>
        <w:autoSpaceDE w:val="0"/>
        <w:autoSpaceDN w:val="0"/>
        <w:adjustRightInd w:val="0"/>
        <w:spacing w:before="240" w:after="0" w:line="360" w:lineRule="auto"/>
        <w:jc w:val="both"/>
        <w:rPr>
          <w:rFonts w:ascii="Times New Roman" w:hAnsi="Times New Roman" w:cs="Times New Roman"/>
          <w:sz w:val="24"/>
          <w:szCs w:val="24"/>
        </w:rPr>
      </w:pPr>
      <w:r w:rsidRPr="008E15CF">
        <w:rPr>
          <w:rFonts w:ascii="Times New Roman" w:hAnsi="Times New Roman" w:cs="Times New Roman"/>
          <w:sz w:val="24"/>
          <w:szCs w:val="24"/>
        </w:rPr>
        <w:t>The company can expand into new regional and international markets.</w:t>
      </w:r>
    </w:p>
    <w:p w:rsidR="00652083" w:rsidRPr="008E15CF" w:rsidRDefault="00652083" w:rsidP="005E2A01">
      <w:pPr>
        <w:pStyle w:val="ListParagraph"/>
        <w:numPr>
          <w:ilvl w:val="0"/>
          <w:numId w:val="34"/>
        </w:numPr>
        <w:tabs>
          <w:tab w:val="left" w:pos="2640"/>
        </w:tabs>
        <w:autoSpaceDE w:val="0"/>
        <w:autoSpaceDN w:val="0"/>
        <w:adjustRightInd w:val="0"/>
        <w:spacing w:before="240" w:after="0" w:line="360" w:lineRule="auto"/>
        <w:jc w:val="both"/>
        <w:rPr>
          <w:rFonts w:ascii="Times New Roman" w:hAnsi="Times New Roman" w:cs="Times New Roman"/>
          <w:sz w:val="24"/>
          <w:szCs w:val="24"/>
        </w:rPr>
      </w:pPr>
      <w:r w:rsidRPr="008E15CF">
        <w:rPr>
          <w:rFonts w:ascii="Times New Roman" w:hAnsi="Times New Roman" w:cs="Times New Roman"/>
          <w:sz w:val="24"/>
          <w:szCs w:val="24"/>
        </w:rPr>
        <w:t>It should maintain proper cost control systems to improve profit margins.</w:t>
      </w:r>
    </w:p>
    <w:p w:rsidR="00652083" w:rsidRPr="008E15CF" w:rsidRDefault="00652083" w:rsidP="005E2A01">
      <w:pPr>
        <w:pStyle w:val="ListParagraph"/>
        <w:numPr>
          <w:ilvl w:val="0"/>
          <w:numId w:val="34"/>
        </w:numPr>
        <w:tabs>
          <w:tab w:val="left" w:pos="2640"/>
        </w:tabs>
        <w:autoSpaceDE w:val="0"/>
        <w:autoSpaceDN w:val="0"/>
        <w:adjustRightInd w:val="0"/>
        <w:spacing w:before="240" w:after="0" w:line="360" w:lineRule="auto"/>
        <w:jc w:val="both"/>
        <w:rPr>
          <w:rFonts w:ascii="Times New Roman" w:hAnsi="Times New Roman" w:cs="Times New Roman"/>
          <w:sz w:val="24"/>
          <w:szCs w:val="24"/>
        </w:rPr>
      </w:pPr>
      <w:r w:rsidRPr="008E15CF">
        <w:rPr>
          <w:rFonts w:ascii="Times New Roman" w:hAnsi="Times New Roman" w:cs="Times New Roman"/>
          <w:sz w:val="24"/>
          <w:szCs w:val="24"/>
        </w:rPr>
        <w:t>The firm may introduce new coconut-based products to diversify revenue.</w:t>
      </w:r>
    </w:p>
    <w:p w:rsidR="00652083" w:rsidRPr="008E15CF" w:rsidRDefault="00652083" w:rsidP="005E2A01">
      <w:pPr>
        <w:pStyle w:val="ListParagraph"/>
        <w:numPr>
          <w:ilvl w:val="0"/>
          <w:numId w:val="34"/>
        </w:numPr>
        <w:tabs>
          <w:tab w:val="left" w:pos="2640"/>
        </w:tabs>
        <w:autoSpaceDE w:val="0"/>
        <w:autoSpaceDN w:val="0"/>
        <w:adjustRightInd w:val="0"/>
        <w:spacing w:before="240" w:after="0" w:line="360" w:lineRule="auto"/>
        <w:jc w:val="both"/>
        <w:rPr>
          <w:rFonts w:ascii="Times New Roman" w:hAnsi="Times New Roman" w:cs="Times New Roman"/>
          <w:sz w:val="24"/>
          <w:szCs w:val="24"/>
        </w:rPr>
      </w:pPr>
      <w:r w:rsidRPr="008E15CF">
        <w:rPr>
          <w:rFonts w:ascii="Times New Roman" w:hAnsi="Times New Roman" w:cs="Times New Roman"/>
          <w:sz w:val="24"/>
          <w:szCs w:val="24"/>
        </w:rPr>
        <w:t>It should improve inventory management to avoid wastage and holding costs.</w:t>
      </w:r>
    </w:p>
    <w:p w:rsidR="00652083" w:rsidRPr="008E15CF" w:rsidRDefault="00652083" w:rsidP="005E2A01">
      <w:pPr>
        <w:pStyle w:val="ListParagraph"/>
        <w:numPr>
          <w:ilvl w:val="0"/>
          <w:numId w:val="34"/>
        </w:numPr>
        <w:tabs>
          <w:tab w:val="left" w:pos="2640"/>
        </w:tabs>
        <w:autoSpaceDE w:val="0"/>
        <w:autoSpaceDN w:val="0"/>
        <w:adjustRightInd w:val="0"/>
        <w:spacing w:before="240" w:after="0" w:line="360" w:lineRule="auto"/>
        <w:jc w:val="both"/>
        <w:rPr>
          <w:rFonts w:ascii="Times New Roman" w:hAnsi="Times New Roman" w:cs="Times New Roman"/>
          <w:sz w:val="24"/>
          <w:szCs w:val="24"/>
        </w:rPr>
      </w:pPr>
      <w:r w:rsidRPr="008E15CF">
        <w:rPr>
          <w:rFonts w:ascii="Times New Roman" w:hAnsi="Times New Roman" w:cs="Times New Roman"/>
          <w:sz w:val="24"/>
          <w:szCs w:val="24"/>
        </w:rPr>
        <w:t>The company can adopt modern technology to enhance productivity.</w:t>
      </w:r>
    </w:p>
    <w:p w:rsidR="00652083" w:rsidRPr="008E15CF" w:rsidRDefault="00652083" w:rsidP="005E2A01">
      <w:pPr>
        <w:pStyle w:val="ListParagraph"/>
        <w:numPr>
          <w:ilvl w:val="0"/>
          <w:numId w:val="34"/>
        </w:numPr>
        <w:tabs>
          <w:tab w:val="left" w:pos="2640"/>
        </w:tabs>
        <w:autoSpaceDE w:val="0"/>
        <w:autoSpaceDN w:val="0"/>
        <w:adjustRightInd w:val="0"/>
        <w:spacing w:before="240" w:after="0" w:line="360" w:lineRule="auto"/>
        <w:jc w:val="both"/>
        <w:rPr>
          <w:rFonts w:ascii="Times New Roman" w:hAnsi="Times New Roman" w:cs="Times New Roman"/>
          <w:sz w:val="24"/>
          <w:szCs w:val="24"/>
        </w:rPr>
      </w:pPr>
      <w:r w:rsidRPr="008E15CF">
        <w:rPr>
          <w:rFonts w:ascii="Times New Roman" w:hAnsi="Times New Roman" w:cs="Times New Roman"/>
          <w:sz w:val="24"/>
          <w:szCs w:val="24"/>
        </w:rPr>
        <w:t>It should strengthen brand promotion through digital marketing.</w:t>
      </w:r>
    </w:p>
    <w:p w:rsidR="00652083" w:rsidRPr="008E15CF" w:rsidRDefault="00652083" w:rsidP="005E2A01">
      <w:pPr>
        <w:pStyle w:val="ListParagraph"/>
        <w:numPr>
          <w:ilvl w:val="0"/>
          <w:numId w:val="34"/>
        </w:numPr>
        <w:tabs>
          <w:tab w:val="left" w:pos="2640"/>
        </w:tabs>
        <w:autoSpaceDE w:val="0"/>
        <w:autoSpaceDN w:val="0"/>
        <w:adjustRightInd w:val="0"/>
        <w:spacing w:before="240" w:after="0" w:line="360" w:lineRule="auto"/>
        <w:jc w:val="both"/>
        <w:rPr>
          <w:rFonts w:ascii="Times New Roman" w:hAnsi="Times New Roman" w:cs="Times New Roman"/>
          <w:sz w:val="24"/>
          <w:szCs w:val="24"/>
        </w:rPr>
      </w:pPr>
      <w:r w:rsidRPr="008E15CF">
        <w:rPr>
          <w:rFonts w:ascii="Times New Roman" w:hAnsi="Times New Roman" w:cs="Times New Roman"/>
          <w:sz w:val="24"/>
          <w:szCs w:val="24"/>
        </w:rPr>
        <w:t>The firm may maintain a proper balance between debt and equity financing.</w:t>
      </w:r>
    </w:p>
    <w:p w:rsidR="00652083" w:rsidRPr="008E15CF" w:rsidRDefault="00652083" w:rsidP="005E2A01">
      <w:pPr>
        <w:pStyle w:val="ListParagraph"/>
        <w:numPr>
          <w:ilvl w:val="0"/>
          <w:numId w:val="34"/>
        </w:numPr>
        <w:tabs>
          <w:tab w:val="left" w:pos="2640"/>
        </w:tabs>
        <w:autoSpaceDE w:val="0"/>
        <w:autoSpaceDN w:val="0"/>
        <w:adjustRightInd w:val="0"/>
        <w:spacing w:before="240" w:after="0" w:line="360" w:lineRule="auto"/>
        <w:jc w:val="both"/>
        <w:rPr>
          <w:rFonts w:ascii="Times New Roman" w:hAnsi="Times New Roman" w:cs="Times New Roman"/>
          <w:sz w:val="24"/>
          <w:szCs w:val="24"/>
        </w:rPr>
      </w:pPr>
      <w:r w:rsidRPr="008E15CF">
        <w:rPr>
          <w:rFonts w:ascii="Times New Roman" w:hAnsi="Times New Roman" w:cs="Times New Roman"/>
          <w:sz w:val="24"/>
          <w:szCs w:val="24"/>
        </w:rPr>
        <w:t>It should regularly analyze financial statements for better decision making.</w:t>
      </w:r>
    </w:p>
    <w:p w:rsidR="00652083" w:rsidRPr="008E15CF" w:rsidRDefault="00652083" w:rsidP="005E2A01">
      <w:pPr>
        <w:pStyle w:val="ListParagraph"/>
        <w:numPr>
          <w:ilvl w:val="0"/>
          <w:numId w:val="34"/>
        </w:numPr>
        <w:tabs>
          <w:tab w:val="left" w:pos="2640"/>
        </w:tabs>
        <w:autoSpaceDE w:val="0"/>
        <w:autoSpaceDN w:val="0"/>
        <w:adjustRightInd w:val="0"/>
        <w:spacing w:before="240" w:after="0" w:line="360" w:lineRule="auto"/>
        <w:jc w:val="both"/>
        <w:rPr>
          <w:rFonts w:ascii="Times New Roman" w:hAnsi="Times New Roman" w:cs="Times New Roman"/>
          <w:sz w:val="24"/>
          <w:szCs w:val="24"/>
        </w:rPr>
      </w:pPr>
      <w:r w:rsidRPr="008E15CF">
        <w:rPr>
          <w:rFonts w:ascii="Times New Roman" w:hAnsi="Times New Roman" w:cs="Times New Roman"/>
          <w:sz w:val="24"/>
          <w:szCs w:val="24"/>
        </w:rPr>
        <w:t>The company can improve supply chain efficiency to reduce logistics costs.</w:t>
      </w:r>
    </w:p>
    <w:p w:rsidR="00652083" w:rsidRPr="008E15CF" w:rsidRDefault="00652083" w:rsidP="005E2A01">
      <w:pPr>
        <w:pStyle w:val="ListParagraph"/>
        <w:numPr>
          <w:ilvl w:val="0"/>
          <w:numId w:val="34"/>
        </w:numPr>
        <w:tabs>
          <w:tab w:val="left" w:pos="2640"/>
        </w:tabs>
        <w:autoSpaceDE w:val="0"/>
        <w:autoSpaceDN w:val="0"/>
        <w:adjustRightInd w:val="0"/>
        <w:spacing w:before="240" w:after="0" w:line="360" w:lineRule="auto"/>
        <w:jc w:val="both"/>
        <w:rPr>
          <w:rFonts w:ascii="Times New Roman" w:hAnsi="Times New Roman" w:cs="Times New Roman"/>
          <w:sz w:val="24"/>
          <w:szCs w:val="24"/>
        </w:rPr>
      </w:pPr>
      <w:r w:rsidRPr="008E15CF">
        <w:rPr>
          <w:rFonts w:ascii="Times New Roman" w:hAnsi="Times New Roman" w:cs="Times New Roman"/>
          <w:sz w:val="24"/>
          <w:szCs w:val="24"/>
        </w:rPr>
        <w:t>It should focus on quality improvement to increase customer loyalty.</w:t>
      </w:r>
    </w:p>
    <w:p w:rsidR="00652083" w:rsidRPr="008E15CF" w:rsidRDefault="00652083" w:rsidP="005E2A01">
      <w:pPr>
        <w:pStyle w:val="ListParagraph"/>
        <w:numPr>
          <w:ilvl w:val="0"/>
          <w:numId w:val="34"/>
        </w:numPr>
        <w:tabs>
          <w:tab w:val="left" w:pos="2640"/>
        </w:tabs>
        <w:autoSpaceDE w:val="0"/>
        <w:autoSpaceDN w:val="0"/>
        <w:adjustRightInd w:val="0"/>
        <w:spacing w:before="240" w:after="0" w:line="360" w:lineRule="auto"/>
        <w:jc w:val="both"/>
        <w:rPr>
          <w:rFonts w:ascii="Times New Roman" w:hAnsi="Times New Roman" w:cs="Times New Roman"/>
          <w:sz w:val="24"/>
          <w:szCs w:val="24"/>
        </w:rPr>
      </w:pPr>
      <w:r w:rsidRPr="008E15CF">
        <w:rPr>
          <w:rFonts w:ascii="Times New Roman" w:hAnsi="Times New Roman" w:cs="Times New Roman"/>
          <w:sz w:val="24"/>
          <w:szCs w:val="24"/>
        </w:rPr>
        <w:t>The firm may negotiate better rates with suppliers to reduce raw material expenses.</w:t>
      </w:r>
    </w:p>
    <w:p w:rsidR="00652083" w:rsidRPr="008E15CF" w:rsidRDefault="00652083" w:rsidP="005E2A01">
      <w:pPr>
        <w:pStyle w:val="ListParagraph"/>
        <w:numPr>
          <w:ilvl w:val="0"/>
          <w:numId w:val="34"/>
        </w:numPr>
        <w:tabs>
          <w:tab w:val="left" w:pos="2640"/>
        </w:tabs>
        <w:autoSpaceDE w:val="0"/>
        <w:autoSpaceDN w:val="0"/>
        <w:adjustRightInd w:val="0"/>
        <w:spacing w:before="240" w:after="0" w:line="360" w:lineRule="auto"/>
        <w:jc w:val="both"/>
        <w:rPr>
          <w:rFonts w:ascii="Times New Roman" w:hAnsi="Times New Roman" w:cs="Times New Roman"/>
          <w:sz w:val="24"/>
          <w:szCs w:val="24"/>
        </w:rPr>
      </w:pPr>
      <w:r w:rsidRPr="008E15CF">
        <w:rPr>
          <w:rFonts w:ascii="Times New Roman" w:hAnsi="Times New Roman" w:cs="Times New Roman"/>
          <w:sz w:val="24"/>
          <w:szCs w:val="24"/>
        </w:rPr>
        <w:t>It should maintain adequate working capital for smooth operations.</w:t>
      </w:r>
    </w:p>
    <w:p w:rsidR="00652083" w:rsidRPr="008E15CF" w:rsidRDefault="00652083" w:rsidP="005E2A01">
      <w:pPr>
        <w:pStyle w:val="ListParagraph"/>
        <w:numPr>
          <w:ilvl w:val="0"/>
          <w:numId w:val="34"/>
        </w:numPr>
        <w:tabs>
          <w:tab w:val="left" w:pos="2640"/>
        </w:tabs>
        <w:autoSpaceDE w:val="0"/>
        <w:autoSpaceDN w:val="0"/>
        <w:adjustRightInd w:val="0"/>
        <w:spacing w:before="240" w:after="0" w:line="360" w:lineRule="auto"/>
        <w:jc w:val="both"/>
        <w:rPr>
          <w:rFonts w:ascii="Times New Roman" w:hAnsi="Times New Roman" w:cs="Times New Roman"/>
          <w:sz w:val="24"/>
          <w:szCs w:val="24"/>
        </w:rPr>
      </w:pPr>
      <w:r w:rsidRPr="008E15CF">
        <w:rPr>
          <w:rFonts w:ascii="Times New Roman" w:hAnsi="Times New Roman" w:cs="Times New Roman"/>
          <w:sz w:val="24"/>
          <w:szCs w:val="24"/>
        </w:rPr>
        <w:t>The company can implement financial planning and budgeting systems.</w:t>
      </w:r>
    </w:p>
    <w:p w:rsidR="00652083" w:rsidRPr="008E15CF" w:rsidRDefault="00652083" w:rsidP="005E2A01">
      <w:pPr>
        <w:pStyle w:val="ListParagraph"/>
        <w:numPr>
          <w:ilvl w:val="0"/>
          <w:numId w:val="34"/>
        </w:numPr>
        <w:tabs>
          <w:tab w:val="left" w:pos="2640"/>
        </w:tabs>
        <w:autoSpaceDE w:val="0"/>
        <w:autoSpaceDN w:val="0"/>
        <w:adjustRightInd w:val="0"/>
        <w:spacing w:before="240" w:after="0" w:line="360" w:lineRule="auto"/>
        <w:jc w:val="both"/>
        <w:rPr>
          <w:rFonts w:ascii="Times New Roman" w:hAnsi="Times New Roman" w:cs="Times New Roman"/>
          <w:sz w:val="24"/>
          <w:szCs w:val="24"/>
        </w:rPr>
      </w:pPr>
      <w:r w:rsidRPr="008E15CF">
        <w:rPr>
          <w:rFonts w:ascii="Times New Roman" w:hAnsi="Times New Roman" w:cs="Times New Roman"/>
          <w:sz w:val="24"/>
          <w:szCs w:val="24"/>
        </w:rPr>
        <w:t>It should monitor competitor pricing strategies to remain competitive.</w:t>
      </w:r>
    </w:p>
    <w:p w:rsidR="00652083" w:rsidRPr="008E15CF" w:rsidRDefault="00652083" w:rsidP="005E2A01">
      <w:pPr>
        <w:pStyle w:val="ListParagraph"/>
        <w:numPr>
          <w:ilvl w:val="0"/>
          <w:numId w:val="34"/>
        </w:numPr>
        <w:tabs>
          <w:tab w:val="left" w:pos="2640"/>
        </w:tabs>
        <w:autoSpaceDE w:val="0"/>
        <w:autoSpaceDN w:val="0"/>
        <w:adjustRightInd w:val="0"/>
        <w:spacing w:before="240" w:after="0" w:line="360" w:lineRule="auto"/>
        <w:jc w:val="both"/>
        <w:rPr>
          <w:rFonts w:ascii="Times New Roman" w:hAnsi="Times New Roman" w:cs="Times New Roman"/>
          <w:sz w:val="24"/>
          <w:szCs w:val="24"/>
        </w:rPr>
      </w:pPr>
      <w:r w:rsidRPr="008E15CF">
        <w:rPr>
          <w:rFonts w:ascii="Times New Roman" w:hAnsi="Times New Roman" w:cs="Times New Roman"/>
          <w:sz w:val="24"/>
          <w:szCs w:val="24"/>
        </w:rPr>
        <w:t>The firm may strengthen export activities to increase foreign revenue.</w:t>
      </w:r>
    </w:p>
    <w:p w:rsidR="00652083" w:rsidRPr="008E15CF" w:rsidRDefault="00652083" w:rsidP="00652083">
      <w:pPr>
        <w:tabs>
          <w:tab w:val="left" w:pos="2640"/>
        </w:tabs>
        <w:autoSpaceDE w:val="0"/>
        <w:autoSpaceDN w:val="0"/>
        <w:adjustRightInd w:val="0"/>
        <w:spacing w:after="0" w:line="360" w:lineRule="auto"/>
        <w:jc w:val="both"/>
        <w:rPr>
          <w:rFonts w:ascii="Times New Roman" w:hAnsi="Times New Roman" w:cs="Times New Roman"/>
          <w:sz w:val="24"/>
          <w:szCs w:val="24"/>
        </w:rPr>
      </w:pPr>
    </w:p>
    <w:p w:rsidR="00652083" w:rsidRPr="008E15CF" w:rsidRDefault="00652083" w:rsidP="00652083">
      <w:pPr>
        <w:tabs>
          <w:tab w:val="left" w:pos="2640"/>
        </w:tabs>
        <w:autoSpaceDE w:val="0"/>
        <w:autoSpaceDN w:val="0"/>
        <w:adjustRightInd w:val="0"/>
        <w:spacing w:after="0" w:line="360" w:lineRule="auto"/>
        <w:jc w:val="both"/>
        <w:rPr>
          <w:rFonts w:ascii="Times New Roman" w:hAnsi="Times New Roman" w:cs="Times New Roman"/>
          <w:sz w:val="24"/>
          <w:szCs w:val="24"/>
        </w:rPr>
      </w:pPr>
    </w:p>
    <w:p w:rsidR="00652083" w:rsidRPr="008E15CF" w:rsidRDefault="00652083" w:rsidP="00652083">
      <w:pPr>
        <w:tabs>
          <w:tab w:val="left" w:pos="2640"/>
        </w:tabs>
        <w:autoSpaceDE w:val="0"/>
        <w:autoSpaceDN w:val="0"/>
        <w:adjustRightInd w:val="0"/>
        <w:spacing w:after="0" w:line="360" w:lineRule="auto"/>
        <w:jc w:val="both"/>
        <w:rPr>
          <w:rFonts w:ascii="Times New Roman" w:hAnsi="Times New Roman" w:cs="Times New Roman"/>
          <w:sz w:val="24"/>
          <w:szCs w:val="24"/>
        </w:rPr>
      </w:pPr>
    </w:p>
    <w:p w:rsidR="00652083" w:rsidRPr="008E15CF" w:rsidRDefault="00652083" w:rsidP="00652083">
      <w:pPr>
        <w:tabs>
          <w:tab w:val="left" w:pos="2640"/>
        </w:tabs>
        <w:autoSpaceDE w:val="0"/>
        <w:autoSpaceDN w:val="0"/>
        <w:adjustRightInd w:val="0"/>
        <w:spacing w:after="0" w:line="360" w:lineRule="auto"/>
        <w:jc w:val="both"/>
        <w:rPr>
          <w:rFonts w:ascii="Times New Roman" w:hAnsi="Times New Roman" w:cs="Times New Roman"/>
          <w:sz w:val="24"/>
          <w:szCs w:val="24"/>
        </w:rPr>
      </w:pPr>
    </w:p>
    <w:p w:rsidR="00652083" w:rsidRPr="008E15CF" w:rsidRDefault="00652083" w:rsidP="00652083">
      <w:pPr>
        <w:tabs>
          <w:tab w:val="left" w:pos="2640"/>
        </w:tabs>
        <w:autoSpaceDE w:val="0"/>
        <w:autoSpaceDN w:val="0"/>
        <w:adjustRightInd w:val="0"/>
        <w:spacing w:after="0" w:line="360" w:lineRule="auto"/>
        <w:jc w:val="both"/>
        <w:rPr>
          <w:rFonts w:ascii="Times New Roman" w:hAnsi="Times New Roman" w:cs="Times New Roman"/>
          <w:sz w:val="24"/>
          <w:szCs w:val="24"/>
        </w:rPr>
      </w:pPr>
    </w:p>
    <w:p w:rsidR="00652083" w:rsidRPr="008E15CF" w:rsidRDefault="00652083" w:rsidP="00652083">
      <w:pPr>
        <w:tabs>
          <w:tab w:val="left" w:pos="2640"/>
        </w:tabs>
        <w:autoSpaceDE w:val="0"/>
        <w:autoSpaceDN w:val="0"/>
        <w:adjustRightInd w:val="0"/>
        <w:spacing w:after="0" w:line="360" w:lineRule="auto"/>
        <w:jc w:val="both"/>
        <w:rPr>
          <w:rFonts w:ascii="Times New Roman" w:hAnsi="Times New Roman" w:cs="Times New Roman"/>
          <w:sz w:val="24"/>
          <w:szCs w:val="24"/>
        </w:rPr>
      </w:pPr>
    </w:p>
    <w:p w:rsidR="00652083" w:rsidRPr="008E15CF" w:rsidRDefault="00652083" w:rsidP="00652083">
      <w:pPr>
        <w:tabs>
          <w:tab w:val="left" w:pos="2640"/>
        </w:tabs>
        <w:autoSpaceDE w:val="0"/>
        <w:autoSpaceDN w:val="0"/>
        <w:adjustRightInd w:val="0"/>
        <w:spacing w:after="0" w:line="360" w:lineRule="auto"/>
        <w:jc w:val="both"/>
        <w:rPr>
          <w:rFonts w:ascii="Times New Roman" w:hAnsi="Times New Roman" w:cs="Times New Roman"/>
          <w:sz w:val="24"/>
          <w:szCs w:val="24"/>
        </w:rPr>
      </w:pPr>
    </w:p>
    <w:p w:rsidR="00652083" w:rsidRPr="008E15CF" w:rsidRDefault="00652083" w:rsidP="00652083">
      <w:pPr>
        <w:tabs>
          <w:tab w:val="left" w:pos="2640"/>
        </w:tabs>
        <w:autoSpaceDE w:val="0"/>
        <w:autoSpaceDN w:val="0"/>
        <w:adjustRightInd w:val="0"/>
        <w:spacing w:after="0" w:line="360" w:lineRule="auto"/>
        <w:jc w:val="both"/>
        <w:rPr>
          <w:rFonts w:ascii="Times New Roman" w:hAnsi="Times New Roman" w:cs="Times New Roman"/>
          <w:sz w:val="24"/>
          <w:szCs w:val="24"/>
        </w:rPr>
      </w:pPr>
    </w:p>
    <w:p w:rsidR="00652083" w:rsidRPr="008E15CF" w:rsidRDefault="00652083" w:rsidP="00652083">
      <w:pPr>
        <w:tabs>
          <w:tab w:val="left" w:pos="2640"/>
        </w:tabs>
        <w:autoSpaceDE w:val="0"/>
        <w:autoSpaceDN w:val="0"/>
        <w:adjustRightInd w:val="0"/>
        <w:spacing w:after="0" w:line="360" w:lineRule="auto"/>
        <w:jc w:val="both"/>
        <w:rPr>
          <w:rFonts w:ascii="Times New Roman" w:hAnsi="Times New Roman" w:cs="Times New Roman"/>
          <w:sz w:val="24"/>
          <w:szCs w:val="24"/>
        </w:rPr>
      </w:pPr>
    </w:p>
    <w:p w:rsidR="00652083" w:rsidRPr="008E15CF" w:rsidRDefault="00652083" w:rsidP="00652083">
      <w:pPr>
        <w:tabs>
          <w:tab w:val="left" w:pos="2640"/>
        </w:tabs>
        <w:autoSpaceDE w:val="0"/>
        <w:autoSpaceDN w:val="0"/>
        <w:adjustRightInd w:val="0"/>
        <w:spacing w:after="0" w:line="360" w:lineRule="auto"/>
        <w:jc w:val="both"/>
        <w:rPr>
          <w:rFonts w:ascii="Times New Roman" w:hAnsi="Times New Roman" w:cs="Times New Roman"/>
          <w:sz w:val="24"/>
          <w:szCs w:val="24"/>
        </w:rPr>
      </w:pPr>
    </w:p>
    <w:p w:rsidR="00652083" w:rsidRPr="008E15CF" w:rsidRDefault="00652083" w:rsidP="00652083">
      <w:pPr>
        <w:tabs>
          <w:tab w:val="left" w:pos="2640"/>
        </w:tabs>
        <w:autoSpaceDE w:val="0"/>
        <w:autoSpaceDN w:val="0"/>
        <w:adjustRightInd w:val="0"/>
        <w:spacing w:after="0" w:line="360" w:lineRule="auto"/>
        <w:jc w:val="both"/>
        <w:rPr>
          <w:rFonts w:ascii="Times New Roman" w:hAnsi="Times New Roman" w:cs="Times New Roman"/>
          <w:sz w:val="24"/>
          <w:szCs w:val="24"/>
        </w:rPr>
      </w:pPr>
    </w:p>
    <w:p w:rsidR="00652083" w:rsidRPr="008E15CF" w:rsidRDefault="005E2A01" w:rsidP="00652083">
      <w:pPr>
        <w:tabs>
          <w:tab w:val="left" w:pos="2640"/>
        </w:tabs>
        <w:autoSpaceDE w:val="0"/>
        <w:autoSpaceDN w:val="0"/>
        <w:adjustRightInd w:val="0"/>
        <w:spacing w:after="0" w:line="36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6.3 </w:t>
      </w:r>
      <w:r w:rsidR="00652083" w:rsidRPr="008E15CF">
        <w:rPr>
          <w:rFonts w:ascii="Times New Roman" w:hAnsi="Times New Roman" w:cs="Times New Roman"/>
          <w:b/>
          <w:bCs/>
          <w:sz w:val="28"/>
          <w:szCs w:val="28"/>
        </w:rPr>
        <w:t>CONCLUSION</w:t>
      </w:r>
    </w:p>
    <w:p w:rsidR="00652083" w:rsidRPr="008E15CF" w:rsidRDefault="00652083" w:rsidP="00652083">
      <w:pPr>
        <w:tabs>
          <w:tab w:val="left" w:pos="2640"/>
        </w:tabs>
        <w:autoSpaceDE w:val="0"/>
        <w:autoSpaceDN w:val="0"/>
        <w:adjustRightInd w:val="0"/>
        <w:spacing w:after="0" w:line="360" w:lineRule="auto"/>
        <w:jc w:val="both"/>
        <w:rPr>
          <w:rFonts w:ascii="Times New Roman" w:hAnsi="Times New Roman" w:cs="Times New Roman"/>
          <w:sz w:val="24"/>
          <w:szCs w:val="24"/>
        </w:rPr>
      </w:pPr>
    </w:p>
    <w:p w:rsidR="00652083" w:rsidRPr="008E15CF" w:rsidRDefault="00652083" w:rsidP="00652083">
      <w:pPr>
        <w:tabs>
          <w:tab w:val="left" w:pos="2640"/>
        </w:tabs>
        <w:autoSpaceDE w:val="0"/>
        <w:autoSpaceDN w:val="0"/>
        <w:adjustRightInd w:val="0"/>
        <w:spacing w:after="0" w:line="360" w:lineRule="auto"/>
        <w:jc w:val="both"/>
        <w:rPr>
          <w:rFonts w:ascii="Times New Roman" w:hAnsi="Times New Roman" w:cs="Times New Roman"/>
          <w:sz w:val="24"/>
          <w:szCs w:val="24"/>
        </w:rPr>
      </w:pPr>
      <w:r w:rsidRPr="008E15CF">
        <w:rPr>
          <w:rFonts w:ascii="Times New Roman" w:hAnsi="Times New Roman" w:cs="Times New Roman"/>
          <w:sz w:val="24"/>
          <w:szCs w:val="24"/>
        </w:rPr>
        <w:t>The analysis of the financial performance of Namazco Coconut Oil indicates that the company is showing a positive growth trend in terms of revenue, profit, and net worth. The available financial indicators suggest that the firm is operating efficiently and expanding its market presence. The increase in profit at a higher rate than revenue reflects improved cost management and operational effectiveness. The stable capital structure also shows financial stability and investor confidence. Overall, the company appears to be in a progressive stage of development with strong potential for future growth. If it continues to adopt effective financial planning, market expansion strategies, and cost control measures, it can further strengthen its financial position and competitive advantage in the coconut oil industry.</w:t>
      </w:r>
    </w:p>
    <w:p w:rsidR="00652083" w:rsidRPr="008E15CF" w:rsidRDefault="00652083" w:rsidP="00652083">
      <w:pPr>
        <w:tabs>
          <w:tab w:val="left" w:pos="2640"/>
        </w:tabs>
        <w:autoSpaceDE w:val="0"/>
        <w:autoSpaceDN w:val="0"/>
        <w:adjustRightInd w:val="0"/>
        <w:spacing w:after="0" w:line="360" w:lineRule="auto"/>
        <w:jc w:val="both"/>
        <w:rPr>
          <w:rFonts w:ascii="Times New Roman" w:hAnsi="Times New Roman" w:cs="Times New Roman"/>
          <w:sz w:val="24"/>
          <w:szCs w:val="24"/>
        </w:rPr>
      </w:pPr>
    </w:p>
    <w:p w:rsidR="00652083" w:rsidRPr="008E15CF" w:rsidRDefault="00652083" w:rsidP="00652083">
      <w:pPr>
        <w:tabs>
          <w:tab w:val="left" w:pos="2640"/>
        </w:tabs>
        <w:autoSpaceDE w:val="0"/>
        <w:autoSpaceDN w:val="0"/>
        <w:adjustRightInd w:val="0"/>
        <w:spacing w:after="0" w:line="360" w:lineRule="auto"/>
        <w:jc w:val="both"/>
        <w:rPr>
          <w:rFonts w:ascii="Times New Roman" w:hAnsi="Times New Roman" w:cs="Times New Roman"/>
          <w:sz w:val="24"/>
          <w:szCs w:val="24"/>
        </w:rPr>
      </w:pPr>
    </w:p>
    <w:p w:rsidR="00652083" w:rsidRPr="008E15CF" w:rsidRDefault="00652083" w:rsidP="00652083">
      <w:pPr>
        <w:tabs>
          <w:tab w:val="left" w:pos="2640"/>
        </w:tabs>
        <w:autoSpaceDE w:val="0"/>
        <w:autoSpaceDN w:val="0"/>
        <w:adjustRightInd w:val="0"/>
        <w:spacing w:after="0" w:line="360" w:lineRule="auto"/>
        <w:jc w:val="both"/>
        <w:rPr>
          <w:rFonts w:ascii="Times New Roman" w:hAnsi="Times New Roman" w:cs="Times New Roman"/>
          <w:sz w:val="24"/>
          <w:szCs w:val="24"/>
        </w:rPr>
      </w:pPr>
    </w:p>
    <w:p w:rsidR="00652083" w:rsidRPr="008E15CF" w:rsidRDefault="00652083" w:rsidP="00652083">
      <w:pPr>
        <w:tabs>
          <w:tab w:val="left" w:pos="2640"/>
        </w:tabs>
        <w:autoSpaceDE w:val="0"/>
        <w:autoSpaceDN w:val="0"/>
        <w:adjustRightInd w:val="0"/>
        <w:spacing w:after="0" w:line="360" w:lineRule="auto"/>
        <w:jc w:val="both"/>
        <w:rPr>
          <w:rFonts w:ascii="Times New Roman" w:hAnsi="Times New Roman" w:cs="Times New Roman"/>
          <w:sz w:val="24"/>
          <w:szCs w:val="24"/>
        </w:rPr>
      </w:pPr>
    </w:p>
    <w:p w:rsidR="00652083" w:rsidRPr="008E15CF" w:rsidRDefault="00652083" w:rsidP="00652083">
      <w:pPr>
        <w:tabs>
          <w:tab w:val="left" w:pos="2640"/>
        </w:tabs>
        <w:autoSpaceDE w:val="0"/>
        <w:autoSpaceDN w:val="0"/>
        <w:adjustRightInd w:val="0"/>
        <w:spacing w:after="0" w:line="360" w:lineRule="auto"/>
        <w:jc w:val="both"/>
        <w:rPr>
          <w:rFonts w:ascii="Times New Roman" w:hAnsi="Times New Roman" w:cs="Times New Roman"/>
          <w:sz w:val="24"/>
          <w:szCs w:val="24"/>
        </w:rPr>
      </w:pPr>
    </w:p>
    <w:p w:rsidR="00652083" w:rsidRPr="008E15CF" w:rsidRDefault="00652083" w:rsidP="00652083">
      <w:pPr>
        <w:tabs>
          <w:tab w:val="left" w:pos="2640"/>
        </w:tabs>
        <w:autoSpaceDE w:val="0"/>
        <w:autoSpaceDN w:val="0"/>
        <w:adjustRightInd w:val="0"/>
        <w:spacing w:after="0" w:line="360" w:lineRule="auto"/>
        <w:jc w:val="both"/>
        <w:rPr>
          <w:rFonts w:ascii="Times New Roman" w:hAnsi="Times New Roman" w:cs="Times New Roman"/>
          <w:sz w:val="24"/>
          <w:szCs w:val="24"/>
        </w:rPr>
      </w:pPr>
    </w:p>
    <w:p w:rsidR="00652083" w:rsidRPr="008E15CF" w:rsidRDefault="00652083" w:rsidP="00652083">
      <w:pPr>
        <w:tabs>
          <w:tab w:val="left" w:pos="2640"/>
        </w:tabs>
        <w:autoSpaceDE w:val="0"/>
        <w:autoSpaceDN w:val="0"/>
        <w:adjustRightInd w:val="0"/>
        <w:spacing w:after="0" w:line="360" w:lineRule="auto"/>
        <w:jc w:val="both"/>
        <w:rPr>
          <w:rFonts w:ascii="Times New Roman" w:hAnsi="Times New Roman" w:cs="Times New Roman"/>
          <w:sz w:val="24"/>
          <w:szCs w:val="24"/>
        </w:rPr>
      </w:pPr>
    </w:p>
    <w:p w:rsidR="00652083" w:rsidRPr="008E15CF" w:rsidRDefault="00652083" w:rsidP="00652083">
      <w:pPr>
        <w:tabs>
          <w:tab w:val="left" w:pos="2640"/>
        </w:tabs>
        <w:autoSpaceDE w:val="0"/>
        <w:autoSpaceDN w:val="0"/>
        <w:adjustRightInd w:val="0"/>
        <w:spacing w:after="0" w:line="360" w:lineRule="auto"/>
        <w:jc w:val="both"/>
        <w:rPr>
          <w:rFonts w:ascii="Times New Roman" w:hAnsi="Times New Roman" w:cs="Times New Roman"/>
          <w:sz w:val="24"/>
          <w:szCs w:val="24"/>
        </w:rPr>
      </w:pPr>
    </w:p>
    <w:p w:rsidR="00652083" w:rsidRPr="008E15CF" w:rsidRDefault="00652083" w:rsidP="00652083">
      <w:pPr>
        <w:tabs>
          <w:tab w:val="left" w:pos="2640"/>
        </w:tabs>
        <w:autoSpaceDE w:val="0"/>
        <w:autoSpaceDN w:val="0"/>
        <w:adjustRightInd w:val="0"/>
        <w:spacing w:after="0" w:line="360" w:lineRule="auto"/>
        <w:jc w:val="both"/>
        <w:rPr>
          <w:rFonts w:ascii="Times New Roman" w:hAnsi="Times New Roman" w:cs="Times New Roman"/>
          <w:sz w:val="24"/>
          <w:szCs w:val="24"/>
        </w:rPr>
      </w:pPr>
    </w:p>
    <w:p w:rsidR="00652083" w:rsidRPr="008E15CF" w:rsidRDefault="00652083" w:rsidP="00652083">
      <w:pPr>
        <w:tabs>
          <w:tab w:val="left" w:pos="2640"/>
        </w:tabs>
        <w:autoSpaceDE w:val="0"/>
        <w:autoSpaceDN w:val="0"/>
        <w:adjustRightInd w:val="0"/>
        <w:spacing w:after="0" w:line="360" w:lineRule="auto"/>
        <w:jc w:val="both"/>
        <w:rPr>
          <w:rFonts w:ascii="Times New Roman" w:hAnsi="Times New Roman" w:cs="Times New Roman"/>
          <w:sz w:val="24"/>
          <w:szCs w:val="24"/>
        </w:rPr>
      </w:pPr>
    </w:p>
    <w:p w:rsidR="00652083" w:rsidRPr="008E15CF" w:rsidRDefault="00652083" w:rsidP="00652083">
      <w:pPr>
        <w:tabs>
          <w:tab w:val="left" w:pos="2640"/>
        </w:tabs>
        <w:autoSpaceDE w:val="0"/>
        <w:autoSpaceDN w:val="0"/>
        <w:adjustRightInd w:val="0"/>
        <w:spacing w:after="0" w:line="360" w:lineRule="auto"/>
        <w:jc w:val="both"/>
        <w:rPr>
          <w:rFonts w:ascii="Times New Roman" w:hAnsi="Times New Roman" w:cs="Times New Roman"/>
          <w:sz w:val="24"/>
          <w:szCs w:val="24"/>
        </w:rPr>
      </w:pPr>
    </w:p>
    <w:p w:rsidR="00652083" w:rsidRPr="008E15CF" w:rsidRDefault="00652083" w:rsidP="00652083">
      <w:pPr>
        <w:tabs>
          <w:tab w:val="left" w:pos="2640"/>
        </w:tabs>
        <w:autoSpaceDE w:val="0"/>
        <w:autoSpaceDN w:val="0"/>
        <w:adjustRightInd w:val="0"/>
        <w:spacing w:after="0" w:line="360" w:lineRule="auto"/>
        <w:jc w:val="both"/>
        <w:rPr>
          <w:rFonts w:ascii="Times New Roman" w:hAnsi="Times New Roman" w:cs="Times New Roman"/>
          <w:sz w:val="24"/>
          <w:szCs w:val="24"/>
        </w:rPr>
      </w:pPr>
    </w:p>
    <w:p w:rsidR="00652083" w:rsidRPr="008E15CF" w:rsidRDefault="00652083" w:rsidP="00652083">
      <w:pPr>
        <w:tabs>
          <w:tab w:val="left" w:pos="2640"/>
        </w:tabs>
        <w:autoSpaceDE w:val="0"/>
        <w:autoSpaceDN w:val="0"/>
        <w:adjustRightInd w:val="0"/>
        <w:spacing w:after="0" w:line="360" w:lineRule="auto"/>
        <w:jc w:val="both"/>
        <w:rPr>
          <w:rFonts w:ascii="Times New Roman" w:hAnsi="Times New Roman" w:cs="Times New Roman"/>
          <w:sz w:val="24"/>
          <w:szCs w:val="24"/>
        </w:rPr>
      </w:pPr>
    </w:p>
    <w:p w:rsidR="00652083" w:rsidRPr="008E15CF" w:rsidRDefault="00652083" w:rsidP="00652083">
      <w:pPr>
        <w:tabs>
          <w:tab w:val="left" w:pos="2640"/>
        </w:tabs>
        <w:autoSpaceDE w:val="0"/>
        <w:autoSpaceDN w:val="0"/>
        <w:adjustRightInd w:val="0"/>
        <w:spacing w:after="0" w:line="360" w:lineRule="auto"/>
        <w:jc w:val="both"/>
        <w:rPr>
          <w:rFonts w:ascii="Times New Roman" w:hAnsi="Times New Roman" w:cs="Times New Roman"/>
          <w:sz w:val="24"/>
          <w:szCs w:val="24"/>
        </w:rPr>
      </w:pPr>
    </w:p>
    <w:p w:rsidR="00652083" w:rsidRPr="008E15CF" w:rsidRDefault="00652083" w:rsidP="00652083">
      <w:pPr>
        <w:tabs>
          <w:tab w:val="left" w:pos="2640"/>
        </w:tabs>
        <w:autoSpaceDE w:val="0"/>
        <w:autoSpaceDN w:val="0"/>
        <w:adjustRightInd w:val="0"/>
        <w:spacing w:after="0" w:line="360" w:lineRule="auto"/>
        <w:jc w:val="both"/>
        <w:rPr>
          <w:rFonts w:ascii="Times New Roman" w:hAnsi="Times New Roman" w:cs="Times New Roman"/>
          <w:sz w:val="24"/>
          <w:szCs w:val="24"/>
        </w:rPr>
      </w:pPr>
    </w:p>
    <w:p w:rsidR="00652083" w:rsidRPr="008E15CF" w:rsidRDefault="00652083" w:rsidP="00652083">
      <w:pPr>
        <w:tabs>
          <w:tab w:val="left" w:pos="2640"/>
        </w:tabs>
        <w:autoSpaceDE w:val="0"/>
        <w:autoSpaceDN w:val="0"/>
        <w:adjustRightInd w:val="0"/>
        <w:spacing w:after="0" w:line="360" w:lineRule="auto"/>
        <w:jc w:val="both"/>
        <w:rPr>
          <w:rFonts w:ascii="Times New Roman" w:hAnsi="Times New Roman" w:cs="Times New Roman"/>
          <w:sz w:val="24"/>
          <w:szCs w:val="24"/>
        </w:rPr>
      </w:pPr>
    </w:p>
    <w:p w:rsidR="00652083" w:rsidRPr="008E15CF" w:rsidRDefault="00652083" w:rsidP="00652083">
      <w:pPr>
        <w:tabs>
          <w:tab w:val="left" w:pos="2640"/>
        </w:tabs>
        <w:autoSpaceDE w:val="0"/>
        <w:autoSpaceDN w:val="0"/>
        <w:adjustRightInd w:val="0"/>
        <w:spacing w:after="0" w:line="360" w:lineRule="auto"/>
        <w:jc w:val="both"/>
        <w:rPr>
          <w:rFonts w:ascii="Times New Roman" w:hAnsi="Times New Roman" w:cs="Times New Roman"/>
          <w:sz w:val="24"/>
          <w:szCs w:val="24"/>
        </w:rPr>
      </w:pPr>
    </w:p>
    <w:p w:rsidR="00652083" w:rsidRPr="008E15CF" w:rsidRDefault="00652083" w:rsidP="00652083">
      <w:pPr>
        <w:tabs>
          <w:tab w:val="left" w:pos="2640"/>
        </w:tabs>
        <w:autoSpaceDE w:val="0"/>
        <w:autoSpaceDN w:val="0"/>
        <w:adjustRightInd w:val="0"/>
        <w:spacing w:after="0" w:line="360" w:lineRule="auto"/>
        <w:jc w:val="both"/>
        <w:rPr>
          <w:rFonts w:ascii="Times New Roman" w:hAnsi="Times New Roman" w:cs="Times New Roman"/>
          <w:sz w:val="24"/>
          <w:szCs w:val="24"/>
        </w:rPr>
      </w:pPr>
    </w:p>
    <w:p w:rsidR="00652083" w:rsidRDefault="00652083" w:rsidP="00652083">
      <w:pPr>
        <w:tabs>
          <w:tab w:val="left" w:pos="2640"/>
        </w:tabs>
        <w:autoSpaceDE w:val="0"/>
        <w:autoSpaceDN w:val="0"/>
        <w:adjustRightInd w:val="0"/>
        <w:spacing w:after="0" w:line="360" w:lineRule="auto"/>
        <w:jc w:val="both"/>
        <w:rPr>
          <w:rFonts w:ascii="Times New Roman" w:hAnsi="Times New Roman" w:cs="Times New Roman"/>
          <w:sz w:val="24"/>
          <w:szCs w:val="24"/>
        </w:rPr>
      </w:pPr>
    </w:p>
    <w:p w:rsidR="00045EA8" w:rsidRPr="008E15CF" w:rsidRDefault="00045EA8" w:rsidP="00652083">
      <w:pPr>
        <w:tabs>
          <w:tab w:val="left" w:pos="2640"/>
        </w:tabs>
        <w:autoSpaceDE w:val="0"/>
        <w:autoSpaceDN w:val="0"/>
        <w:adjustRightInd w:val="0"/>
        <w:spacing w:after="0" w:line="360" w:lineRule="auto"/>
        <w:jc w:val="both"/>
        <w:rPr>
          <w:rFonts w:ascii="Times New Roman" w:hAnsi="Times New Roman" w:cs="Times New Roman"/>
          <w:sz w:val="24"/>
          <w:szCs w:val="24"/>
        </w:rPr>
      </w:pPr>
    </w:p>
    <w:p w:rsidR="00652083" w:rsidRPr="008E15CF" w:rsidRDefault="00652083" w:rsidP="00652083">
      <w:pPr>
        <w:tabs>
          <w:tab w:val="left" w:pos="2640"/>
        </w:tabs>
        <w:autoSpaceDE w:val="0"/>
        <w:autoSpaceDN w:val="0"/>
        <w:adjustRightInd w:val="0"/>
        <w:spacing w:after="0" w:line="360" w:lineRule="auto"/>
        <w:jc w:val="both"/>
        <w:rPr>
          <w:rFonts w:ascii="Times New Roman" w:hAnsi="Times New Roman" w:cs="Times New Roman"/>
          <w:sz w:val="24"/>
          <w:szCs w:val="24"/>
        </w:rPr>
      </w:pPr>
    </w:p>
    <w:p w:rsidR="00652083" w:rsidRPr="008E15CF" w:rsidRDefault="00652083" w:rsidP="00652083">
      <w:pPr>
        <w:spacing w:line="480" w:lineRule="auto"/>
        <w:jc w:val="center"/>
        <w:rPr>
          <w:rFonts w:ascii="Times New Roman" w:hAnsi="Times New Roman" w:cs="Times New Roman"/>
          <w:b/>
          <w:sz w:val="28"/>
          <w:szCs w:val="24"/>
        </w:rPr>
      </w:pPr>
      <w:r w:rsidRPr="008E15CF">
        <w:rPr>
          <w:rFonts w:ascii="Times New Roman" w:hAnsi="Times New Roman" w:cs="Times New Roman"/>
          <w:b/>
          <w:sz w:val="28"/>
          <w:szCs w:val="24"/>
        </w:rPr>
        <w:t>BIBLIOGRAPHY</w:t>
      </w:r>
    </w:p>
    <w:p w:rsidR="00652083" w:rsidRPr="008E15CF" w:rsidRDefault="00652083" w:rsidP="00652083">
      <w:pPr>
        <w:spacing w:line="480" w:lineRule="auto"/>
        <w:rPr>
          <w:rFonts w:ascii="Times New Roman" w:hAnsi="Times New Roman" w:cs="Times New Roman"/>
          <w:b/>
          <w:sz w:val="28"/>
          <w:szCs w:val="24"/>
        </w:rPr>
      </w:pPr>
      <w:r w:rsidRPr="008E15CF">
        <w:rPr>
          <w:rFonts w:ascii="Times New Roman" w:hAnsi="Times New Roman" w:cs="Times New Roman"/>
          <w:b/>
          <w:sz w:val="28"/>
          <w:szCs w:val="24"/>
        </w:rPr>
        <w:t xml:space="preserve">BOOKS: </w:t>
      </w:r>
    </w:p>
    <w:p w:rsidR="00652083" w:rsidRPr="008E15CF" w:rsidRDefault="00652083" w:rsidP="001F4094">
      <w:pPr>
        <w:pStyle w:val="ListParagraph"/>
        <w:numPr>
          <w:ilvl w:val="0"/>
          <w:numId w:val="25"/>
        </w:numPr>
        <w:spacing w:line="360" w:lineRule="auto"/>
        <w:jc w:val="both"/>
        <w:rPr>
          <w:rFonts w:ascii="Times New Roman" w:hAnsi="Times New Roman" w:cs="Times New Roman"/>
          <w:sz w:val="24"/>
          <w:szCs w:val="24"/>
        </w:rPr>
      </w:pPr>
      <w:r w:rsidRPr="008E15CF">
        <w:rPr>
          <w:rFonts w:ascii="Times New Roman" w:hAnsi="Times New Roman" w:cs="Times New Roman"/>
          <w:sz w:val="24"/>
          <w:szCs w:val="24"/>
        </w:rPr>
        <w:t>Khan, M.Y., &amp; Jain, P.K. (2018). Financial Management. Tata McGraw-Hill Education.</w:t>
      </w:r>
    </w:p>
    <w:p w:rsidR="00652083" w:rsidRPr="008E15CF" w:rsidRDefault="00652083" w:rsidP="001F4094">
      <w:pPr>
        <w:pStyle w:val="ListParagraph"/>
        <w:numPr>
          <w:ilvl w:val="0"/>
          <w:numId w:val="25"/>
        </w:numPr>
        <w:spacing w:line="360" w:lineRule="auto"/>
        <w:jc w:val="both"/>
        <w:rPr>
          <w:rFonts w:ascii="Times New Roman" w:hAnsi="Times New Roman" w:cs="Times New Roman"/>
          <w:sz w:val="24"/>
          <w:szCs w:val="24"/>
        </w:rPr>
      </w:pPr>
      <w:r w:rsidRPr="008E15CF">
        <w:rPr>
          <w:rFonts w:ascii="Times New Roman" w:hAnsi="Times New Roman" w:cs="Times New Roman"/>
          <w:sz w:val="24"/>
          <w:szCs w:val="24"/>
        </w:rPr>
        <w:t>Pandey, I.M. (2019). Financial Management. Vikas Publishing House Pvt. Ltd.</w:t>
      </w:r>
    </w:p>
    <w:p w:rsidR="00652083" w:rsidRPr="008E15CF" w:rsidRDefault="00652083" w:rsidP="001F4094">
      <w:pPr>
        <w:pStyle w:val="ListParagraph"/>
        <w:numPr>
          <w:ilvl w:val="0"/>
          <w:numId w:val="25"/>
        </w:numPr>
        <w:spacing w:line="360" w:lineRule="auto"/>
        <w:jc w:val="both"/>
        <w:rPr>
          <w:rFonts w:ascii="Times New Roman" w:hAnsi="Times New Roman" w:cs="Times New Roman"/>
          <w:sz w:val="24"/>
          <w:szCs w:val="24"/>
        </w:rPr>
      </w:pPr>
      <w:r w:rsidRPr="008E15CF">
        <w:rPr>
          <w:rFonts w:ascii="Times New Roman" w:hAnsi="Times New Roman" w:cs="Times New Roman"/>
          <w:sz w:val="24"/>
          <w:szCs w:val="24"/>
        </w:rPr>
        <w:t>Gupta, R.L. &amp; Radhaswamy, M. (2017). Financial Statement Analysis. Sultan Chand &amp; Sons.</w:t>
      </w:r>
    </w:p>
    <w:p w:rsidR="00652083" w:rsidRPr="008E15CF" w:rsidRDefault="00652083" w:rsidP="001F4094">
      <w:pPr>
        <w:pStyle w:val="ListParagraph"/>
        <w:numPr>
          <w:ilvl w:val="0"/>
          <w:numId w:val="25"/>
        </w:numPr>
        <w:spacing w:line="360" w:lineRule="auto"/>
        <w:jc w:val="both"/>
        <w:rPr>
          <w:rFonts w:ascii="Times New Roman" w:hAnsi="Times New Roman" w:cs="Times New Roman"/>
          <w:sz w:val="24"/>
          <w:szCs w:val="24"/>
        </w:rPr>
      </w:pPr>
      <w:r w:rsidRPr="008E15CF">
        <w:rPr>
          <w:rFonts w:ascii="Times New Roman" w:hAnsi="Times New Roman" w:cs="Times New Roman"/>
          <w:sz w:val="24"/>
          <w:szCs w:val="24"/>
        </w:rPr>
        <w:t>Bhattacharya, S.K. (2020). Accounting for Management: Text and Cases. Vikas Publishing.</w:t>
      </w:r>
    </w:p>
    <w:p w:rsidR="00652083" w:rsidRPr="008E15CF" w:rsidRDefault="00652083" w:rsidP="001F4094">
      <w:pPr>
        <w:pStyle w:val="ListParagraph"/>
        <w:numPr>
          <w:ilvl w:val="0"/>
          <w:numId w:val="25"/>
        </w:numPr>
        <w:spacing w:line="360" w:lineRule="auto"/>
        <w:jc w:val="both"/>
        <w:rPr>
          <w:rFonts w:ascii="Times New Roman" w:hAnsi="Times New Roman" w:cs="Times New Roman"/>
          <w:sz w:val="24"/>
          <w:szCs w:val="24"/>
        </w:rPr>
      </w:pPr>
      <w:r w:rsidRPr="008E15CF">
        <w:rPr>
          <w:rFonts w:ascii="Times New Roman" w:hAnsi="Times New Roman" w:cs="Times New Roman"/>
          <w:sz w:val="24"/>
          <w:szCs w:val="24"/>
        </w:rPr>
        <w:t>Chandra, Prasanna (2018). Fundamentals of Financial Management. McGraw Hill Education.</w:t>
      </w:r>
    </w:p>
    <w:p w:rsidR="00652083" w:rsidRPr="008E15CF" w:rsidRDefault="00652083" w:rsidP="001F4094">
      <w:pPr>
        <w:pStyle w:val="ListParagraph"/>
        <w:numPr>
          <w:ilvl w:val="0"/>
          <w:numId w:val="25"/>
        </w:numPr>
        <w:spacing w:line="360" w:lineRule="auto"/>
        <w:jc w:val="both"/>
        <w:rPr>
          <w:rFonts w:ascii="Times New Roman" w:hAnsi="Times New Roman" w:cs="Times New Roman"/>
          <w:sz w:val="24"/>
          <w:szCs w:val="24"/>
        </w:rPr>
      </w:pPr>
      <w:r w:rsidRPr="008E15CF">
        <w:rPr>
          <w:rFonts w:ascii="Times New Roman" w:hAnsi="Times New Roman" w:cs="Times New Roman"/>
          <w:sz w:val="24"/>
          <w:szCs w:val="24"/>
        </w:rPr>
        <w:t>Maheswari, S.N. (2016). Management Accounting and Financial Control. Sultan Chand &amp; Sons.</w:t>
      </w:r>
    </w:p>
    <w:p w:rsidR="00652083" w:rsidRPr="008E15CF" w:rsidRDefault="00652083" w:rsidP="001F4094">
      <w:pPr>
        <w:pStyle w:val="ListParagraph"/>
        <w:numPr>
          <w:ilvl w:val="0"/>
          <w:numId w:val="25"/>
        </w:numPr>
        <w:spacing w:line="360" w:lineRule="auto"/>
        <w:jc w:val="both"/>
        <w:rPr>
          <w:rFonts w:ascii="Times New Roman" w:hAnsi="Times New Roman" w:cs="Times New Roman"/>
          <w:sz w:val="24"/>
          <w:szCs w:val="24"/>
        </w:rPr>
      </w:pPr>
      <w:r w:rsidRPr="008E15CF">
        <w:rPr>
          <w:rFonts w:ascii="Times New Roman" w:hAnsi="Times New Roman" w:cs="Times New Roman"/>
          <w:sz w:val="24"/>
          <w:szCs w:val="24"/>
        </w:rPr>
        <w:t>Jain, S.P. &amp; Narang, K.L. (2019). Advanced Accountancy. Kalyani Publishers.</w:t>
      </w:r>
    </w:p>
    <w:p w:rsidR="00652083" w:rsidRPr="008E15CF" w:rsidRDefault="00652083" w:rsidP="001F4094">
      <w:pPr>
        <w:pStyle w:val="ListParagraph"/>
        <w:numPr>
          <w:ilvl w:val="0"/>
          <w:numId w:val="25"/>
        </w:numPr>
        <w:spacing w:line="360" w:lineRule="auto"/>
        <w:jc w:val="both"/>
        <w:rPr>
          <w:rFonts w:ascii="Times New Roman" w:hAnsi="Times New Roman" w:cs="Times New Roman"/>
          <w:sz w:val="24"/>
          <w:szCs w:val="24"/>
        </w:rPr>
      </w:pPr>
      <w:r w:rsidRPr="008E15CF">
        <w:rPr>
          <w:rFonts w:ascii="Times New Roman" w:hAnsi="Times New Roman" w:cs="Times New Roman"/>
          <w:sz w:val="24"/>
          <w:szCs w:val="24"/>
        </w:rPr>
        <w:t>Horngren, C.T., Sundem, G.L., &amp; Elliott, J.A. (2016). Introduction to Financial Accounting. Pearson Education.</w:t>
      </w:r>
    </w:p>
    <w:p w:rsidR="00652083" w:rsidRPr="008E15CF" w:rsidRDefault="00652083" w:rsidP="001F4094">
      <w:pPr>
        <w:pStyle w:val="ListParagraph"/>
        <w:numPr>
          <w:ilvl w:val="0"/>
          <w:numId w:val="25"/>
        </w:numPr>
        <w:spacing w:line="360" w:lineRule="auto"/>
        <w:jc w:val="both"/>
        <w:rPr>
          <w:rFonts w:ascii="Times New Roman" w:hAnsi="Times New Roman" w:cs="Times New Roman"/>
          <w:sz w:val="24"/>
          <w:szCs w:val="24"/>
        </w:rPr>
      </w:pPr>
      <w:r w:rsidRPr="008E15CF">
        <w:rPr>
          <w:rFonts w:ascii="Times New Roman" w:hAnsi="Times New Roman" w:cs="Times New Roman"/>
          <w:sz w:val="24"/>
          <w:szCs w:val="24"/>
        </w:rPr>
        <w:t>Van Horne, J.C., &amp; Wachowicz, J.M. (2015). Fundamentals of Financial Management. Pearson Education.</w:t>
      </w:r>
    </w:p>
    <w:p w:rsidR="00652083" w:rsidRPr="008E15CF" w:rsidRDefault="00652083" w:rsidP="00652083">
      <w:pPr>
        <w:spacing w:line="480" w:lineRule="auto"/>
        <w:rPr>
          <w:rFonts w:ascii="Times New Roman" w:hAnsi="Times New Roman" w:cs="Times New Roman"/>
          <w:b/>
          <w:sz w:val="28"/>
          <w:szCs w:val="24"/>
        </w:rPr>
      </w:pPr>
      <w:r w:rsidRPr="008E15CF">
        <w:rPr>
          <w:rFonts w:ascii="Times New Roman" w:hAnsi="Times New Roman" w:cs="Times New Roman"/>
          <w:b/>
          <w:sz w:val="28"/>
          <w:szCs w:val="24"/>
        </w:rPr>
        <w:t xml:space="preserve">WEBSITES </w:t>
      </w:r>
    </w:p>
    <w:p w:rsidR="00652083" w:rsidRPr="008E15CF" w:rsidRDefault="00652083" w:rsidP="001F4094">
      <w:pPr>
        <w:pStyle w:val="ListParagraph"/>
        <w:numPr>
          <w:ilvl w:val="1"/>
          <w:numId w:val="26"/>
        </w:numPr>
        <w:spacing w:line="480" w:lineRule="auto"/>
        <w:rPr>
          <w:rFonts w:ascii="Times New Roman" w:hAnsi="Times New Roman" w:cs="Times New Roman"/>
          <w:sz w:val="24"/>
          <w:szCs w:val="24"/>
        </w:rPr>
      </w:pPr>
      <w:r w:rsidRPr="008E15CF">
        <w:rPr>
          <w:rFonts w:ascii="Times New Roman" w:hAnsi="Times New Roman" w:cs="Times New Roman"/>
          <w:sz w:val="24"/>
          <w:szCs w:val="24"/>
        </w:rPr>
        <w:t>www.investopedia.com</w:t>
      </w:r>
    </w:p>
    <w:p w:rsidR="00652083" w:rsidRPr="008E15CF" w:rsidRDefault="00652083" w:rsidP="001F4094">
      <w:pPr>
        <w:pStyle w:val="ListParagraph"/>
        <w:numPr>
          <w:ilvl w:val="1"/>
          <w:numId w:val="26"/>
        </w:numPr>
        <w:spacing w:line="480" w:lineRule="auto"/>
        <w:rPr>
          <w:rFonts w:ascii="Times New Roman" w:hAnsi="Times New Roman" w:cs="Times New Roman"/>
          <w:sz w:val="24"/>
          <w:szCs w:val="24"/>
        </w:rPr>
      </w:pPr>
      <w:r w:rsidRPr="008E15CF">
        <w:rPr>
          <w:rFonts w:ascii="Times New Roman" w:hAnsi="Times New Roman" w:cs="Times New Roman"/>
          <w:sz w:val="24"/>
          <w:szCs w:val="24"/>
        </w:rPr>
        <w:t>www.moneycontrol.com</w:t>
      </w:r>
    </w:p>
    <w:p w:rsidR="00652083" w:rsidRPr="008E15CF" w:rsidRDefault="00652083" w:rsidP="001F4094">
      <w:pPr>
        <w:pStyle w:val="ListParagraph"/>
        <w:numPr>
          <w:ilvl w:val="1"/>
          <w:numId w:val="26"/>
        </w:numPr>
        <w:spacing w:line="480" w:lineRule="auto"/>
        <w:rPr>
          <w:rFonts w:ascii="Times New Roman" w:hAnsi="Times New Roman" w:cs="Times New Roman"/>
          <w:sz w:val="24"/>
          <w:szCs w:val="24"/>
        </w:rPr>
      </w:pPr>
      <w:r w:rsidRPr="008E15CF">
        <w:rPr>
          <w:rFonts w:ascii="Times New Roman" w:hAnsi="Times New Roman" w:cs="Times New Roman"/>
          <w:sz w:val="24"/>
          <w:szCs w:val="24"/>
        </w:rPr>
        <w:t>www.economictimes.indiatimes.com</w:t>
      </w:r>
    </w:p>
    <w:p w:rsidR="00652083" w:rsidRPr="008E15CF" w:rsidRDefault="00652083" w:rsidP="001F4094">
      <w:pPr>
        <w:pStyle w:val="ListParagraph"/>
        <w:numPr>
          <w:ilvl w:val="1"/>
          <w:numId w:val="26"/>
        </w:numPr>
        <w:spacing w:line="480" w:lineRule="auto"/>
        <w:rPr>
          <w:rFonts w:ascii="Times New Roman" w:hAnsi="Times New Roman" w:cs="Times New Roman"/>
          <w:sz w:val="24"/>
          <w:szCs w:val="24"/>
        </w:rPr>
      </w:pPr>
      <w:r w:rsidRPr="008E15CF">
        <w:rPr>
          <w:rFonts w:ascii="Times New Roman" w:hAnsi="Times New Roman" w:cs="Times New Roman"/>
          <w:sz w:val="24"/>
          <w:szCs w:val="24"/>
        </w:rPr>
        <w:t>www.icai.org</w:t>
      </w:r>
    </w:p>
    <w:p w:rsidR="00652083" w:rsidRPr="008E15CF" w:rsidRDefault="00652083" w:rsidP="001F4094">
      <w:pPr>
        <w:pStyle w:val="ListParagraph"/>
        <w:numPr>
          <w:ilvl w:val="1"/>
          <w:numId w:val="26"/>
        </w:numPr>
        <w:spacing w:line="480" w:lineRule="auto"/>
        <w:rPr>
          <w:rFonts w:ascii="Times New Roman" w:hAnsi="Times New Roman" w:cs="Times New Roman"/>
          <w:sz w:val="24"/>
          <w:szCs w:val="24"/>
        </w:rPr>
      </w:pPr>
      <w:r w:rsidRPr="008E15CF">
        <w:rPr>
          <w:rFonts w:ascii="Times New Roman" w:hAnsi="Times New Roman" w:cs="Times New Roman"/>
          <w:sz w:val="24"/>
          <w:szCs w:val="24"/>
        </w:rPr>
        <w:t>www.rbi.org.in</w:t>
      </w:r>
    </w:p>
    <w:p w:rsidR="00652083" w:rsidRPr="008E15CF" w:rsidRDefault="006A085B" w:rsidP="001F4094">
      <w:pPr>
        <w:pStyle w:val="ListParagraph"/>
        <w:numPr>
          <w:ilvl w:val="1"/>
          <w:numId w:val="26"/>
        </w:numPr>
        <w:spacing w:line="480" w:lineRule="auto"/>
        <w:rPr>
          <w:rFonts w:ascii="Times New Roman" w:hAnsi="Times New Roman" w:cs="Times New Roman"/>
          <w:sz w:val="24"/>
          <w:szCs w:val="24"/>
        </w:rPr>
      </w:pPr>
      <w:hyperlink r:id="rId28" w:history="1">
        <w:r w:rsidR="00652083" w:rsidRPr="008E15CF">
          <w:rPr>
            <w:rStyle w:val="Hyperlink"/>
            <w:rFonts w:ascii="Times New Roman" w:hAnsi="Times New Roman" w:cs="Times New Roman"/>
            <w:sz w:val="24"/>
            <w:szCs w:val="24"/>
          </w:rPr>
          <w:t>www.accountingtools.com</w:t>
        </w:r>
      </w:hyperlink>
    </w:p>
    <w:p w:rsidR="00652083" w:rsidRPr="008E15CF" w:rsidRDefault="00652083" w:rsidP="001F4094">
      <w:pPr>
        <w:pStyle w:val="ListParagraph"/>
        <w:numPr>
          <w:ilvl w:val="1"/>
          <w:numId w:val="26"/>
        </w:numPr>
        <w:spacing w:line="480" w:lineRule="auto"/>
        <w:rPr>
          <w:rFonts w:ascii="Times New Roman" w:hAnsi="Times New Roman" w:cs="Times New Roman"/>
          <w:sz w:val="24"/>
          <w:szCs w:val="24"/>
        </w:rPr>
      </w:pPr>
      <w:r w:rsidRPr="008E15CF">
        <w:rPr>
          <w:rFonts w:ascii="Times New Roman" w:hAnsi="Times New Roman" w:cs="Times New Roman"/>
          <w:sz w:val="24"/>
          <w:szCs w:val="24"/>
        </w:rPr>
        <w:t>https://namazco.com/</w:t>
      </w:r>
    </w:p>
    <w:p w:rsidR="00652083" w:rsidRPr="008E15CF" w:rsidRDefault="00652083" w:rsidP="00652083">
      <w:pPr>
        <w:tabs>
          <w:tab w:val="left" w:pos="2640"/>
        </w:tabs>
        <w:autoSpaceDE w:val="0"/>
        <w:autoSpaceDN w:val="0"/>
        <w:adjustRightInd w:val="0"/>
        <w:spacing w:after="0" w:line="360" w:lineRule="auto"/>
        <w:jc w:val="both"/>
        <w:rPr>
          <w:rFonts w:ascii="Times New Roman" w:hAnsi="Times New Roman" w:cs="Times New Roman"/>
          <w:sz w:val="24"/>
          <w:szCs w:val="24"/>
        </w:rPr>
      </w:pPr>
    </w:p>
    <w:p w:rsidR="000612FB" w:rsidRPr="008E15CF" w:rsidRDefault="000612FB" w:rsidP="0047681A">
      <w:pPr>
        <w:jc w:val="center"/>
        <w:rPr>
          <w:rFonts w:ascii="Times New Roman" w:hAnsi="Times New Roman" w:cs="Times New Roman"/>
          <w:b/>
          <w:sz w:val="24"/>
          <w:szCs w:val="24"/>
        </w:rPr>
      </w:pPr>
      <w:r w:rsidRPr="008E15CF">
        <w:rPr>
          <w:rFonts w:ascii="Times New Roman" w:hAnsi="Times New Roman" w:cs="Times New Roman"/>
          <w:b/>
          <w:sz w:val="24"/>
          <w:szCs w:val="24"/>
        </w:rPr>
        <w:t>COMPARATIVE INCOME STATEMENT FO</w:t>
      </w:r>
      <w:r w:rsidR="0047681A">
        <w:rPr>
          <w:rFonts w:ascii="Times New Roman" w:hAnsi="Times New Roman" w:cs="Times New Roman"/>
          <w:b/>
          <w:sz w:val="24"/>
          <w:szCs w:val="24"/>
        </w:rPr>
        <w:t>R THE YEAR 2019-2020&amp; 2020-2021</w:t>
      </w:r>
    </w:p>
    <w:tbl>
      <w:tblPr>
        <w:tblStyle w:val="TableGrid"/>
        <w:tblW w:w="9258" w:type="dxa"/>
        <w:jc w:val="center"/>
        <w:tblLayout w:type="fixed"/>
        <w:tblLook w:val="04A0" w:firstRow="1" w:lastRow="0" w:firstColumn="1" w:lastColumn="0" w:noHBand="0" w:noVBand="1"/>
      </w:tblPr>
      <w:tblGrid>
        <w:gridCol w:w="2660"/>
        <w:gridCol w:w="1417"/>
        <w:gridCol w:w="1418"/>
        <w:gridCol w:w="2126"/>
        <w:gridCol w:w="1637"/>
      </w:tblGrid>
      <w:tr w:rsidR="000612FB" w:rsidRPr="005A7B3E" w:rsidTr="008B445E">
        <w:trPr>
          <w:trHeight w:val="1044"/>
          <w:jc w:val="center"/>
        </w:trPr>
        <w:tc>
          <w:tcPr>
            <w:tcW w:w="2660" w:type="dxa"/>
          </w:tcPr>
          <w:p w:rsidR="000612FB" w:rsidRPr="002C42D7" w:rsidRDefault="000612FB" w:rsidP="002C42D7">
            <w:pPr>
              <w:pStyle w:val="NoSpacing"/>
              <w:spacing w:line="360" w:lineRule="auto"/>
              <w:jc w:val="center"/>
              <w:rPr>
                <w:rFonts w:ascii="Times New Roman" w:hAnsi="Times New Roman" w:cs="Times New Roman"/>
                <w:b/>
                <w:sz w:val="24"/>
                <w:szCs w:val="24"/>
              </w:rPr>
            </w:pPr>
            <w:r w:rsidRPr="002C42D7">
              <w:rPr>
                <w:rFonts w:ascii="Times New Roman" w:hAnsi="Times New Roman" w:cs="Times New Roman"/>
                <w:b/>
                <w:sz w:val="24"/>
                <w:szCs w:val="24"/>
              </w:rPr>
              <w:t>Particulars</w:t>
            </w:r>
          </w:p>
        </w:tc>
        <w:tc>
          <w:tcPr>
            <w:tcW w:w="1417" w:type="dxa"/>
          </w:tcPr>
          <w:p w:rsidR="000612FB" w:rsidRPr="002C42D7" w:rsidRDefault="000612FB" w:rsidP="002C42D7">
            <w:pPr>
              <w:pStyle w:val="NoSpacing"/>
              <w:spacing w:line="360" w:lineRule="auto"/>
              <w:jc w:val="center"/>
              <w:rPr>
                <w:rFonts w:ascii="Times New Roman" w:hAnsi="Times New Roman" w:cs="Times New Roman"/>
                <w:b/>
                <w:sz w:val="24"/>
                <w:szCs w:val="24"/>
              </w:rPr>
            </w:pPr>
            <w:r w:rsidRPr="002C42D7">
              <w:rPr>
                <w:rFonts w:ascii="Times New Roman" w:hAnsi="Times New Roman" w:cs="Times New Roman"/>
                <w:b/>
                <w:sz w:val="24"/>
                <w:szCs w:val="24"/>
              </w:rPr>
              <w:t>2019-20</w:t>
            </w:r>
          </w:p>
          <w:p w:rsidR="000612FB" w:rsidRPr="002C42D7" w:rsidRDefault="000612FB" w:rsidP="002C42D7">
            <w:pPr>
              <w:pStyle w:val="NoSpacing"/>
              <w:spacing w:line="360" w:lineRule="auto"/>
              <w:jc w:val="center"/>
              <w:rPr>
                <w:rFonts w:ascii="Times New Roman" w:hAnsi="Times New Roman" w:cs="Times New Roman"/>
                <w:b/>
                <w:sz w:val="24"/>
                <w:szCs w:val="24"/>
              </w:rPr>
            </w:pPr>
            <w:r w:rsidRPr="002C42D7">
              <w:rPr>
                <w:rFonts w:ascii="Times New Roman" w:hAnsi="Times New Roman" w:cs="Times New Roman"/>
                <w:b/>
                <w:sz w:val="24"/>
                <w:szCs w:val="24"/>
              </w:rPr>
              <w:t>Rs. In 100</w:t>
            </w:r>
          </w:p>
        </w:tc>
        <w:tc>
          <w:tcPr>
            <w:tcW w:w="1418" w:type="dxa"/>
          </w:tcPr>
          <w:p w:rsidR="000612FB" w:rsidRPr="002C42D7" w:rsidRDefault="000612FB" w:rsidP="002C42D7">
            <w:pPr>
              <w:pStyle w:val="NoSpacing"/>
              <w:spacing w:line="360" w:lineRule="auto"/>
              <w:jc w:val="center"/>
              <w:rPr>
                <w:rFonts w:ascii="Times New Roman" w:hAnsi="Times New Roman" w:cs="Times New Roman"/>
                <w:b/>
                <w:sz w:val="24"/>
                <w:szCs w:val="24"/>
              </w:rPr>
            </w:pPr>
            <w:r w:rsidRPr="002C42D7">
              <w:rPr>
                <w:rFonts w:ascii="Times New Roman" w:hAnsi="Times New Roman" w:cs="Times New Roman"/>
                <w:b/>
                <w:sz w:val="24"/>
                <w:szCs w:val="24"/>
              </w:rPr>
              <w:t>2020-2021 Rs. In 100</w:t>
            </w:r>
          </w:p>
        </w:tc>
        <w:tc>
          <w:tcPr>
            <w:tcW w:w="2126" w:type="dxa"/>
          </w:tcPr>
          <w:p w:rsidR="000612FB" w:rsidRPr="002C42D7" w:rsidRDefault="000612FB" w:rsidP="002C42D7">
            <w:pPr>
              <w:pStyle w:val="NoSpacing"/>
              <w:spacing w:line="360" w:lineRule="auto"/>
              <w:jc w:val="center"/>
              <w:rPr>
                <w:rFonts w:ascii="Times New Roman" w:hAnsi="Times New Roman" w:cs="Times New Roman"/>
                <w:b/>
                <w:sz w:val="24"/>
                <w:szCs w:val="24"/>
              </w:rPr>
            </w:pPr>
            <w:r w:rsidRPr="002C42D7">
              <w:rPr>
                <w:rFonts w:ascii="Times New Roman" w:hAnsi="Times New Roman" w:cs="Times New Roman"/>
                <w:b/>
                <w:sz w:val="24"/>
                <w:szCs w:val="24"/>
              </w:rPr>
              <w:t>Amount of Increase or Decrease in 2020</w:t>
            </w:r>
          </w:p>
        </w:tc>
        <w:tc>
          <w:tcPr>
            <w:tcW w:w="1637" w:type="dxa"/>
          </w:tcPr>
          <w:p w:rsidR="000612FB" w:rsidRPr="002C42D7" w:rsidRDefault="000612FB" w:rsidP="002C42D7">
            <w:pPr>
              <w:pStyle w:val="NoSpacing"/>
              <w:spacing w:line="360" w:lineRule="auto"/>
              <w:jc w:val="center"/>
              <w:rPr>
                <w:rFonts w:ascii="Times New Roman" w:hAnsi="Times New Roman" w:cs="Times New Roman"/>
                <w:b/>
                <w:sz w:val="24"/>
                <w:szCs w:val="24"/>
              </w:rPr>
            </w:pPr>
            <w:r w:rsidRPr="002C42D7">
              <w:rPr>
                <w:rFonts w:ascii="Times New Roman" w:hAnsi="Times New Roman" w:cs="Times New Roman"/>
                <w:b/>
                <w:sz w:val="24"/>
                <w:szCs w:val="24"/>
              </w:rPr>
              <w:t>% of increase or decrease in 2020</w:t>
            </w:r>
          </w:p>
        </w:tc>
      </w:tr>
      <w:tr w:rsidR="000612FB" w:rsidRPr="005A7B3E" w:rsidTr="008B445E">
        <w:trPr>
          <w:trHeight w:val="532"/>
          <w:jc w:val="center"/>
        </w:trPr>
        <w:tc>
          <w:tcPr>
            <w:tcW w:w="2660" w:type="dxa"/>
          </w:tcPr>
          <w:p w:rsidR="000612FB" w:rsidRPr="005A7B3E" w:rsidRDefault="000612FB" w:rsidP="00D07F69">
            <w:pPr>
              <w:pStyle w:val="NoSpacing"/>
              <w:spacing w:line="360" w:lineRule="auto"/>
              <w:jc w:val="center"/>
              <w:rPr>
                <w:rFonts w:ascii="Times New Roman" w:hAnsi="Times New Roman" w:cs="Times New Roman"/>
                <w:sz w:val="24"/>
                <w:szCs w:val="24"/>
              </w:rPr>
            </w:pPr>
            <w:r w:rsidRPr="005A7B3E">
              <w:rPr>
                <w:rFonts w:ascii="Times New Roman" w:hAnsi="Times New Roman" w:cs="Times New Roman"/>
                <w:sz w:val="24"/>
                <w:szCs w:val="24"/>
              </w:rPr>
              <w:t>Sales</w:t>
            </w:r>
          </w:p>
          <w:p w:rsidR="000612FB" w:rsidRPr="005A7B3E" w:rsidRDefault="000612FB" w:rsidP="00D07F69">
            <w:pPr>
              <w:pStyle w:val="NoSpacing"/>
              <w:spacing w:line="360" w:lineRule="auto"/>
              <w:jc w:val="center"/>
              <w:rPr>
                <w:rFonts w:ascii="Times New Roman" w:hAnsi="Times New Roman" w:cs="Times New Roman"/>
                <w:sz w:val="24"/>
                <w:szCs w:val="24"/>
              </w:rPr>
            </w:pPr>
            <w:r w:rsidRPr="005A7B3E">
              <w:rPr>
                <w:rFonts w:ascii="Times New Roman" w:hAnsi="Times New Roman" w:cs="Times New Roman"/>
                <w:sz w:val="24"/>
                <w:szCs w:val="24"/>
              </w:rPr>
              <w:t>Less: cost of goods sold</w:t>
            </w:r>
          </w:p>
          <w:p w:rsidR="000612FB" w:rsidRPr="002C42D7" w:rsidRDefault="000612FB" w:rsidP="00D07F69">
            <w:pPr>
              <w:pStyle w:val="NoSpacing"/>
              <w:spacing w:line="360" w:lineRule="auto"/>
              <w:jc w:val="center"/>
              <w:rPr>
                <w:rFonts w:ascii="Times New Roman" w:hAnsi="Times New Roman" w:cs="Times New Roman"/>
                <w:b/>
                <w:sz w:val="24"/>
                <w:szCs w:val="24"/>
              </w:rPr>
            </w:pPr>
            <w:r w:rsidRPr="002C42D7">
              <w:rPr>
                <w:rFonts w:ascii="Times New Roman" w:hAnsi="Times New Roman" w:cs="Times New Roman"/>
                <w:b/>
                <w:sz w:val="24"/>
                <w:szCs w:val="24"/>
              </w:rPr>
              <w:t>Gross Profit</w:t>
            </w:r>
          </w:p>
          <w:p w:rsidR="000612FB" w:rsidRPr="005A7B3E" w:rsidRDefault="000612FB" w:rsidP="00D07F69">
            <w:pPr>
              <w:pStyle w:val="NoSpacing"/>
              <w:spacing w:line="360" w:lineRule="auto"/>
              <w:jc w:val="center"/>
              <w:rPr>
                <w:rFonts w:ascii="Times New Roman" w:hAnsi="Times New Roman" w:cs="Times New Roman"/>
                <w:sz w:val="24"/>
                <w:szCs w:val="24"/>
                <w:u w:val="single"/>
              </w:rPr>
            </w:pPr>
            <w:r w:rsidRPr="005A7B3E">
              <w:rPr>
                <w:rFonts w:ascii="Times New Roman" w:hAnsi="Times New Roman" w:cs="Times New Roman"/>
                <w:sz w:val="24"/>
                <w:szCs w:val="24"/>
                <w:u w:val="single"/>
              </w:rPr>
              <w:t>less: Operating expense</w:t>
            </w:r>
          </w:p>
          <w:p w:rsidR="000612FB" w:rsidRPr="005A7B3E" w:rsidRDefault="000612FB" w:rsidP="00D07F69">
            <w:pPr>
              <w:pStyle w:val="NoSpacing"/>
              <w:spacing w:line="360" w:lineRule="auto"/>
              <w:jc w:val="center"/>
              <w:rPr>
                <w:rFonts w:ascii="Times New Roman" w:hAnsi="Times New Roman" w:cs="Times New Roman"/>
                <w:sz w:val="24"/>
                <w:szCs w:val="24"/>
              </w:rPr>
            </w:pPr>
            <w:r w:rsidRPr="005A7B3E">
              <w:rPr>
                <w:rFonts w:ascii="Times New Roman" w:hAnsi="Times New Roman" w:cs="Times New Roman"/>
                <w:sz w:val="24"/>
                <w:szCs w:val="24"/>
              </w:rPr>
              <w:t>administration &amp; selling expense</w:t>
            </w:r>
          </w:p>
          <w:p w:rsidR="000612FB" w:rsidRPr="002C42D7" w:rsidRDefault="000612FB" w:rsidP="00D07F69">
            <w:pPr>
              <w:pStyle w:val="NoSpacing"/>
              <w:spacing w:line="360" w:lineRule="auto"/>
              <w:jc w:val="center"/>
              <w:rPr>
                <w:rFonts w:ascii="Times New Roman" w:hAnsi="Times New Roman" w:cs="Times New Roman"/>
                <w:b/>
                <w:sz w:val="24"/>
                <w:szCs w:val="24"/>
              </w:rPr>
            </w:pPr>
            <w:r w:rsidRPr="002C42D7">
              <w:rPr>
                <w:rFonts w:ascii="Times New Roman" w:hAnsi="Times New Roman" w:cs="Times New Roman"/>
                <w:b/>
                <w:sz w:val="24"/>
                <w:szCs w:val="24"/>
              </w:rPr>
              <w:t>Operating Profit</w:t>
            </w:r>
          </w:p>
          <w:p w:rsidR="000612FB" w:rsidRPr="005A7B3E" w:rsidRDefault="000612FB" w:rsidP="00D07F69">
            <w:pPr>
              <w:pStyle w:val="NoSpacing"/>
              <w:spacing w:line="360" w:lineRule="auto"/>
              <w:jc w:val="center"/>
              <w:rPr>
                <w:rFonts w:ascii="Times New Roman" w:hAnsi="Times New Roman" w:cs="Times New Roman"/>
                <w:sz w:val="24"/>
                <w:szCs w:val="24"/>
              </w:rPr>
            </w:pPr>
            <w:r w:rsidRPr="005A7B3E">
              <w:rPr>
                <w:rFonts w:ascii="Times New Roman" w:hAnsi="Times New Roman" w:cs="Times New Roman"/>
                <w:sz w:val="24"/>
                <w:szCs w:val="24"/>
              </w:rPr>
              <w:t>Add: Other income</w:t>
            </w:r>
          </w:p>
          <w:p w:rsidR="000612FB" w:rsidRPr="005A7B3E" w:rsidRDefault="000612FB" w:rsidP="00D07F69">
            <w:pPr>
              <w:pStyle w:val="NoSpacing"/>
              <w:spacing w:line="360" w:lineRule="auto"/>
              <w:jc w:val="center"/>
              <w:rPr>
                <w:rFonts w:ascii="Times New Roman" w:hAnsi="Times New Roman" w:cs="Times New Roman"/>
                <w:sz w:val="24"/>
                <w:szCs w:val="24"/>
              </w:rPr>
            </w:pPr>
            <w:r w:rsidRPr="005A7B3E">
              <w:rPr>
                <w:rFonts w:ascii="Times New Roman" w:hAnsi="Times New Roman" w:cs="Times New Roman"/>
                <w:sz w:val="24"/>
                <w:szCs w:val="24"/>
              </w:rPr>
              <w:t>Less: other expense</w:t>
            </w:r>
          </w:p>
          <w:p w:rsidR="000612FB" w:rsidRPr="005A7B3E" w:rsidRDefault="000612FB" w:rsidP="00D07F69">
            <w:pPr>
              <w:pStyle w:val="NoSpacing"/>
              <w:spacing w:line="360" w:lineRule="auto"/>
              <w:jc w:val="center"/>
              <w:rPr>
                <w:rFonts w:ascii="Times New Roman" w:hAnsi="Times New Roman" w:cs="Times New Roman"/>
                <w:sz w:val="24"/>
                <w:szCs w:val="24"/>
              </w:rPr>
            </w:pPr>
          </w:p>
          <w:p w:rsidR="000612FB" w:rsidRPr="005A7B3E" w:rsidRDefault="000612FB" w:rsidP="00D07F69">
            <w:pPr>
              <w:pStyle w:val="NoSpacing"/>
              <w:spacing w:line="360" w:lineRule="auto"/>
              <w:jc w:val="center"/>
              <w:rPr>
                <w:rFonts w:ascii="Times New Roman" w:hAnsi="Times New Roman" w:cs="Times New Roman"/>
                <w:sz w:val="24"/>
                <w:szCs w:val="24"/>
              </w:rPr>
            </w:pPr>
            <w:r w:rsidRPr="002C42D7">
              <w:rPr>
                <w:rFonts w:ascii="Times New Roman" w:hAnsi="Times New Roman" w:cs="Times New Roman"/>
                <w:b/>
                <w:sz w:val="24"/>
                <w:szCs w:val="24"/>
              </w:rPr>
              <w:t>PBITD</w:t>
            </w:r>
          </w:p>
          <w:p w:rsidR="000612FB" w:rsidRPr="005A7B3E" w:rsidRDefault="000612FB" w:rsidP="00D07F69">
            <w:pPr>
              <w:pStyle w:val="NoSpacing"/>
              <w:spacing w:line="360" w:lineRule="auto"/>
              <w:jc w:val="center"/>
              <w:rPr>
                <w:rFonts w:ascii="Times New Roman" w:hAnsi="Times New Roman" w:cs="Times New Roman"/>
                <w:sz w:val="24"/>
                <w:szCs w:val="24"/>
              </w:rPr>
            </w:pPr>
            <w:r w:rsidRPr="005A7B3E">
              <w:rPr>
                <w:rFonts w:ascii="Times New Roman" w:hAnsi="Times New Roman" w:cs="Times New Roman"/>
                <w:sz w:val="24"/>
                <w:szCs w:val="24"/>
              </w:rPr>
              <w:t>Less: depreciation</w:t>
            </w:r>
          </w:p>
          <w:p w:rsidR="000612FB" w:rsidRPr="005A7B3E" w:rsidRDefault="000612FB" w:rsidP="00D07F69">
            <w:pPr>
              <w:pStyle w:val="NoSpacing"/>
              <w:spacing w:line="360" w:lineRule="auto"/>
              <w:jc w:val="center"/>
              <w:rPr>
                <w:rFonts w:ascii="Times New Roman" w:hAnsi="Times New Roman" w:cs="Times New Roman"/>
                <w:sz w:val="24"/>
                <w:szCs w:val="24"/>
              </w:rPr>
            </w:pPr>
            <w:r w:rsidRPr="002C42D7">
              <w:rPr>
                <w:rFonts w:ascii="Times New Roman" w:hAnsi="Times New Roman" w:cs="Times New Roman"/>
                <w:b/>
                <w:sz w:val="24"/>
                <w:szCs w:val="24"/>
              </w:rPr>
              <w:t>PBIT</w:t>
            </w:r>
          </w:p>
          <w:p w:rsidR="000612FB" w:rsidRPr="005A7B3E" w:rsidRDefault="000612FB" w:rsidP="00D07F69">
            <w:pPr>
              <w:pStyle w:val="NoSpacing"/>
              <w:spacing w:line="360" w:lineRule="auto"/>
              <w:jc w:val="center"/>
              <w:rPr>
                <w:rFonts w:ascii="Times New Roman" w:hAnsi="Times New Roman" w:cs="Times New Roman"/>
                <w:sz w:val="24"/>
                <w:szCs w:val="24"/>
              </w:rPr>
            </w:pPr>
            <w:r w:rsidRPr="005A7B3E">
              <w:rPr>
                <w:rFonts w:ascii="Times New Roman" w:hAnsi="Times New Roman" w:cs="Times New Roman"/>
                <w:sz w:val="24"/>
                <w:szCs w:val="24"/>
              </w:rPr>
              <w:t>Less: interest</w:t>
            </w:r>
          </w:p>
          <w:p w:rsidR="000612FB" w:rsidRPr="00F10376" w:rsidRDefault="000612FB" w:rsidP="00D07F69">
            <w:pPr>
              <w:pStyle w:val="NoSpacing"/>
              <w:spacing w:line="360" w:lineRule="auto"/>
              <w:jc w:val="center"/>
              <w:rPr>
                <w:rFonts w:ascii="Times New Roman" w:hAnsi="Times New Roman" w:cs="Times New Roman"/>
                <w:b/>
                <w:sz w:val="24"/>
                <w:szCs w:val="24"/>
              </w:rPr>
            </w:pPr>
            <w:r w:rsidRPr="00F10376">
              <w:rPr>
                <w:rFonts w:ascii="Times New Roman" w:hAnsi="Times New Roman" w:cs="Times New Roman"/>
                <w:b/>
                <w:sz w:val="24"/>
                <w:szCs w:val="24"/>
              </w:rPr>
              <w:t>Profit before extra-ordinary items</w:t>
            </w:r>
          </w:p>
          <w:p w:rsidR="000612FB" w:rsidRPr="005A7B3E" w:rsidRDefault="000612FB" w:rsidP="00D07F69">
            <w:pPr>
              <w:pStyle w:val="NoSpacing"/>
              <w:spacing w:line="360" w:lineRule="auto"/>
              <w:jc w:val="center"/>
              <w:rPr>
                <w:rFonts w:ascii="Times New Roman" w:hAnsi="Times New Roman" w:cs="Times New Roman"/>
                <w:sz w:val="24"/>
                <w:szCs w:val="24"/>
              </w:rPr>
            </w:pPr>
            <w:r w:rsidRPr="005A7B3E">
              <w:rPr>
                <w:rFonts w:ascii="Times New Roman" w:hAnsi="Times New Roman" w:cs="Times New Roman"/>
                <w:sz w:val="24"/>
                <w:szCs w:val="24"/>
              </w:rPr>
              <w:t>Less: prior period adjustment</w:t>
            </w:r>
          </w:p>
          <w:p w:rsidR="000612FB" w:rsidRPr="005A7B3E" w:rsidRDefault="000612FB" w:rsidP="00D07F69">
            <w:pPr>
              <w:pStyle w:val="NoSpacing"/>
              <w:spacing w:line="360" w:lineRule="auto"/>
              <w:jc w:val="center"/>
              <w:rPr>
                <w:rFonts w:ascii="Times New Roman" w:hAnsi="Times New Roman" w:cs="Times New Roman"/>
                <w:sz w:val="24"/>
                <w:szCs w:val="24"/>
              </w:rPr>
            </w:pPr>
            <w:r w:rsidRPr="00F10376">
              <w:rPr>
                <w:rFonts w:ascii="Times New Roman" w:hAnsi="Times New Roman" w:cs="Times New Roman"/>
                <w:b/>
                <w:sz w:val="24"/>
                <w:szCs w:val="24"/>
              </w:rPr>
              <w:t>PBT</w:t>
            </w:r>
          </w:p>
          <w:p w:rsidR="000612FB" w:rsidRPr="005A7B3E" w:rsidRDefault="000612FB" w:rsidP="00D07F69">
            <w:pPr>
              <w:pStyle w:val="NoSpacing"/>
              <w:spacing w:line="360" w:lineRule="auto"/>
              <w:jc w:val="center"/>
              <w:rPr>
                <w:rFonts w:ascii="Times New Roman" w:hAnsi="Times New Roman" w:cs="Times New Roman"/>
                <w:sz w:val="24"/>
                <w:szCs w:val="24"/>
              </w:rPr>
            </w:pPr>
            <w:r w:rsidRPr="005A7B3E">
              <w:rPr>
                <w:rFonts w:ascii="Times New Roman" w:hAnsi="Times New Roman" w:cs="Times New Roman"/>
                <w:sz w:val="24"/>
                <w:szCs w:val="24"/>
              </w:rPr>
              <w:t>Less: tax computed</w:t>
            </w:r>
          </w:p>
          <w:p w:rsidR="000612FB" w:rsidRPr="00F10376" w:rsidRDefault="000612FB" w:rsidP="00D07F69">
            <w:pPr>
              <w:pStyle w:val="NoSpacing"/>
              <w:spacing w:line="360" w:lineRule="auto"/>
              <w:jc w:val="center"/>
              <w:rPr>
                <w:rFonts w:ascii="Times New Roman" w:hAnsi="Times New Roman" w:cs="Times New Roman"/>
                <w:b/>
                <w:sz w:val="24"/>
                <w:szCs w:val="24"/>
              </w:rPr>
            </w:pPr>
            <w:r w:rsidRPr="00F10376">
              <w:rPr>
                <w:rFonts w:ascii="Times New Roman" w:hAnsi="Times New Roman" w:cs="Times New Roman"/>
                <w:b/>
                <w:sz w:val="24"/>
                <w:szCs w:val="24"/>
              </w:rPr>
              <w:t>Profit / Loss after the tax</w:t>
            </w:r>
          </w:p>
        </w:tc>
        <w:tc>
          <w:tcPr>
            <w:tcW w:w="1417" w:type="dxa"/>
          </w:tcPr>
          <w:p w:rsidR="000612FB" w:rsidRPr="005A7B3E" w:rsidRDefault="000612FB" w:rsidP="002C42D7">
            <w:pPr>
              <w:pStyle w:val="NoSpacing"/>
              <w:spacing w:line="360" w:lineRule="auto"/>
              <w:rPr>
                <w:rFonts w:ascii="Times New Roman" w:hAnsi="Times New Roman" w:cs="Times New Roman"/>
                <w:sz w:val="24"/>
                <w:szCs w:val="24"/>
              </w:rPr>
            </w:pPr>
            <w:r w:rsidRPr="005A7B3E">
              <w:rPr>
                <w:rFonts w:ascii="Times New Roman" w:hAnsi="Times New Roman" w:cs="Times New Roman"/>
                <w:sz w:val="24"/>
                <w:szCs w:val="24"/>
              </w:rPr>
              <w:t>348244837</w:t>
            </w:r>
          </w:p>
          <w:p w:rsidR="000612FB" w:rsidRPr="005A7B3E" w:rsidRDefault="000612FB" w:rsidP="002C42D7">
            <w:pPr>
              <w:pStyle w:val="NoSpacing"/>
              <w:spacing w:line="360" w:lineRule="auto"/>
              <w:rPr>
                <w:rFonts w:ascii="Times New Roman" w:hAnsi="Times New Roman" w:cs="Times New Roman"/>
                <w:sz w:val="24"/>
                <w:szCs w:val="24"/>
              </w:rPr>
            </w:pPr>
            <w:r w:rsidRPr="005A7B3E">
              <w:rPr>
                <w:rFonts w:ascii="Times New Roman" w:hAnsi="Times New Roman" w:cs="Times New Roman"/>
                <w:sz w:val="24"/>
                <w:szCs w:val="24"/>
              </w:rPr>
              <w:t>243437585</w:t>
            </w:r>
          </w:p>
          <w:p w:rsidR="000612FB" w:rsidRPr="005A7B3E" w:rsidRDefault="000612FB" w:rsidP="002C42D7">
            <w:pPr>
              <w:pStyle w:val="NoSpacing"/>
              <w:spacing w:line="360" w:lineRule="auto"/>
              <w:rPr>
                <w:rFonts w:ascii="Times New Roman" w:hAnsi="Times New Roman" w:cs="Times New Roman"/>
                <w:sz w:val="24"/>
                <w:szCs w:val="24"/>
              </w:rPr>
            </w:pPr>
            <w:r w:rsidRPr="002C42D7">
              <w:rPr>
                <w:rFonts w:ascii="Times New Roman" w:hAnsi="Times New Roman" w:cs="Times New Roman"/>
                <w:b/>
                <w:sz w:val="24"/>
                <w:szCs w:val="24"/>
              </w:rPr>
              <w:t>104807252</w:t>
            </w:r>
          </w:p>
          <w:p w:rsidR="000612FB" w:rsidRPr="005A7B3E" w:rsidRDefault="000612FB" w:rsidP="002C42D7">
            <w:pPr>
              <w:pStyle w:val="NoSpacing"/>
              <w:spacing w:line="360" w:lineRule="auto"/>
              <w:rPr>
                <w:rFonts w:ascii="Times New Roman" w:hAnsi="Times New Roman" w:cs="Times New Roman"/>
                <w:sz w:val="24"/>
                <w:szCs w:val="24"/>
              </w:rPr>
            </w:pPr>
            <w:r w:rsidRPr="005A7B3E">
              <w:rPr>
                <w:rFonts w:ascii="Times New Roman" w:hAnsi="Times New Roman" w:cs="Times New Roman"/>
                <w:sz w:val="24"/>
                <w:szCs w:val="24"/>
              </w:rPr>
              <w:t>11849648</w:t>
            </w:r>
          </w:p>
          <w:p w:rsidR="000612FB" w:rsidRPr="005A7B3E" w:rsidRDefault="000612FB" w:rsidP="002C42D7">
            <w:pPr>
              <w:pStyle w:val="NoSpacing"/>
              <w:spacing w:line="360" w:lineRule="auto"/>
              <w:rPr>
                <w:rFonts w:ascii="Times New Roman" w:hAnsi="Times New Roman" w:cs="Times New Roman"/>
                <w:sz w:val="24"/>
                <w:szCs w:val="24"/>
              </w:rPr>
            </w:pPr>
          </w:p>
          <w:p w:rsidR="003B5C39" w:rsidRPr="005A7B3E" w:rsidRDefault="003B5C39" w:rsidP="002C42D7">
            <w:pPr>
              <w:pStyle w:val="NoSpacing"/>
              <w:spacing w:line="360" w:lineRule="auto"/>
              <w:rPr>
                <w:rFonts w:ascii="Times New Roman" w:hAnsi="Times New Roman" w:cs="Times New Roman"/>
                <w:sz w:val="24"/>
                <w:szCs w:val="24"/>
              </w:rPr>
            </w:pPr>
          </w:p>
          <w:p w:rsidR="000612FB" w:rsidRPr="005A7B3E" w:rsidRDefault="000612FB" w:rsidP="002C42D7">
            <w:pPr>
              <w:pStyle w:val="NoSpacing"/>
              <w:spacing w:line="360" w:lineRule="auto"/>
              <w:rPr>
                <w:rFonts w:ascii="Times New Roman" w:hAnsi="Times New Roman" w:cs="Times New Roman"/>
                <w:sz w:val="24"/>
                <w:szCs w:val="24"/>
              </w:rPr>
            </w:pPr>
            <w:r w:rsidRPr="002C42D7">
              <w:rPr>
                <w:rFonts w:ascii="Times New Roman" w:hAnsi="Times New Roman" w:cs="Times New Roman"/>
                <w:b/>
                <w:sz w:val="24"/>
                <w:szCs w:val="24"/>
              </w:rPr>
              <w:t>92957604</w:t>
            </w:r>
          </w:p>
          <w:p w:rsidR="000612FB" w:rsidRPr="005A7B3E" w:rsidRDefault="000612FB" w:rsidP="002C42D7">
            <w:pPr>
              <w:pStyle w:val="NoSpacing"/>
              <w:spacing w:line="360" w:lineRule="auto"/>
              <w:rPr>
                <w:rFonts w:ascii="Times New Roman" w:hAnsi="Times New Roman" w:cs="Times New Roman"/>
                <w:sz w:val="24"/>
                <w:szCs w:val="24"/>
              </w:rPr>
            </w:pPr>
            <w:r w:rsidRPr="005A7B3E">
              <w:rPr>
                <w:rFonts w:ascii="Times New Roman" w:hAnsi="Times New Roman" w:cs="Times New Roman"/>
                <w:sz w:val="24"/>
                <w:szCs w:val="24"/>
              </w:rPr>
              <w:t>321886</w:t>
            </w:r>
          </w:p>
          <w:p w:rsidR="000612FB" w:rsidRPr="005A7B3E" w:rsidRDefault="000612FB" w:rsidP="002C42D7">
            <w:pPr>
              <w:pStyle w:val="NoSpacing"/>
              <w:spacing w:line="360" w:lineRule="auto"/>
              <w:rPr>
                <w:rFonts w:ascii="Times New Roman" w:hAnsi="Times New Roman" w:cs="Times New Roman"/>
                <w:sz w:val="24"/>
                <w:szCs w:val="24"/>
              </w:rPr>
            </w:pPr>
            <w:r w:rsidRPr="005A7B3E">
              <w:rPr>
                <w:rFonts w:ascii="Times New Roman" w:hAnsi="Times New Roman" w:cs="Times New Roman"/>
                <w:sz w:val="24"/>
                <w:szCs w:val="24"/>
              </w:rPr>
              <w:t>67770886</w:t>
            </w:r>
          </w:p>
          <w:p w:rsidR="000612FB" w:rsidRPr="005A7B3E" w:rsidRDefault="000612FB" w:rsidP="002C42D7">
            <w:pPr>
              <w:pStyle w:val="NoSpacing"/>
              <w:spacing w:line="360" w:lineRule="auto"/>
              <w:rPr>
                <w:rFonts w:ascii="Times New Roman" w:hAnsi="Times New Roman" w:cs="Times New Roman"/>
                <w:sz w:val="24"/>
                <w:szCs w:val="24"/>
              </w:rPr>
            </w:pPr>
          </w:p>
          <w:p w:rsidR="000612FB" w:rsidRPr="005A7B3E" w:rsidRDefault="000612FB" w:rsidP="002C42D7">
            <w:pPr>
              <w:pStyle w:val="NoSpacing"/>
              <w:spacing w:line="360" w:lineRule="auto"/>
              <w:rPr>
                <w:rFonts w:ascii="Times New Roman" w:hAnsi="Times New Roman" w:cs="Times New Roman"/>
                <w:sz w:val="24"/>
                <w:szCs w:val="24"/>
              </w:rPr>
            </w:pPr>
            <w:r w:rsidRPr="002C42D7">
              <w:rPr>
                <w:rFonts w:ascii="Times New Roman" w:hAnsi="Times New Roman" w:cs="Times New Roman"/>
                <w:b/>
                <w:sz w:val="24"/>
                <w:szCs w:val="24"/>
              </w:rPr>
              <w:t>25508604</w:t>
            </w:r>
          </w:p>
          <w:p w:rsidR="000612FB" w:rsidRPr="005A7B3E" w:rsidRDefault="000612FB" w:rsidP="002C42D7">
            <w:pPr>
              <w:pStyle w:val="NoSpacing"/>
              <w:spacing w:line="360" w:lineRule="auto"/>
              <w:rPr>
                <w:rFonts w:ascii="Times New Roman" w:hAnsi="Times New Roman" w:cs="Times New Roman"/>
                <w:sz w:val="24"/>
                <w:szCs w:val="24"/>
              </w:rPr>
            </w:pPr>
            <w:r w:rsidRPr="005A7B3E">
              <w:rPr>
                <w:rFonts w:ascii="Times New Roman" w:hAnsi="Times New Roman" w:cs="Times New Roman"/>
                <w:sz w:val="24"/>
                <w:szCs w:val="24"/>
              </w:rPr>
              <w:t>248680</w:t>
            </w:r>
          </w:p>
          <w:p w:rsidR="000612FB" w:rsidRPr="005A7B3E" w:rsidRDefault="000612FB" w:rsidP="002C42D7">
            <w:pPr>
              <w:pStyle w:val="NoSpacing"/>
              <w:spacing w:line="360" w:lineRule="auto"/>
              <w:rPr>
                <w:rFonts w:ascii="Times New Roman" w:hAnsi="Times New Roman" w:cs="Times New Roman"/>
                <w:sz w:val="24"/>
                <w:szCs w:val="24"/>
              </w:rPr>
            </w:pPr>
            <w:r w:rsidRPr="002C42D7">
              <w:rPr>
                <w:rFonts w:ascii="Times New Roman" w:hAnsi="Times New Roman" w:cs="Times New Roman"/>
                <w:b/>
                <w:sz w:val="24"/>
                <w:szCs w:val="24"/>
              </w:rPr>
              <w:t>23021924</w:t>
            </w:r>
          </w:p>
          <w:p w:rsidR="000612FB" w:rsidRPr="005A7B3E" w:rsidRDefault="000612FB" w:rsidP="002C42D7">
            <w:pPr>
              <w:pStyle w:val="NoSpacing"/>
              <w:spacing w:line="360" w:lineRule="auto"/>
              <w:rPr>
                <w:rFonts w:ascii="Times New Roman" w:hAnsi="Times New Roman" w:cs="Times New Roman"/>
                <w:sz w:val="24"/>
                <w:szCs w:val="24"/>
              </w:rPr>
            </w:pPr>
            <w:r w:rsidRPr="005A7B3E">
              <w:rPr>
                <w:rFonts w:ascii="Times New Roman" w:hAnsi="Times New Roman" w:cs="Times New Roman"/>
                <w:sz w:val="24"/>
                <w:szCs w:val="24"/>
              </w:rPr>
              <w:t>8465987</w:t>
            </w:r>
          </w:p>
          <w:p w:rsidR="000612FB" w:rsidRPr="005A7B3E" w:rsidRDefault="000612FB" w:rsidP="002C42D7">
            <w:pPr>
              <w:pStyle w:val="NoSpacing"/>
              <w:spacing w:line="360" w:lineRule="auto"/>
              <w:rPr>
                <w:rFonts w:ascii="Times New Roman" w:hAnsi="Times New Roman" w:cs="Times New Roman"/>
                <w:sz w:val="24"/>
                <w:szCs w:val="24"/>
              </w:rPr>
            </w:pPr>
            <w:r w:rsidRPr="005A7B3E">
              <w:rPr>
                <w:rFonts w:ascii="Times New Roman" w:hAnsi="Times New Roman" w:cs="Times New Roman"/>
                <w:sz w:val="24"/>
                <w:szCs w:val="24"/>
              </w:rPr>
              <w:t>14555937</w:t>
            </w:r>
          </w:p>
          <w:p w:rsidR="00F10376" w:rsidRDefault="00F10376" w:rsidP="002C42D7">
            <w:pPr>
              <w:pStyle w:val="NoSpacing"/>
              <w:spacing w:line="360" w:lineRule="auto"/>
              <w:rPr>
                <w:rFonts w:ascii="Times New Roman" w:hAnsi="Times New Roman" w:cs="Times New Roman"/>
                <w:sz w:val="24"/>
                <w:szCs w:val="24"/>
              </w:rPr>
            </w:pPr>
          </w:p>
          <w:p w:rsidR="000612FB" w:rsidRPr="005A7B3E" w:rsidRDefault="000612FB" w:rsidP="002C42D7">
            <w:pPr>
              <w:pStyle w:val="NoSpacing"/>
              <w:spacing w:line="360" w:lineRule="auto"/>
              <w:rPr>
                <w:rFonts w:ascii="Times New Roman" w:hAnsi="Times New Roman" w:cs="Times New Roman"/>
                <w:sz w:val="24"/>
                <w:szCs w:val="24"/>
              </w:rPr>
            </w:pPr>
            <w:r w:rsidRPr="005A7B3E">
              <w:rPr>
                <w:rFonts w:ascii="Times New Roman" w:hAnsi="Times New Roman" w:cs="Times New Roman"/>
                <w:sz w:val="24"/>
                <w:szCs w:val="24"/>
              </w:rPr>
              <w:t>114695</w:t>
            </w:r>
          </w:p>
          <w:p w:rsidR="00F10376" w:rsidRDefault="00F10376" w:rsidP="002C42D7">
            <w:pPr>
              <w:pStyle w:val="NoSpacing"/>
              <w:spacing w:line="360" w:lineRule="auto"/>
              <w:rPr>
                <w:rFonts w:ascii="Times New Roman" w:hAnsi="Times New Roman" w:cs="Times New Roman"/>
                <w:sz w:val="24"/>
                <w:szCs w:val="24"/>
              </w:rPr>
            </w:pPr>
          </w:p>
          <w:p w:rsidR="000612FB" w:rsidRPr="005A7B3E" w:rsidRDefault="000612FB" w:rsidP="002C42D7">
            <w:pPr>
              <w:pStyle w:val="NoSpacing"/>
              <w:spacing w:line="360" w:lineRule="auto"/>
              <w:rPr>
                <w:rFonts w:ascii="Times New Roman" w:hAnsi="Times New Roman" w:cs="Times New Roman"/>
                <w:sz w:val="24"/>
                <w:szCs w:val="24"/>
              </w:rPr>
            </w:pPr>
            <w:r w:rsidRPr="00F10376">
              <w:rPr>
                <w:rFonts w:ascii="Times New Roman" w:hAnsi="Times New Roman" w:cs="Times New Roman"/>
                <w:b/>
                <w:sz w:val="24"/>
                <w:szCs w:val="24"/>
              </w:rPr>
              <w:t>14441242</w:t>
            </w:r>
          </w:p>
          <w:p w:rsidR="000612FB" w:rsidRPr="005A7B3E" w:rsidRDefault="000612FB" w:rsidP="002C42D7">
            <w:pPr>
              <w:pStyle w:val="NoSpacing"/>
              <w:spacing w:line="360" w:lineRule="auto"/>
              <w:rPr>
                <w:rFonts w:ascii="Times New Roman" w:hAnsi="Times New Roman" w:cs="Times New Roman"/>
                <w:sz w:val="24"/>
                <w:szCs w:val="24"/>
              </w:rPr>
            </w:pPr>
            <w:r w:rsidRPr="005A7B3E">
              <w:rPr>
                <w:rFonts w:ascii="Times New Roman" w:hAnsi="Times New Roman" w:cs="Times New Roman"/>
                <w:sz w:val="24"/>
                <w:szCs w:val="24"/>
              </w:rPr>
              <w:t>4951317</w:t>
            </w:r>
          </w:p>
          <w:p w:rsidR="000612FB" w:rsidRPr="005A7B3E" w:rsidRDefault="000612FB" w:rsidP="002C42D7">
            <w:pPr>
              <w:pStyle w:val="NoSpacing"/>
              <w:spacing w:line="360" w:lineRule="auto"/>
              <w:rPr>
                <w:rFonts w:ascii="Times New Roman" w:hAnsi="Times New Roman" w:cs="Times New Roman"/>
                <w:sz w:val="24"/>
                <w:szCs w:val="24"/>
              </w:rPr>
            </w:pPr>
            <w:r w:rsidRPr="00F10376">
              <w:rPr>
                <w:rFonts w:ascii="Times New Roman" w:hAnsi="Times New Roman" w:cs="Times New Roman"/>
                <w:b/>
                <w:sz w:val="24"/>
                <w:szCs w:val="24"/>
              </w:rPr>
              <w:t>9489925</w:t>
            </w:r>
          </w:p>
        </w:tc>
        <w:tc>
          <w:tcPr>
            <w:tcW w:w="1418" w:type="dxa"/>
          </w:tcPr>
          <w:p w:rsidR="000612FB" w:rsidRPr="005A7B3E" w:rsidRDefault="000612FB" w:rsidP="002C42D7">
            <w:pPr>
              <w:pStyle w:val="NoSpacing"/>
              <w:spacing w:line="360" w:lineRule="auto"/>
              <w:rPr>
                <w:rFonts w:ascii="Times New Roman" w:hAnsi="Times New Roman" w:cs="Times New Roman"/>
                <w:sz w:val="24"/>
                <w:szCs w:val="24"/>
              </w:rPr>
            </w:pPr>
            <w:r w:rsidRPr="005A7B3E">
              <w:rPr>
                <w:rFonts w:ascii="Times New Roman" w:hAnsi="Times New Roman" w:cs="Times New Roman"/>
                <w:sz w:val="24"/>
                <w:szCs w:val="24"/>
              </w:rPr>
              <w:t>367213881</w:t>
            </w:r>
          </w:p>
          <w:p w:rsidR="000612FB" w:rsidRPr="005A7B3E" w:rsidRDefault="000612FB" w:rsidP="002C42D7">
            <w:pPr>
              <w:pStyle w:val="NoSpacing"/>
              <w:spacing w:line="360" w:lineRule="auto"/>
              <w:rPr>
                <w:rFonts w:ascii="Times New Roman" w:hAnsi="Times New Roman" w:cs="Times New Roman"/>
                <w:sz w:val="24"/>
                <w:szCs w:val="24"/>
              </w:rPr>
            </w:pPr>
            <w:r w:rsidRPr="005A7B3E">
              <w:rPr>
                <w:rFonts w:ascii="Times New Roman" w:hAnsi="Times New Roman" w:cs="Times New Roman"/>
                <w:sz w:val="24"/>
                <w:szCs w:val="24"/>
              </w:rPr>
              <w:t>287317212</w:t>
            </w:r>
          </w:p>
          <w:p w:rsidR="000612FB" w:rsidRPr="005A7B3E" w:rsidRDefault="000612FB" w:rsidP="002C42D7">
            <w:pPr>
              <w:pStyle w:val="NoSpacing"/>
              <w:spacing w:line="360" w:lineRule="auto"/>
              <w:rPr>
                <w:rFonts w:ascii="Times New Roman" w:hAnsi="Times New Roman" w:cs="Times New Roman"/>
                <w:sz w:val="24"/>
                <w:szCs w:val="24"/>
              </w:rPr>
            </w:pPr>
            <w:r w:rsidRPr="002C42D7">
              <w:rPr>
                <w:rFonts w:ascii="Times New Roman" w:hAnsi="Times New Roman" w:cs="Times New Roman"/>
                <w:b/>
                <w:sz w:val="24"/>
                <w:szCs w:val="24"/>
              </w:rPr>
              <w:t>79896669</w:t>
            </w:r>
          </w:p>
          <w:p w:rsidR="000612FB" w:rsidRPr="005A7B3E" w:rsidRDefault="000612FB" w:rsidP="002C42D7">
            <w:pPr>
              <w:pStyle w:val="NoSpacing"/>
              <w:spacing w:line="360" w:lineRule="auto"/>
              <w:rPr>
                <w:rFonts w:ascii="Times New Roman" w:hAnsi="Times New Roman" w:cs="Times New Roman"/>
                <w:sz w:val="24"/>
                <w:szCs w:val="24"/>
              </w:rPr>
            </w:pPr>
            <w:r w:rsidRPr="005A7B3E">
              <w:rPr>
                <w:rFonts w:ascii="Times New Roman" w:hAnsi="Times New Roman" w:cs="Times New Roman"/>
                <w:sz w:val="24"/>
                <w:szCs w:val="24"/>
              </w:rPr>
              <w:t>19526681</w:t>
            </w:r>
          </w:p>
          <w:p w:rsidR="000612FB" w:rsidRPr="005A7B3E" w:rsidRDefault="000612FB" w:rsidP="002C42D7">
            <w:pPr>
              <w:pStyle w:val="NoSpacing"/>
              <w:spacing w:line="360" w:lineRule="auto"/>
              <w:rPr>
                <w:rFonts w:ascii="Times New Roman" w:hAnsi="Times New Roman" w:cs="Times New Roman"/>
                <w:sz w:val="24"/>
                <w:szCs w:val="24"/>
              </w:rPr>
            </w:pPr>
          </w:p>
          <w:p w:rsidR="000612FB" w:rsidRPr="005A7B3E" w:rsidRDefault="000612FB" w:rsidP="002C42D7">
            <w:pPr>
              <w:pStyle w:val="NoSpacing"/>
              <w:spacing w:line="360" w:lineRule="auto"/>
              <w:rPr>
                <w:rFonts w:ascii="Times New Roman" w:hAnsi="Times New Roman" w:cs="Times New Roman"/>
                <w:sz w:val="24"/>
                <w:szCs w:val="24"/>
              </w:rPr>
            </w:pPr>
          </w:p>
          <w:p w:rsidR="000612FB" w:rsidRPr="005A7B3E" w:rsidRDefault="000612FB" w:rsidP="002C42D7">
            <w:pPr>
              <w:pStyle w:val="NoSpacing"/>
              <w:spacing w:line="360" w:lineRule="auto"/>
              <w:rPr>
                <w:rFonts w:ascii="Times New Roman" w:hAnsi="Times New Roman" w:cs="Times New Roman"/>
                <w:sz w:val="24"/>
                <w:szCs w:val="24"/>
              </w:rPr>
            </w:pPr>
            <w:r w:rsidRPr="002C42D7">
              <w:rPr>
                <w:rFonts w:ascii="Times New Roman" w:hAnsi="Times New Roman" w:cs="Times New Roman"/>
                <w:b/>
                <w:sz w:val="24"/>
                <w:szCs w:val="24"/>
              </w:rPr>
              <w:t>60369988</w:t>
            </w:r>
          </w:p>
          <w:p w:rsidR="000612FB" w:rsidRPr="005A7B3E" w:rsidRDefault="000612FB" w:rsidP="002C42D7">
            <w:pPr>
              <w:pStyle w:val="NoSpacing"/>
              <w:spacing w:line="360" w:lineRule="auto"/>
              <w:rPr>
                <w:rFonts w:ascii="Times New Roman" w:hAnsi="Times New Roman" w:cs="Times New Roman"/>
                <w:sz w:val="24"/>
                <w:szCs w:val="24"/>
              </w:rPr>
            </w:pPr>
            <w:r w:rsidRPr="005A7B3E">
              <w:rPr>
                <w:rFonts w:ascii="Times New Roman" w:hAnsi="Times New Roman" w:cs="Times New Roman"/>
                <w:sz w:val="24"/>
                <w:szCs w:val="24"/>
              </w:rPr>
              <w:t>121252</w:t>
            </w:r>
          </w:p>
          <w:p w:rsidR="000612FB" w:rsidRPr="005A7B3E" w:rsidRDefault="000612FB" w:rsidP="002C42D7">
            <w:pPr>
              <w:pStyle w:val="NoSpacing"/>
              <w:spacing w:line="360" w:lineRule="auto"/>
              <w:rPr>
                <w:rFonts w:ascii="Times New Roman" w:hAnsi="Times New Roman" w:cs="Times New Roman"/>
                <w:sz w:val="24"/>
                <w:szCs w:val="24"/>
              </w:rPr>
            </w:pPr>
            <w:r w:rsidRPr="005A7B3E">
              <w:rPr>
                <w:rFonts w:ascii="Times New Roman" w:hAnsi="Times New Roman" w:cs="Times New Roman"/>
                <w:sz w:val="24"/>
                <w:szCs w:val="24"/>
              </w:rPr>
              <w:t>56079769</w:t>
            </w:r>
          </w:p>
          <w:p w:rsidR="000612FB" w:rsidRPr="005A7B3E" w:rsidRDefault="000612FB" w:rsidP="002C42D7">
            <w:pPr>
              <w:pStyle w:val="NoSpacing"/>
              <w:spacing w:line="360" w:lineRule="auto"/>
              <w:rPr>
                <w:rFonts w:ascii="Times New Roman" w:hAnsi="Times New Roman" w:cs="Times New Roman"/>
                <w:sz w:val="24"/>
                <w:szCs w:val="24"/>
              </w:rPr>
            </w:pPr>
          </w:p>
          <w:p w:rsidR="000612FB" w:rsidRPr="005A7B3E" w:rsidRDefault="000612FB" w:rsidP="002C42D7">
            <w:pPr>
              <w:pStyle w:val="NoSpacing"/>
              <w:spacing w:line="360" w:lineRule="auto"/>
              <w:rPr>
                <w:rFonts w:ascii="Times New Roman" w:hAnsi="Times New Roman" w:cs="Times New Roman"/>
                <w:sz w:val="24"/>
                <w:szCs w:val="24"/>
              </w:rPr>
            </w:pPr>
            <w:r w:rsidRPr="002C42D7">
              <w:rPr>
                <w:rFonts w:ascii="Times New Roman" w:hAnsi="Times New Roman" w:cs="Times New Roman"/>
                <w:b/>
                <w:sz w:val="24"/>
                <w:szCs w:val="24"/>
              </w:rPr>
              <w:t>4411471</w:t>
            </w:r>
          </w:p>
          <w:p w:rsidR="000612FB" w:rsidRPr="005A7B3E" w:rsidRDefault="000612FB" w:rsidP="002C42D7">
            <w:pPr>
              <w:pStyle w:val="NoSpacing"/>
              <w:spacing w:line="360" w:lineRule="auto"/>
              <w:rPr>
                <w:rFonts w:ascii="Times New Roman" w:hAnsi="Times New Roman" w:cs="Times New Roman"/>
                <w:sz w:val="24"/>
                <w:szCs w:val="24"/>
              </w:rPr>
            </w:pPr>
            <w:r w:rsidRPr="005A7B3E">
              <w:rPr>
                <w:rFonts w:ascii="Times New Roman" w:hAnsi="Times New Roman" w:cs="Times New Roman"/>
                <w:sz w:val="24"/>
                <w:szCs w:val="24"/>
              </w:rPr>
              <w:t>1977011</w:t>
            </w:r>
          </w:p>
          <w:p w:rsidR="000612FB" w:rsidRPr="005A7B3E" w:rsidRDefault="000612FB" w:rsidP="002C42D7">
            <w:pPr>
              <w:pStyle w:val="NoSpacing"/>
              <w:spacing w:line="360" w:lineRule="auto"/>
              <w:rPr>
                <w:rFonts w:ascii="Times New Roman" w:hAnsi="Times New Roman" w:cs="Times New Roman"/>
                <w:sz w:val="24"/>
                <w:szCs w:val="24"/>
              </w:rPr>
            </w:pPr>
            <w:r w:rsidRPr="005A7B3E">
              <w:rPr>
                <w:rFonts w:ascii="Times New Roman" w:hAnsi="Times New Roman" w:cs="Times New Roman"/>
                <w:sz w:val="24"/>
                <w:szCs w:val="24"/>
              </w:rPr>
              <w:t>-</w:t>
            </w:r>
            <w:r w:rsidRPr="002C42D7">
              <w:rPr>
                <w:rFonts w:ascii="Times New Roman" w:hAnsi="Times New Roman" w:cs="Times New Roman"/>
                <w:b/>
                <w:sz w:val="24"/>
                <w:szCs w:val="24"/>
              </w:rPr>
              <w:t>2434460</w:t>
            </w:r>
          </w:p>
          <w:p w:rsidR="000612FB" w:rsidRPr="005A7B3E" w:rsidRDefault="000612FB" w:rsidP="002C42D7">
            <w:pPr>
              <w:pStyle w:val="NoSpacing"/>
              <w:spacing w:line="360" w:lineRule="auto"/>
              <w:rPr>
                <w:rFonts w:ascii="Times New Roman" w:hAnsi="Times New Roman" w:cs="Times New Roman"/>
                <w:sz w:val="24"/>
                <w:szCs w:val="24"/>
              </w:rPr>
            </w:pPr>
            <w:r w:rsidRPr="005A7B3E">
              <w:rPr>
                <w:rFonts w:ascii="Times New Roman" w:hAnsi="Times New Roman" w:cs="Times New Roman"/>
                <w:sz w:val="24"/>
                <w:szCs w:val="24"/>
              </w:rPr>
              <w:t>11297935</w:t>
            </w:r>
          </w:p>
          <w:p w:rsidR="000612FB" w:rsidRPr="005A7B3E" w:rsidRDefault="000612FB" w:rsidP="002C42D7">
            <w:pPr>
              <w:pStyle w:val="NoSpacing"/>
              <w:spacing w:line="360" w:lineRule="auto"/>
              <w:rPr>
                <w:rFonts w:ascii="Times New Roman" w:hAnsi="Times New Roman" w:cs="Times New Roman"/>
                <w:sz w:val="24"/>
                <w:szCs w:val="24"/>
              </w:rPr>
            </w:pPr>
            <w:r w:rsidRPr="005A7B3E">
              <w:rPr>
                <w:rFonts w:ascii="Times New Roman" w:hAnsi="Times New Roman" w:cs="Times New Roman"/>
                <w:sz w:val="24"/>
                <w:szCs w:val="24"/>
              </w:rPr>
              <w:t>8863475</w:t>
            </w:r>
          </w:p>
          <w:p w:rsidR="00F10376" w:rsidRDefault="00F10376" w:rsidP="002C42D7">
            <w:pPr>
              <w:pStyle w:val="NoSpacing"/>
              <w:spacing w:line="360" w:lineRule="auto"/>
              <w:rPr>
                <w:rFonts w:ascii="Times New Roman" w:hAnsi="Times New Roman" w:cs="Times New Roman"/>
                <w:sz w:val="24"/>
                <w:szCs w:val="24"/>
              </w:rPr>
            </w:pPr>
          </w:p>
          <w:p w:rsidR="000612FB" w:rsidRPr="005A7B3E" w:rsidRDefault="000612FB" w:rsidP="002C42D7">
            <w:pPr>
              <w:pStyle w:val="NoSpacing"/>
              <w:spacing w:line="360" w:lineRule="auto"/>
              <w:rPr>
                <w:rFonts w:ascii="Times New Roman" w:hAnsi="Times New Roman" w:cs="Times New Roman"/>
                <w:sz w:val="24"/>
                <w:szCs w:val="24"/>
              </w:rPr>
            </w:pPr>
            <w:r w:rsidRPr="005A7B3E">
              <w:rPr>
                <w:rFonts w:ascii="Times New Roman" w:hAnsi="Times New Roman" w:cs="Times New Roman"/>
                <w:sz w:val="24"/>
                <w:szCs w:val="24"/>
              </w:rPr>
              <w:t>-27112</w:t>
            </w:r>
          </w:p>
          <w:p w:rsidR="00F10376" w:rsidRDefault="00F10376" w:rsidP="002C42D7">
            <w:pPr>
              <w:pStyle w:val="NoSpacing"/>
              <w:spacing w:line="360" w:lineRule="auto"/>
              <w:rPr>
                <w:rFonts w:ascii="Times New Roman" w:hAnsi="Times New Roman" w:cs="Times New Roman"/>
                <w:sz w:val="24"/>
                <w:szCs w:val="24"/>
              </w:rPr>
            </w:pPr>
          </w:p>
          <w:p w:rsidR="000612FB" w:rsidRPr="005A7B3E" w:rsidRDefault="000612FB" w:rsidP="002C42D7">
            <w:pPr>
              <w:pStyle w:val="NoSpacing"/>
              <w:spacing w:line="360" w:lineRule="auto"/>
              <w:rPr>
                <w:rFonts w:ascii="Times New Roman" w:hAnsi="Times New Roman" w:cs="Times New Roman"/>
                <w:sz w:val="24"/>
                <w:szCs w:val="24"/>
              </w:rPr>
            </w:pPr>
            <w:r w:rsidRPr="005A7B3E">
              <w:rPr>
                <w:rFonts w:ascii="Times New Roman" w:hAnsi="Times New Roman" w:cs="Times New Roman"/>
                <w:sz w:val="24"/>
                <w:szCs w:val="24"/>
              </w:rPr>
              <w:t>-</w:t>
            </w:r>
            <w:r w:rsidRPr="00F10376">
              <w:rPr>
                <w:rFonts w:ascii="Times New Roman" w:hAnsi="Times New Roman" w:cs="Times New Roman"/>
                <w:b/>
                <w:sz w:val="24"/>
                <w:szCs w:val="24"/>
              </w:rPr>
              <w:t>8890587</w:t>
            </w:r>
          </w:p>
          <w:p w:rsidR="000612FB" w:rsidRPr="005A7B3E" w:rsidRDefault="000612FB" w:rsidP="002C42D7">
            <w:pPr>
              <w:pStyle w:val="NoSpacing"/>
              <w:spacing w:line="360" w:lineRule="auto"/>
              <w:rPr>
                <w:rFonts w:ascii="Times New Roman" w:hAnsi="Times New Roman" w:cs="Times New Roman"/>
                <w:sz w:val="24"/>
                <w:szCs w:val="24"/>
              </w:rPr>
            </w:pPr>
          </w:p>
          <w:p w:rsidR="000612FB" w:rsidRPr="005A7B3E" w:rsidRDefault="000612FB" w:rsidP="002C42D7">
            <w:pPr>
              <w:pStyle w:val="NoSpacing"/>
              <w:spacing w:line="360" w:lineRule="auto"/>
              <w:rPr>
                <w:rFonts w:ascii="Times New Roman" w:hAnsi="Times New Roman" w:cs="Times New Roman"/>
                <w:sz w:val="24"/>
                <w:szCs w:val="24"/>
              </w:rPr>
            </w:pPr>
            <w:r w:rsidRPr="005A7B3E">
              <w:rPr>
                <w:rFonts w:ascii="Times New Roman" w:hAnsi="Times New Roman" w:cs="Times New Roman"/>
                <w:sz w:val="24"/>
                <w:szCs w:val="24"/>
              </w:rPr>
              <w:t>-</w:t>
            </w:r>
            <w:r w:rsidRPr="00F10376">
              <w:rPr>
                <w:rFonts w:ascii="Times New Roman" w:hAnsi="Times New Roman" w:cs="Times New Roman"/>
                <w:b/>
                <w:sz w:val="24"/>
                <w:szCs w:val="24"/>
              </w:rPr>
              <w:t>8890587</w:t>
            </w:r>
          </w:p>
        </w:tc>
        <w:tc>
          <w:tcPr>
            <w:tcW w:w="2126" w:type="dxa"/>
          </w:tcPr>
          <w:p w:rsidR="00765177" w:rsidRPr="005A7B3E" w:rsidRDefault="00765177" w:rsidP="002C42D7">
            <w:pPr>
              <w:pStyle w:val="NoSpacing"/>
              <w:spacing w:line="360" w:lineRule="auto"/>
              <w:rPr>
                <w:rFonts w:ascii="Times New Roman" w:hAnsi="Times New Roman" w:cs="Times New Roman"/>
                <w:sz w:val="24"/>
                <w:szCs w:val="24"/>
              </w:rPr>
            </w:pPr>
            <w:r w:rsidRPr="005A7B3E">
              <w:rPr>
                <w:rFonts w:ascii="Times New Roman" w:hAnsi="Times New Roman" w:cs="Times New Roman"/>
                <w:sz w:val="24"/>
                <w:szCs w:val="24"/>
              </w:rPr>
              <w:t>123776296</w:t>
            </w:r>
          </w:p>
          <w:p w:rsidR="00765177" w:rsidRPr="005A7B3E" w:rsidRDefault="00765177" w:rsidP="002C42D7">
            <w:pPr>
              <w:pStyle w:val="NoSpacing"/>
              <w:spacing w:line="360" w:lineRule="auto"/>
              <w:rPr>
                <w:rFonts w:ascii="Times New Roman" w:hAnsi="Times New Roman" w:cs="Times New Roman"/>
                <w:sz w:val="24"/>
                <w:szCs w:val="24"/>
              </w:rPr>
            </w:pPr>
            <w:r w:rsidRPr="005A7B3E">
              <w:rPr>
                <w:rFonts w:ascii="Times New Roman" w:hAnsi="Times New Roman" w:cs="Times New Roman"/>
                <w:sz w:val="24"/>
                <w:szCs w:val="24"/>
              </w:rPr>
              <w:t>43879627</w:t>
            </w:r>
          </w:p>
          <w:p w:rsidR="00765177" w:rsidRPr="005A7B3E" w:rsidRDefault="00765177" w:rsidP="002C42D7">
            <w:pPr>
              <w:pStyle w:val="NoSpacing"/>
              <w:spacing w:line="360" w:lineRule="auto"/>
              <w:rPr>
                <w:rFonts w:ascii="Times New Roman" w:hAnsi="Times New Roman" w:cs="Times New Roman"/>
                <w:sz w:val="24"/>
                <w:szCs w:val="24"/>
              </w:rPr>
            </w:pPr>
            <w:r w:rsidRPr="005A7B3E">
              <w:rPr>
                <w:rFonts w:ascii="Times New Roman" w:hAnsi="Times New Roman" w:cs="Times New Roman"/>
                <w:sz w:val="24"/>
                <w:szCs w:val="24"/>
              </w:rPr>
              <w:t>-</w:t>
            </w:r>
            <w:r w:rsidRPr="002C42D7">
              <w:rPr>
                <w:rFonts w:ascii="Times New Roman" w:hAnsi="Times New Roman" w:cs="Times New Roman"/>
                <w:b/>
                <w:sz w:val="24"/>
                <w:szCs w:val="24"/>
              </w:rPr>
              <w:t>24910583</w:t>
            </w:r>
          </w:p>
          <w:p w:rsidR="00765177" w:rsidRPr="005A7B3E" w:rsidRDefault="00765177" w:rsidP="002C42D7">
            <w:pPr>
              <w:pStyle w:val="NoSpacing"/>
              <w:spacing w:line="360" w:lineRule="auto"/>
              <w:rPr>
                <w:rFonts w:ascii="Times New Roman" w:hAnsi="Times New Roman" w:cs="Times New Roman"/>
                <w:sz w:val="24"/>
                <w:szCs w:val="24"/>
              </w:rPr>
            </w:pPr>
            <w:r w:rsidRPr="005A7B3E">
              <w:rPr>
                <w:rFonts w:ascii="Times New Roman" w:hAnsi="Times New Roman" w:cs="Times New Roman"/>
                <w:sz w:val="24"/>
                <w:szCs w:val="24"/>
              </w:rPr>
              <w:t>7677033</w:t>
            </w:r>
          </w:p>
          <w:p w:rsidR="00765177" w:rsidRPr="005A7B3E" w:rsidRDefault="00765177" w:rsidP="002C42D7">
            <w:pPr>
              <w:pStyle w:val="NoSpacing"/>
              <w:spacing w:line="360" w:lineRule="auto"/>
              <w:rPr>
                <w:rFonts w:ascii="Times New Roman" w:hAnsi="Times New Roman" w:cs="Times New Roman"/>
                <w:sz w:val="24"/>
                <w:szCs w:val="24"/>
              </w:rPr>
            </w:pPr>
          </w:p>
          <w:p w:rsidR="00765177" w:rsidRPr="005A7B3E" w:rsidRDefault="00765177" w:rsidP="002C42D7">
            <w:pPr>
              <w:pStyle w:val="NoSpacing"/>
              <w:spacing w:line="360" w:lineRule="auto"/>
              <w:rPr>
                <w:rFonts w:ascii="Times New Roman" w:hAnsi="Times New Roman" w:cs="Times New Roman"/>
                <w:sz w:val="24"/>
                <w:szCs w:val="24"/>
              </w:rPr>
            </w:pPr>
          </w:p>
          <w:p w:rsidR="00765177" w:rsidRPr="005A7B3E" w:rsidRDefault="00765177" w:rsidP="002C42D7">
            <w:pPr>
              <w:pStyle w:val="NoSpacing"/>
              <w:spacing w:line="360" w:lineRule="auto"/>
              <w:rPr>
                <w:rFonts w:ascii="Times New Roman" w:hAnsi="Times New Roman" w:cs="Times New Roman"/>
                <w:sz w:val="24"/>
                <w:szCs w:val="24"/>
              </w:rPr>
            </w:pPr>
            <w:r w:rsidRPr="005A7B3E">
              <w:rPr>
                <w:rFonts w:ascii="Times New Roman" w:hAnsi="Times New Roman" w:cs="Times New Roman"/>
                <w:sz w:val="24"/>
                <w:szCs w:val="24"/>
              </w:rPr>
              <w:t>-</w:t>
            </w:r>
            <w:r w:rsidRPr="002C42D7">
              <w:rPr>
                <w:rFonts w:ascii="Times New Roman" w:hAnsi="Times New Roman" w:cs="Times New Roman"/>
                <w:b/>
                <w:sz w:val="24"/>
                <w:szCs w:val="24"/>
              </w:rPr>
              <w:t>32587616</w:t>
            </w:r>
          </w:p>
          <w:p w:rsidR="00765177" w:rsidRPr="005A7B3E" w:rsidRDefault="00765177" w:rsidP="002C42D7">
            <w:pPr>
              <w:pStyle w:val="NoSpacing"/>
              <w:spacing w:line="360" w:lineRule="auto"/>
              <w:rPr>
                <w:rFonts w:ascii="Times New Roman" w:hAnsi="Times New Roman" w:cs="Times New Roman"/>
                <w:sz w:val="24"/>
                <w:szCs w:val="24"/>
              </w:rPr>
            </w:pPr>
            <w:r w:rsidRPr="005A7B3E">
              <w:rPr>
                <w:rFonts w:ascii="Times New Roman" w:hAnsi="Times New Roman" w:cs="Times New Roman"/>
                <w:sz w:val="24"/>
                <w:szCs w:val="24"/>
              </w:rPr>
              <w:t>-200634</w:t>
            </w:r>
          </w:p>
          <w:p w:rsidR="00765177" w:rsidRPr="005A7B3E" w:rsidRDefault="00765177" w:rsidP="002C42D7">
            <w:pPr>
              <w:pStyle w:val="NoSpacing"/>
              <w:spacing w:line="360" w:lineRule="auto"/>
              <w:rPr>
                <w:rFonts w:ascii="Times New Roman" w:hAnsi="Times New Roman" w:cs="Times New Roman"/>
                <w:sz w:val="24"/>
                <w:szCs w:val="24"/>
              </w:rPr>
            </w:pPr>
            <w:r w:rsidRPr="005A7B3E">
              <w:rPr>
                <w:rFonts w:ascii="Times New Roman" w:hAnsi="Times New Roman" w:cs="Times New Roman"/>
                <w:sz w:val="24"/>
                <w:szCs w:val="24"/>
              </w:rPr>
              <w:t>-11691117</w:t>
            </w:r>
          </w:p>
          <w:p w:rsidR="00765177" w:rsidRPr="005A7B3E" w:rsidRDefault="00765177" w:rsidP="002C42D7">
            <w:pPr>
              <w:pStyle w:val="NoSpacing"/>
              <w:spacing w:line="360" w:lineRule="auto"/>
              <w:rPr>
                <w:rFonts w:ascii="Times New Roman" w:hAnsi="Times New Roman" w:cs="Times New Roman"/>
                <w:sz w:val="24"/>
                <w:szCs w:val="24"/>
              </w:rPr>
            </w:pPr>
          </w:p>
          <w:p w:rsidR="00765177" w:rsidRPr="005A7B3E" w:rsidRDefault="00765177" w:rsidP="002C42D7">
            <w:pPr>
              <w:pStyle w:val="NoSpacing"/>
              <w:spacing w:line="360" w:lineRule="auto"/>
              <w:rPr>
                <w:rFonts w:ascii="Times New Roman" w:hAnsi="Times New Roman" w:cs="Times New Roman"/>
                <w:sz w:val="24"/>
                <w:szCs w:val="24"/>
              </w:rPr>
            </w:pPr>
            <w:r w:rsidRPr="005A7B3E">
              <w:rPr>
                <w:rFonts w:ascii="Times New Roman" w:hAnsi="Times New Roman" w:cs="Times New Roman"/>
                <w:sz w:val="24"/>
                <w:szCs w:val="24"/>
              </w:rPr>
              <w:t>-</w:t>
            </w:r>
            <w:r w:rsidRPr="002C42D7">
              <w:rPr>
                <w:rFonts w:ascii="Times New Roman" w:hAnsi="Times New Roman" w:cs="Times New Roman"/>
                <w:b/>
                <w:sz w:val="24"/>
                <w:szCs w:val="24"/>
              </w:rPr>
              <w:t>21097133</w:t>
            </w:r>
          </w:p>
          <w:p w:rsidR="00765177" w:rsidRPr="005A7B3E" w:rsidRDefault="00765177" w:rsidP="002C42D7">
            <w:pPr>
              <w:pStyle w:val="NoSpacing"/>
              <w:spacing w:line="360" w:lineRule="auto"/>
              <w:rPr>
                <w:rFonts w:ascii="Times New Roman" w:hAnsi="Times New Roman" w:cs="Times New Roman"/>
                <w:sz w:val="24"/>
                <w:szCs w:val="24"/>
              </w:rPr>
            </w:pPr>
            <w:r w:rsidRPr="005A7B3E">
              <w:rPr>
                <w:rFonts w:ascii="Times New Roman" w:hAnsi="Times New Roman" w:cs="Times New Roman"/>
                <w:sz w:val="24"/>
                <w:szCs w:val="24"/>
              </w:rPr>
              <w:t>11049255</w:t>
            </w:r>
          </w:p>
          <w:p w:rsidR="000612FB" w:rsidRPr="005A7B3E" w:rsidRDefault="000612FB" w:rsidP="002C42D7">
            <w:pPr>
              <w:pStyle w:val="NoSpacing"/>
              <w:spacing w:line="360" w:lineRule="auto"/>
              <w:rPr>
                <w:rFonts w:ascii="Times New Roman" w:hAnsi="Times New Roman" w:cs="Times New Roman"/>
                <w:sz w:val="24"/>
                <w:szCs w:val="24"/>
              </w:rPr>
            </w:pPr>
            <w:r w:rsidRPr="005A7B3E">
              <w:rPr>
                <w:rFonts w:ascii="Times New Roman" w:hAnsi="Times New Roman" w:cs="Times New Roman"/>
                <w:sz w:val="24"/>
                <w:szCs w:val="24"/>
              </w:rPr>
              <w:t>2831948</w:t>
            </w:r>
          </w:p>
          <w:p w:rsidR="000612FB" w:rsidRPr="005A7B3E" w:rsidRDefault="000612FB" w:rsidP="002C42D7">
            <w:pPr>
              <w:pStyle w:val="NoSpacing"/>
              <w:spacing w:line="360" w:lineRule="auto"/>
              <w:rPr>
                <w:rFonts w:ascii="Times New Roman" w:hAnsi="Times New Roman" w:cs="Times New Roman"/>
                <w:sz w:val="24"/>
                <w:szCs w:val="24"/>
              </w:rPr>
            </w:pPr>
            <w:r w:rsidRPr="005A7B3E">
              <w:rPr>
                <w:rFonts w:ascii="Times New Roman" w:hAnsi="Times New Roman" w:cs="Times New Roman"/>
                <w:sz w:val="24"/>
                <w:szCs w:val="24"/>
              </w:rPr>
              <w:t>-5692462</w:t>
            </w:r>
          </w:p>
        </w:tc>
        <w:tc>
          <w:tcPr>
            <w:tcW w:w="1637" w:type="dxa"/>
          </w:tcPr>
          <w:p w:rsidR="00765177" w:rsidRPr="005A7B3E" w:rsidRDefault="00765177" w:rsidP="002C42D7">
            <w:pPr>
              <w:pStyle w:val="NoSpacing"/>
              <w:spacing w:line="360" w:lineRule="auto"/>
              <w:rPr>
                <w:rFonts w:ascii="Times New Roman" w:hAnsi="Times New Roman" w:cs="Times New Roman"/>
                <w:sz w:val="24"/>
                <w:szCs w:val="24"/>
              </w:rPr>
            </w:pPr>
            <w:r w:rsidRPr="005A7B3E">
              <w:rPr>
                <w:rFonts w:ascii="Times New Roman" w:hAnsi="Times New Roman" w:cs="Times New Roman"/>
                <w:sz w:val="24"/>
                <w:szCs w:val="24"/>
              </w:rPr>
              <w:t>33.706</w:t>
            </w:r>
          </w:p>
          <w:p w:rsidR="00765177" w:rsidRPr="005A7B3E" w:rsidRDefault="00765177" w:rsidP="002C42D7">
            <w:pPr>
              <w:pStyle w:val="NoSpacing"/>
              <w:spacing w:line="360" w:lineRule="auto"/>
              <w:rPr>
                <w:rFonts w:ascii="Times New Roman" w:hAnsi="Times New Roman" w:cs="Times New Roman"/>
                <w:sz w:val="24"/>
                <w:szCs w:val="24"/>
              </w:rPr>
            </w:pPr>
            <w:r w:rsidRPr="005A7B3E">
              <w:rPr>
                <w:rFonts w:ascii="Times New Roman" w:hAnsi="Times New Roman" w:cs="Times New Roman"/>
                <w:sz w:val="24"/>
                <w:szCs w:val="24"/>
              </w:rPr>
              <w:t>18.025</w:t>
            </w:r>
          </w:p>
          <w:p w:rsidR="00765177" w:rsidRPr="005A7B3E" w:rsidRDefault="00765177" w:rsidP="002C42D7">
            <w:pPr>
              <w:pStyle w:val="NoSpacing"/>
              <w:spacing w:line="360" w:lineRule="auto"/>
              <w:rPr>
                <w:rFonts w:ascii="Times New Roman" w:hAnsi="Times New Roman" w:cs="Times New Roman"/>
                <w:sz w:val="24"/>
                <w:szCs w:val="24"/>
              </w:rPr>
            </w:pPr>
            <w:r w:rsidRPr="005A7B3E">
              <w:rPr>
                <w:rFonts w:ascii="Times New Roman" w:hAnsi="Times New Roman" w:cs="Times New Roman"/>
                <w:sz w:val="24"/>
                <w:szCs w:val="24"/>
              </w:rPr>
              <w:t>-31.178</w:t>
            </w:r>
          </w:p>
          <w:p w:rsidR="00765177" w:rsidRPr="005A7B3E" w:rsidRDefault="00765177" w:rsidP="002C42D7">
            <w:pPr>
              <w:pStyle w:val="NoSpacing"/>
              <w:spacing w:line="360" w:lineRule="auto"/>
              <w:rPr>
                <w:rFonts w:ascii="Times New Roman" w:hAnsi="Times New Roman" w:cs="Times New Roman"/>
                <w:sz w:val="24"/>
                <w:szCs w:val="24"/>
              </w:rPr>
            </w:pPr>
            <w:r w:rsidRPr="005A7B3E">
              <w:rPr>
                <w:rFonts w:ascii="Times New Roman" w:hAnsi="Times New Roman" w:cs="Times New Roman"/>
                <w:sz w:val="24"/>
                <w:szCs w:val="24"/>
              </w:rPr>
              <w:t>39.315</w:t>
            </w:r>
          </w:p>
          <w:p w:rsidR="00765177" w:rsidRPr="005A7B3E" w:rsidRDefault="00765177" w:rsidP="002C42D7">
            <w:pPr>
              <w:pStyle w:val="NoSpacing"/>
              <w:spacing w:line="360" w:lineRule="auto"/>
              <w:rPr>
                <w:rFonts w:ascii="Times New Roman" w:hAnsi="Times New Roman" w:cs="Times New Roman"/>
                <w:sz w:val="24"/>
                <w:szCs w:val="24"/>
              </w:rPr>
            </w:pPr>
          </w:p>
          <w:p w:rsidR="00765177" w:rsidRPr="005A7B3E" w:rsidRDefault="00765177" w:rsidP="002C42D7">
            <w:pPr>
              <w:pStyle w:val="NoSpacing"/>
              <w:spacing w:line="360" w:lineRule="auto"/>
              <w:rPr>
                <w:rFonts w:ascii="Times New Roman" w:hAnsi="Times New Roman" w:cs="Times New Roman"/>
                <w:sz w:val="24"/>
                <w:szCs w:val="24"/>
              </w:rPr>
            </w:pPr>
          </w:p>
          <w:p w:rsidR="00765177" w:rsidRPr="005A7B3E" w:rsidRDefault="00765177" w:rsidP="002C42D7">
            <w:pPr>
              <w:pStyle w:val="NoSpacing"/>
              <w:spacing w:line="360" w:lineRule="auto"/>
              <w:rPr>
                <w:rFonts w:ascii="Times New Roman" w:hAnsi="Times New Roman" w:cs="Times New Roman"/>
                <w:sz w:val="24"/>
                <w:szCs w:val="24"/>
              </w:rPr>
            </w:pPr>
            <w:r w:rsidRPr="005A7B3E">
              <w:rPr>
                <w:rFonts w:ascii="Times New Roman" w:hAnsi="Times New Roman" w:cs="Times New Roman"/>
                <w:sz w:val="24"/>
                <w:szCs w:val="24"/>
              </w:rPr>
              <w:t>-53.979</w:t>
            </w:r>
          </w:p>
          <w:p w:rsidR="00765177" w:rsidRPr="005A7B3E" w:rsidRDefault="00765177" w:rsidP="002C42D7">
            <w:pPr>
              <w:pStyle w:val="NoSpacing"/>
              <w:spacing w:line="360" w:lineRule="auto"/>
              <w:rPr>
                <w:rFonts w:ascii="Times New Roman" w:hAnsi="Times New Roman" w:cs="Times New Roman"/>
                <w:sz w:val="24"/>
                <w:szCs w:val="24"/>
              </w:rPr>
            </w:pPr>
            <w:r w:rsidRPr="005A7B3E">
              <w:rPr>
                <w:rFonts w:ascii="Times New Roman" w:hAnsi="Times New Roman" w:cs="Times New Roman"/>
                <w:sz w:val="24"/>
                <w:szCs w:val="24"/>
              </w:rPr>
              <w:t>-165.468</w:t>
            </w:r>
          </w:p>
          <w:p w:rsidR="00765177" w:rsidRPr="005A7B3E" w:rsidRDefault="00765177" w:rsidP="002C42D7">
            <w:pPr>
              <w:pStyle w:val="NoSpacing"/>
              <w:spacing w:line="360" w:lineRule="auto"/>
              <w:rPr>
                <w:rFonts w:ascii="Times New Roman" w:hAnsi="Times New Roman" w:cs="Times New Roman"/>
                <w:sz w:val="24"/>
                <w:szCs w:val="24"/>
              </w:rPr>
            </w:pPr>
            <w:r w:rsidRPr="005A7B3E">
              <w:rPr>
                <w:rFonts w:ascii="Times New Roman" w:hAnsi="Times New Roman" w:cs="Times New Roman"/>
                <w:sz w:val="24"/>
                <w:szCs w:val="24"/>
              </w:rPr>
              <w:t>-20.847</w:t>
            </w:r>
          </w:p>
          <w:p w:rsidR="00302AE2" w:rsidRPr="005A7B3E" w:rsidRDefault="00302AE2" w:rsidP="002C42D7">
            <w:pPr>
              <w:pStyle w:val="NoSpacing"/>
              <w:spacing w:line="360" w:lineRule="auto"/>
              <w:rPr>
                <w:rFonts w:ascii="Times New Roman" w:hAnsi="Times New Roman" w:cs="Times New Roman"/>
                <w:sz w:val="24"/>
                <w:szCs w:val="24"/>
              </w:rPr>
            </w:pPr>
          </w:p>
          <w:p w:rsidR="00765177" w:rsidRPr="005A7B3E" w:rsidRDefault="00765177" w:rsidP="002C42D7">
            <w:pPr>
              <w:pStyle w:val="NoSpacing"/>
              <w:spacing w:line="360" w:lineRule="auto"/>
              <w:rPr>
                <w:rFonts w:ascii="Times New Roman" w:hAnsi="Times New Roman" w:cs="Times New Roman"/>
                <w:sz w:val="24"/>
                <w:szCs w:val="24"/>
              </w:rPr>
            </w:pPr>
            <w:r w:rsidRPr="005A7B3E">
              <w:rPr>
                <w:rFonts w:ascii="Times New Roman" w:hAnsi="Times New Roman" w:cs="Times New Roman"/>
                <w:sz w:val="24"/>
                <w:szCs w:val="24"/>
              </w:rPr>
              <w:t>-478.233</w:t>
            </w:r>
          </w:p>
          <w:p w:rsidR="00765177" w:rsidRPr="005A7B3E" w:rsidRDefault="00765177" w:rsidP="002C42D7">
            <w:pPr>
              <w:pStyle w:val="NoSpacing"/>
              <w:spacing w:line="360" w:lineRule="auto"/>
              <w:rPr>
                <w:rFonts w:ascii="Times New Roman" w:hAnsi="Times New Roman" w:cs="Times New Roman"/>
                <w:sz w:val="24"/>
                <w:szCs w:val="24"/>
              </w:rPr>
            </w:pPr>
            <w:r w:rsidRPr="005A7B3E">
              <w:rPr>
                <w:rFonts w:ascii="Times New Roman" w:hAnsi="Times New Roman" w:cs="Times New Roman"/>
                <w:sz w:val="24"/>
                <w:szCs w:val="24"/>
              </w:rPr>
              <w:t>97.798</w:t>
            </w:r>
          </w:p>
          <w:p w:rsidR="000612FB" w:rsidRPr="005A7B3E" w:rsidRDefault="000612FB" w:rsidP="002C42D7">
            <w:pPr>
              <w:pStyle w:val="NoSpacing"/>
              <w:spacing w:line="360" w:lineRule="auto"/>
              <w:rPr>
                <w:rFonts w:ascii="Times New Roman" w:hAnsi="Times New Roman" w:cs="Times New Roman"/>
                <w:sz w:val="24"/>
                <w:szCs w:val="24"/>
              </w:rPr>
            </w:pPr>
            <w:r w:rsidRPr="005A7B3E">
              <w:rPr>
                <w:rFonts w:ascii="Times New Roman" w:hAnsi="Times New Roman" w:cs="Times New Roman"/>
                <w:sz w:val="24"/>
                <w:szCs w:val="24"/>
              </w:rPr>
              <w:t>33.450</w:t>
            </w:r>
          </w:p>
          <w:p w:rsidR="000612FB" w:rsidRPr="005A7B3E" w:rsidRDefault="000612FB" w:rsidP="002C42D7">
            <w:pPr>
              <w:pStyle w:val="NoSpacing"/>
              <w:spacing w:line="360" w:lineRule="auto"/>
              <w:rPr>
                <w:rFonts w:ascii="Times New Roman" w:hAnsi="Times New Roman" w:cs="Times New Roman"/>
                <w:sz w:val="24"/>
                <w:szCs w:val="24"/>
              </w:rPr>
            </w:pPr>
            <w:r w:rsidRPr="005A7B3E">
              <w:rPr>
                <w:rFonts w:ascii="Times New Roman" w:hAnsi="Times New Roman" w:cs="Times New Roman"/>
                <w:sz w:val="24"/>
                <w:szCs w:val="24"/>
              </w:rPr>
              <w:t>-39.107</w:t>
            </w:r>
          </w:p>
        </w:tc>
      </w:tr>
    </w:tbl>
    <w:p w:rsidR="000612FB" w:rsidRPr="00F10376" w:rsidRDefault="000612FB" w:rsidP="002064D8">
      <w:pPr>
        <w:pStyle w:val="NoSpacing"/>
        <w:spacing w:line="360" w:lineRule="auto"/>
        <w:jc w:val="both"/>
        <w:rPr>
          <w:rFonts w:ascii="Times New Roman" w:hAnsi="Times New Roman" w:cs="Times New Roman"/>
          <w:sz w:val="24"/>
        </w:rPr>
      </w:pPr>
      <w:r w:rsidRPr="00F10376">
        <w:rPr>
          <w:rFonts w:ascii="Times New Roman" w:hAnsi="Times New Roman" w:cs="Times New Roman"/>
          <w:b/>
          <w:sz w:val="24"/>
        </w:rPr>
        <w:t>INTERPRETATION</w:t>
      </w:r>
    </w:p>
    <w:p w:rsidR="000612FB" w:rsidRDefault="000612FB" w:rsidP="002064D8">
      <w:pPr>
        <w:pStyle w:val="NoSpacing"/>
        <w:spacing w:line="360" w:lineRule="auto"/>
        <w:jc w:val="both"/>
        <w:rPr>
          <w:rFonts w:ascii="Times New Roman" w:hAnsi="Times New Roman" w:cs="Times New Roman"/>
          <w:sz w:val="24"/>
        </w:rPr>
      </w:pPr>
      <w:r w:rsidRPr="00F10376">
        <w:rPr>
          <w:rFonts w:ascii="Times New Roman" w:hAnsi="Times New Roman" w:cs="Times New Roman"/>
          <w:sz w:val="24"/>
        </w:rPr>
        <w:t>In the above table shows that increasing the sales but decreasing the gross profit, because percentages increase in cost of goods sold. Operating profit has been decreased; the decrease operating profit is due to increase of operating expenses in 2020the company faces the net loss due to increasing depreciation and interest.</w:t>
      </w:r>
    </w:p>
    <w:p w:rsidR="0047681A" w:rsidRPr="00F10376" w:rsidRDefault="0047681A" w:rsidP="002064D8">
      <w:pPr>
        <w:pStyle w:val="NoSpacing"/>
        <w:spacing w:line="360" w:lineRule="auto"/>
        <w:jc w:val="both"/>
        <w:rPr>
          <w:rFonts w:ascii="Times New Roman" w:hAnsi="Times New Roman" w:cs="Times New Roman"/>
          <w:sz w:val="24"/>
        </w:rPr>
      </w:pPr>
    </w:p>
    <w:p w:rsidR="000612FB" w:rsidRPr="008E15CF" w:rsidRDefault="000612FB" w:rsidP="00D07F69">
      <w:pPr>
        <w:spacing w:after="0"/>
        <w:ind w:left="227"/>
        <w:jc w:val="center"/>
        <w:rPr>
          <w:rFonts w:ascii="Times New Roman" w:hAnsi="Times New Roman" w:cs="Times New Roman"/>
          <w:b/>
          <w:sz w:val="24"/>
          <w:szCs w:val="24"/>
        </w:rPr>
      </w:pPr>
      <w:r w:rsidRPr="008E15CF">
        <w:rPr>
          <w:rFonts w:ascii="Times New Roman" w:hAnsi="Times New Roman" w:cs="Times New Roman"/>
          <w:b/>
          <w:sz w:val="24"/>
          <w:szCs w:val="24"/>
        </w:rPr>
        <w:t>COMPARATIVE INCOME STATEMENT FOR THE YEAR 2021-2022</w:t>
      </w:r>
      <w:r w:rsidR="008D3C9A">
        <w:rPr>
          <w:rFonts w:ascii="Times New Roman" w:hAnsi="Times New Roman" w:cs="Times New Roman"/>
          <w:b/>
          <w:sz w:val="24"/>
          <w:szCs w:val="24"/>
        </w:rPr>
        <w:t xml:space="preserve"> </w:t>
      </w:r>
      <w:r w:rsidRPr="008E15CF">
        <w:rPr>
          <w:rFonts w:ascii="Times New Roman" w:hAnsi="Times New Roman" w:cs="Times New Roman"/>
          <w:b/>
          <w:sz w:val="24"/>
          <w:szCs w:val="24"/>
        </w:rPr>
        <w:t>&amp; 2022-2023</w:t>
      </w:r>
    </w:p>
    <w:tbl>
      <w:tblPr>
        <w:tblStyle w:val="TableGrid"/>
        <w:tblpPr w:leftFromText="180" w:rightFromText="180" w:vertAnchor="text" w:horzAnchor="page" w:tblpXSpec="center" w:tblpY="61"/>
        <w:tblW w:w="9270" w:type="dxa"/>
        <w:tblLayout w:type="fixed"/>
        <w:tblLook w:val="04A0" w:firstRow="1" w:lastRow="0" w:firstColumn="1" w:lastColumn="0" w:noHBand="0" w:noVBand="1"/>
      </w:tblPr>
      <w:tblGrid>
        <w:gridCol w:w="2448"/>
        <w:gridCol w:w="1530"/>
        <w:gridCol w:w="1620"/>
        <w:gridCol w:w="1980"/>
        <w:gridCol w:w="1692"/>
      </w:tblGrid>
      <w:tr w:rsidR="000612FB" w:rsidRPr="00D07F69" w:rsidTr="008D3C9A">
        <w:trPr>
          <w:trHeight w:val="1247"/>
        </w:trPr>
        <w:tc>
          <w:tcPr>
            <w:tcW w:w="2448" w:type="dxa"/>
          </w:tcPr>
          <w:p w:rsidR="000612FB" w:rsidRPr="00D07F69" w:rsidRDefault="000612FB" w:rsidP="00D07F69">
            <w:pPr>
              <w:pStyle w:val="NoSpacing"/>
              <w:spacing w:line="360" w:lineRule="auto"/>
              <w:jc w:val="center"/>
              <w:rPr>
                <w:rFonts w:ascii="Times New Roman" w:hAnsi="Times New Roman" w:cs="Times New Roman"/>
                <w:b/>
                <w:sz w:val="24"/>
                <w:szCs w:val="24"/>
              </w:rPr>
            </w:pPr>
            <w:r w:rsidRPr="00D07F69">
              <w:rPr>
                <w:rFonts w:ascii="Times New Roman" w:hAnsi="Times New Roman" w:cs="Times New Roman"/>
                <w:b/>
                <w:sz w:val="24"/>
                <w:szCs w:val="24"/>
              </w:rPr>
              <w:t>Particulars</w:t>
            </w:r>
          </w:p>
        </w:tc>
        <w:tc>
          <w:tcPr>
            <w:tcW w:w="1530" w:type="dxa"/>
          </w:tcPr>
          <w:p w:rsidR="000612FB" w:rsidRPr="00D07F69" w:rsidRDefault="000612FB" w:rsidP="00D07F69">
            <w:pPr>
              <w:pStyle w:val="NoSpacing"/>
              <w:spacing w:line="360" w:lineRule="auto"/>
              <w:jc w:val="center"/>
              <w:rPr>
                <w:rFonts w:ascii="Times New Roman" w:hAnsi="Times New Roman" w:cs="Times New Roman"/>
                <w:b/>
                <w:sz w:val="24"/>
                <w:szCs w:val="24"/>
              </w:rPr>
            </w:pPr>
            <w:r w:rsidRPr="00D07F69">
              <w:rPr>
                <w:rFonts w:ascii="Times New Roman" w:hAnsi="Times New Roman" w:cs="Times New Roman"/>
                <w:b/>
                <w:sz w:val="24"/>
                <w:szCs w:val="24"/>
              </w:rPr>
              <w:t>2020-2021 Rs. In 100</w:t>
            </w:r>
          </w:p>
        </w:tc>
        <w:tc>
          <w:tcPr>
            <w:tcW w:w="1620" w:type="dxa"/>
          </w:tcPr>
          <w:p w:rsidR="000612FB" w:rsidRPr="00D07F69" w:rsidRDefault="000612FB" w:rsidP="00D07F69">
            <w:pPr>
              <w:pStyle w:val="NoSpacing"/>
              <w:spacing w:line="360" w:lineRule="auto"/>
              <w:jc w:val="center"/>
              <w:rPr>
                <w:rFonts w:ascii="Times New Roman" w:hAnsi="Times New Roman" w:cs="Times New Roman"/>
                <w:b/>
                <w:sz w:val="24"/>
                <w:szCs w:val="24"/>
              </w:rPr>
            </w:pPr>
            <w:r w:rsidRPr="00D07F69">
              <w:rPr>
                <w:rFonts w:ascii="Times New Roman" w:hAnsi="Times New Roman" w:cs="Times New Roman"/>
                <w:b/>
                <w:sz w:val="24"/>
                <w:szCs w:val="24"/>
              </w:rPr>
              <w:t>2021-2022</w:t>
            </w:r>
          </w:p>
          <w:p w:rsidR="000612FB" w:rsidRPr="00D07F69" w:rsidRDefault="000612FB" w:rsidP="00D07F69">
            <w:pPr>
              <w:pStyle w:val="NoSpacing"/>
              <w:spacing w:line="360" w:lineRule="auto"/>
              <w:jc w:val="center"/>
              <w:rPr>
                <w:rFonts w:ascii="Times New Roman" w:hAnsi="Times New Roman" w:cs="Times New Roman"/>
                <w:b/>
                <w:sz w:val="24"/>
                <w:szCs w:val="24"/>
              </w:rPr>
            </w:pPr>
            <w:r w:rsidRPr="00D07F69">
              <w:rPr>
                <w:rFonts w:ascii="Times New Roman" w:hAnsi="Times New Roman" w:cs="Times New Roman"/>
                <w:b/>
                <w:sz w:val="24"/>
                <w:szCs w:val="24"/>
              </w:rPr>
              <w:t>Rs. In 100</w:t>
            </w:r>
          </w:p>
        </w:tc>
        <w:tc>
          <w:tcPr>
            <w:tcW w:w="1980" w:type="dxa"/>
          </w:tcPr>
          <w:p w:rsidR="000612FB" w:rsidRPr="00D07F69" w:rsidRDefault="000612FB" w:rsidP="00D07F69">
            <w:pPr>
              <w:pStyle w:val="NoSpacing"/>
              <w:spacing w:line="360" w:lineRule="auto"/>
              <w:jc w:val="center"/>
              <w:rPr>
                <w:rFonts w:ascii="Times New Roman" w:hAnsi="Times New Roman" w:cs="Times New Roman"/>
                <w:b/>
                <w:sz w:val="24"/>
                <w:szCs w:val="24"/>
              </w:rPr>
            </w:pPr>
            <w:r w:rsidRPr="00D07F69">
              <w:rPr>
                <w:rFonts w:ascii="Times New Roman" w:hAnsi="Times New Roman" w:cs="Times New Roman"/>
                <w:b/>
                <w:sz w:val="24"/>
                <w:szCs w:val="24"/>
              </w:rPr>
              <w:t>Amount of Increase or Decrease in 2021</w:t>
            </w:r>
          </w:p>
        </w:tc>
        <w:tc>
          <w:tcPr>
            <w:tcW w:w="1692" w:type="dxa"/>
          </w:tcPr>
          <w:p w:rsidR="000612FB" w:rsidRPr="00D07F69" w:rsidRDefault="000612FB" w:rsidP="00D07F69">
            <w:pPr>
              <w:pStyle w:val="NoSpacing"/>
              <w:spacing w:line="360" w:lineRule="auto"/>
              <w:jc w:val="center"/>
              <w:rPr>
                <w:rFonts w:ascii="Times New Roman" w:hAnsi="Times New Roman" w:cs="Times New Roman"/>
                <w:b/>
                <w:sz w:val="24"/>
                <w:szCs w:val="24"/>
              </w:rPr>
            </w:pPr>
            <w:r w:rsidRPr="00D07F69">
              <w:rPr>
                <w:rFonts w:ascii="Times New Roman" w:hAnsi="Times New Roman" w:cs="Times New Roman"/>
                <w:b/>
                <w:sz w:val="24"/>
                <w:szCs w:val="24"/>
              </w:rPr>
              <w:t>% of increase or decrease in 2021</w:t>
            </w:r>
          </w:p>
        </w:tc>
      </w:tr>
      <w:tr w:rsidR="000612FB" w:rsidRPr="00D07F69" w:rsidTr="008D3C9A">
        <w:trPr>
          <w:trHeight w:val="260"/>
        </w:trPr>
        <w:tc>
          <w:tcPr>
            <w:tcW w:w="2448" w:type="dxa"/>
          </w:tcPr>
          <w:p w:rsidR="000612FB" w:rsidRPr="00D07F69" w:rsidRDefault="000612FB" w:rsidP="009825F8">
            <w:pPr>
              <w:pStyle w:val="NoSpacing"/>
              <w:spacing w:line="360" w:lineRule="auto"/>
              <w:jc w:val="center"/>
              <w:rPr>
                <w:rFonts w:ascii="Times New Roman" w:hAnsi="Times New Roman" w:cs="Times New Roman"/>
                <w:sz w:val="24"/>
                <w:szCs w:val="24"/>
              </w:rPr>
            </w:pPr>
            <w:r w:rsidRPr="00D07F69">
              <w:rPr>
                <w:rFonts w:ascii="Times New Roman" w:hAnsi="Times New Roman" w:cs="Times New Roman"/>
                <w:sz w:val="24"/>
                <w:szCs w:val="24"/>
              </w:rPr>
              <w:t>Sales</w:t>
            </w:r>
          </w:p>
          <w:p w:rsidR="000612FB" w:rsidRPr="00D07F69" w:rsidRDefault="000612FB" w:rsidP="009825F8">
            <w:pPr>
              <w:pStyle w:val="NoSpacing"/>
              <w:spacing w:line="360" w:lineRule="auto"/>
              <w:jc w:val="center"/>
              <w:rPr>
                <w:rFonts w:ascii="Times New Roman" w:hAnsi="Times New Roman" w:cs="Times New Roman"/>
                <w:sz w:val="24"/>
                <w:szCs w:val="24"/>
              </w:rPr>
            </w:pPr>
            <w:r w:rsidRPr="00D07F69">
              <w:rPr>
                <w:rFonts w:ascii="Times New Roman" w:hAnsi="Times New Roman" w:cs="Times New Roman"/>
                <w:sz w:val="24"/>
                <w:szCs w:val="24"/>
              </w:rPr>
              <w:t>Less: cost of goods sold</w:t>
            </w:r>
          </w:p>
          <w:p w:rsidR="000612FB" w:rsidRPr="00C53D75" w:rsidRDefault="000612FB" w:rsidP="009825F8">
            <w:pPr>
              <w:pStyle w:val="NoSpacing"/>
              <w:spacing w:line="360" w:lineRule="auto"/>
              <w:jc w:val="center"/>
              <w:rPr>
                <w:rFonts w:ascii="Times New Roman" w:hAnsi="Times New Roman" w:cs="Times New Roman"/>
                <w:b/>
                <w:sz w:val="24"/>
                <w:szCs w:val="24"/>
              </w:rPr>
            </w:pPr>
            <w:r w:rsidRPr="00C53D75">
              <w:rPr>
                <w:rFonts w:ascii="Times New Roman" w:hAnsi="Times New Roman" w:cs="Times New Roman"/>
                <w:b/>
                <w:sz w:val="24"/>
                <w:szCs w:val="24"/>
              </w:rPr>
              <w:t>Gross Profit</w:t>
            </w:r>
          </w:p>
          <w:p w:rsidR="000612FB" w:rsidRPr="00D07F69" w:rsidRDefault="000612FB" w:rsidP="009825F8">
            <w:pPr>
              <w:pStyle w:val="NoSpacing"/>
              <w:spacing w:line="360" w:lineRule="auto"/>
              <w:jc w:val="center"/>
              <w:rPr>
                <w:rFonts w:ascii="Times New Roman" w:hAnsi="Times New Roman" w:cs="Times New Roman"/>
                <w:sz w:val="24"/>
                <w:szCs w:val="24"/>
                <w:u w:val="single"/>
              </w:rPr>
            </w:pPr>
            <w:r w:rsidRPr="00D07F69">
              <w:rPr>
                <w:rFonts w:ascii="Times New Roman" w:hAnsi="Times New Roman" w:cs="Times New Roman"/>
                <w:sz w:val="24"/>
                <w:szCs w:val="24"/>
                <w:u w:val="single"/>
              </w:rPr>
              <w:t>less: Operating expense</w:t>
            </w:r>
          </w:p>
          <w:p w:rsidR="000612FB" w:rsidRPr="00D07F69" w:rsidRDefault="000612FB" w:rsidP="009825F8">
            <w:pPr>
              <w:pStyle w:val="NoSpacing"/>
              <w:spacing w:line="360" w:lineRule="auto"/>
              <w:jc w:val="center"/>
              <w:rPr>
                <w:rFonts w:ascii="Times New Roman" w:hAnsi="Times New Roman" w:cs="Times New Roman"/>
                <w:sz w:val="24"/>
                <w:szCs w:val="24"/>
              </w:rPr>
            </w:pPr>
            <w:r w:rsidRPr="00D07F69">
              <w:rPr>
                <w:rFonts w:ascii="Times New Roman" w:hAnsi="Times New Roman" w:cs="Times New Roman"/>
                <w:sz w:val="24"/>
                <w:szCs w:val="24"/>
              </w:rPr>
              <w:t>administration &amp; selling expense</w:t>
            </w:r>
          </w:p>
          <w:p w:rsidR="000612FB" w:rsidRPr="00A6291A" w:rsidRDefault="000612FB" w:rsidP="009825F8">
            <w:pPr>
              <w:pStyle w:val="NoSpacing"/>
              <w:spacing w:line="360" w:lineRule="auto"/>
              <w:jc w:val="center"/>
              <w:rPr>
                <w:rFonts w:ascii="Times New Roman" w:hAnsi="Times New Roman" w:cs="Times New Roman"/>
                <w:b/>
                <w:sz w:val="24"/>
                <w:szCs w:val="24"/>
              </w:rPr>
            </w:pPr>
            <w:r w:rsidRPr="00A6291A">
              <w:rPr>
                <w:rFonts w:ascii="Times New Roman" w:hAnsi="Times New Roman" w:cs="Times New Roman"/>
                <w:b/>
                <w:sz w:val="24"/>
                <w:szCs w:val="24"/>
              </w:rPr>
              <w:t>Operating Profit</w:t>
            </w:r>
          </w:p>
          <w:p w:rsidR="000612FB" w:rsidRPr="00D07F69" w:rsidRDefault="000612FB" w:rsidP="009825F8">
            <w:pPr>
              <w:pStyle w:val="NoSpacing"/>
              <w:spacing w:line="360" w:lineRule="auto"/>
              <w:jc w:val="center"/>
              <w:rPr>
                <w:rFonts w:ascii="Times New Roman" w:hAnsi="Times New Roman" w:cs="Times New Roman"/>
                <w:sz w:val="24"/>
                <w:szCs w:val="24"/>
              </w:rPr>
            </w:pPr>
            <w:r w:rsidRPr="00D07F69">
              <w:rPr>
                <w:rFonts w:ascii="Times New Roman" w:hAnsi="Times New Roman" w:cs="Times New Roman"/>
                <w:sz w:val="24"/>
                <w:szCs w:val="24"/>
              </w:rPr>
              <w:t>Add: Other income</w:t>
            </w:r>
          </w:p>
          <w:p w:rsidR="000612FB" w:rsidRPr="00D07F69" w:rsidRDefault="000612FB" w:rsidP="009825F8">
            <w:pPr>
              <w:pStyle w:val="NoSpacing"/>
              <w:spacing w:line="360" w:lineRule="auto"/>
              <w:jc w:val="center"/>
              <w:rPr>
                <w:rFonts w:ascii="Times New Roman" w:hAnsi="Times New Roman" w:cs="Times New Roman"/>
                <w:sz w:val="24"/>
                <w:szCs w:val="24"/>
              </w:rPr>
            </w:pPr>
            <w:r w:rsidRPr="00D07F69">
              <w:rPr>
                <w:rFonts w:ascii="Times New Roman" w:hAnsi="Times New Roman" w:cs="Times New Roman"/>
                <w:sz w:val="24"/>
                <w:szCs w:val="24"/>
              </w:rPr>
              <w:t>Less: other expense</w:t>
            </w:r>
          </w:p>
          <w:p w:rsidR="000612FB" w:rsidRPr="00D07F69" w:rsidRDefault="000612FB" w:rsidP="009825F8">
            <w:pPr>
              <w:pStyle w:val="NoSpacing"/>
              <w:spacing w:line="360" w:lineRule="auto"/>
              <w:jc w:val="center"/>
              <w:rPr>
                <w:rFonts w:ascii="Times New Roman" w:hAnsi="Times New Roman" w:cs="Times New Roman"/>
                <w:sz w:val="24"/>
                <w:szCs w:val="24"/>
              </w:rPr>
            </w:pPr>
          </w:p>
          <w:p w:rsidR="000612FB" w:rsidRPr="00D07F69" w:rsidRDefault="000612FB" w:rsidP="009825F8">
            <w:pPr>
              <w:pStyle w:val="NoSpacing"/>
              <w:spacing w:line="360" w:lineRule="auto"/>
              <w:jc w:val="center"/>
              <w:rPr>
                <w:rFonts w:ascii="Times New Roman" w:hAnsi="Times New Roman" w:cs="Times New Roman"/>
                <w:sz w:val="24"/>
                <w:szCs w:val="24"/>
              </w:rPr>
            </w:pPr>
            <w:r w:rsidRPr="00A6291A">
              <w:rPr>
                <w:rFonts w:ascii="Times New Roman" w:hAnsi="Times New Roman" w:cs="Times New Roman"/>
                <w:b/>
                <w:sz w:val="24"/>
                <w:szCs w:val="24"/>
              </w:rPr>
              <w:t>PBITD</w:t>
            </w:r>
          </w:p>
          <w:p w:rsidR="000612FB" w:rsidRPr="00D07F69" w:rsidRDefault="000612FB" w:rsidP="009825F8">
            <w:pPr>
              <w:pStyle w:val="NoSpacing"/>
              <w:spacing w:line="360" w:lineRule="auto"/>
              <w:jc w:val="center"/>
              <w:rPr>
                <w:rFonts w:ascii="Times New Roman" w:hAnsi="Times New Roman" w:cs="Times New Roman"/>
                <w:sz w:val="24"/>
                <w:szCs w:val="24"/>
              </w:rPr>
            </w:pPr>
            <w:r w:rsidRPr="00D07F69">
              <w:rPr>
                <w:rFonts w:ascii="Times New Roman" w:hAnsi="Times New Roman" w:cs="Times New Roman"/>
                <w:sz w:val="24"/>
                <w:szCs w:val="24"/>
              </w:rPr>
              <w:t>Less:depreciation</w:t>
            </w:r>
          </w:p>
          <w:p w:rsidR="000612FB" w:rsidRPr="00D07F69" w:rsidRDefault="000612FB" w:rsidP="009825F8">
            <w:pPr>
              <w:pStyle w:val="NoSpacing"/>
              <w:spacing w:line="360" w:lineRule="auto"/>
              <w:jc w:val="center"/>
              <w:rPr>
                <w:rFonts w:ascii="Times New Roman" w:hAnsi="Times New Roman" w:cs="Times New Roman"/>
                <w:sz w:val="24"/>
                <w:szCs w:val="24"/>
              </w:rPr>
            </w:pPr>
          </w:p>
          <w:p w:rsidR="000612FB" w:rsidRPr="00A6291A" w:rsidRDefault="000612FB" w:rsidP="009825F8">
            <w:pPr>
              <w:pStyle w:val="NoSpacing"/>
              <w:spacing w:line="360" w:lineRule="auto"/>
              <w:jc w:val="center"/>
              <w:rPr>
                <w:rFonts w:ascii="Times New Roman" w:hAnsi="Times New Roman" w:cs="Times New Roman"/>
                <w:b/>
                <w:sz w:val="24"/>
                <w:szCs w:val="24"/>
              </w:rPr>
            </w:pPr>
            <w:r w:rsidRPr="00A6291A">
              <w:rPr>
                <w:rFonts w:ascii="Times New Roman" w:hAnsi="Times New Roman" w:cs="Times New Roman"/>
                <w:b/>
                <w:sz w:val="24"/>
                <w:szCs w:val="24"/>
              </w:rPr>
              <w:t>PBIT</w:t>
            </w:r>
          </w:p>
          <w:p w:rsidR="000612FB" w:rsidRPr="00D07F69" w:rsidRDefault="000612FB" w:rsidP="009825F8">
            <w:pPr>
              <w:pStyle w:val="NoSpacing"/>
              <w:spacing w:line="360" w:lineRule="auto"/>
              <w:jc w:val="center"/>
              <w:rPr>
                <w:rFonts w:ascii="Times New Roman" w:hAnsi="Times New Roman" w:cs="Times New Roman"/>
                <w:sz w:val="24"/>
                <w:szCs w:val="24"/>
              </w:rPr>
            </w:pPr>
            <w:r w:rsidRPr="00D07F69">
              <w:rPr>
                <w:rFonts w:ascii="Times New Roman" w:hAnsi="Times New Roman" w:cs="Times New Roman"/>
                <w:sz w:val="24"/>
                <w:szCs w:val="24"/>
              </w:rPr>
              <w:t>Less: interest</w:t>
            </w:r>
          </w:p>
          <w:p w:rsidR="000612FB" w:rsidRPr="00A6291A" w:rsidRDefault="000612FB" w:rsidP="009825F8">
            <w:pPr>
              <w:pStyle w:val="NoSpacing"/>
              <w:spacing w:line="360" w:lineRule="auto"/>
              <w:jc w:val="center"/>
              <w:rPr>
                <w:rFonts w:ascii="Times New Roman" w:hAnsi="Times New Roman" w:cs="Times New Roman"/>
                <w:b/>
                <w:sz w:val="24"/>
                <w:szCs w:val="24"/>
              </w:rPr>
            </w:pPr>
            <w:r w:rsidRPr="00A6291A">
              <w:rPr>
                <w:rFonts w:ascii="Times New Roman" w:hAnsi="Times New Roman" w:cs="Times New Roman"/>
                <w:b/>
                <w:sz w:val="24"/>
                <w:szCs w:val="24"/>
              </w:rPr>
              <w:t>Profit before extra-ordinary items</w:t>
            </w:r>
          </w:p>
          <w:p w:rsidR="000612FB" w:rsidRPr="00D07F69" w:rsidRDefault="000612FB" w:rsidP="009825F8">
            <w:pPr>
              <w:pStyle w:val="NoSpacing"/>
              <w:spacing w:line="360" w:lineRule="auto"/>
              <w:jc w:val="center"/>
              <w:rPr>
                <w:rFonts w:ascii="Times New Roman" w:hAnsi="Times New Roman" w:cs="Times New Roman"/>
                <w:sz w:val="24"/>
                <w:szCs w:val="24"/>
              </w:rPr>
            </w:pPr>
            <w:r w:rsidRPr="00D07F69">
              <w:rPr>
                <w:rFonts w:ascii="Times New Roman" w:hAnsi="Times New Roman" w:cs="Times New Roman"/>
                <w:sz w:val="24"/>
                <w:szCs w:val="24"/>
              </w:rPr>
              <w:t>Less: prior period adjustment</w:t>
            </w:r>
          </w:p>
          <w:p w:rsidR="000612FB" w:rsidRPr="00A6291A" w:rsidRDefault="000612FB" w:rsidP="009825F8">
            <w:pPr>
              <w:pStyle w:val="NoSpacing"/>
              <w:spacing w:line="360" w:lineRule="auto"/>
              <w:jc w:val="center"/>
              <w:rPr>
                <w:rFonts w:ascii="Times New Roman" w:hAnsi="Times New Roman" w:cs="Times New Roman"/>
                <w:b/>
                <w:sz w:val="24"/>
                <w:szCs w:val="24"/>
              </w:rPr>
            </w:pPr>
            <w:r w:rsidRPr="00A6291A">
              <w:rPr>
                <w:rFonts w:ascii="Times New Roman" w:hAnsi="Times New Roman" w:cs="Times New Roman"/>
                <w:b/>
                <w:sz w:val="24"/>
                <w:szCs w:val="24"/>
              </w:rPr>
              <w:t>PBT</w:t>
            </w:r>
          </w:p>
          <w:p w:rsidR="000612FB" w:rsidRPr="00D07F69" w:rsidRDefault="000612FB" w:rsidP="009825F8">
            <w:pPr>
              <w:pStyle w:val="NoSpacing"/>
              <w:spacing w:line="360" w:lineRule="auto"/>
              <w:jc w:val="center"/>
              <w:rPr>
                <w:rFonts w:ascii="Times New Roman" w:hAnsi="Times New Roman" w:cs="Times New Roman"/>
                <w:sz w:val="24"/>
                <w:szCs w:val="24"/>
              </w:rPr>
            </w:pPr>
            <w:r w:rsidRPr="00D07F69">
              <w:rPr>
                <w:rFonts w:ascii="Times New Roman" w:hAnsi="Times New Roman" w:cs="Times New Roman"/>
                <w:sz w:val="24"/>
                <w:szCs w:val="24"/>
              </w:rPr>
              <w:t>Less: tax computed</w:t>
            </w:r>
          </w:p>
          <w:p w:rsidR="000612FB" w:rsidRPr="00A6291A" w:rsidRDefault="00A6291A" w:rsidP="00A6291A">
            <w:pPr>
              <w:pStyle w:val="NoSpacing"/>
              <w:spacing w:line="360" w:lineRule="auto"/>
              <w:jc w:val="center"/>
              <w:rPr>
                <w:rFonts w:ascii="Times New Roman" w:hAnsi="Times New Roman" w:cs="Times New Roman"/>
                <w:b/>
                <w:sz w:val="24"/>
                <w:szCs w:val="24"/>
              </w:rPr>
            </w:pPr>
            <w:r>
              <w:rPr>
                <w:rFonts w:ascii="Times New Roman" w:hAnsi="Times New Roman" w:cs="Times New Roman"/>
                <w:b/>
                <w:sz w:val="24"/>
                <w:szCs w:val="24"/>
              </w:rPr>
              <w:t>Profit / Loss after tax</w:t>
            </w:r>
          </w:p>
        </w:tc>
        <w:tc>
          <w:tcPr>
            <w:tcW w:w="1530" w:type="dxa"/>
          </w:tcPr>
          <w:p w:rsidR="000612FB" w:rsidRPr="00D07F69" w:rsidRDefault="000612FB" w:rsidP="00A6291A">
            <w:pPr>
              <w:pStyle w:val="NoSpacing"/>
              <w:spacing w:line="360" w:lineRule="auto"/>
              <w:jc w:val="center"/>
              <w:rPr>
                <w:rFonts w:ascii="Times New Roman" w:hAnsi="Times New Roman" w:cs="Times New Roman"/>
                <w:sz w:val="24"/>
                <w:szCs w:val="24"/>
              </w:rPr>
            </w:pPr>
            <w:r w:rsidRPr="00D07F69">
              <w:rPr>
                <w:rFonts w:ascii="Times New Roman" w:hAnsi="Times New Roman" w:cs="Times New Roman"/>
                <w:sz w:val="24"/>
                <w:szCs w:val="24"/>
              </w:rPr>
              <w:t>367213881</w:t>
            </w:r>
          </w:p>
          <w:p w:rsidR="000612FB" w:rsidRPr="00D07F69" w:rsidRDefault="000612FB" w:rsidP="00A6291A">
            <w:pPr>
              <w:pStyle w:val="NoSpacing"/>
              <w:spacing w:line="360" w:lineRule="auto"/>
              <w:jc w:val="center"/>
              <w:rPr>
                <w:rFonts w:ascii="Times New Roman" w:hAnsi="Times New Roman" w:cs="Times New Roman"/>
                <w:sz w:val="24"/>
                <w:szCs w:val="24"/>
              </w:rPr>
            </w:pPr>
            <w:r w:rsidRPr="00D07F69">
              <w:rPr>
                <w:rFonts w:ascii="Times New Roman" w:hAnsi="Times New Roman" w:cs="Times New Roman"/>
                <w:sz w:val="24"/>
                <w:szCs w:val="24"/>
              </w:rPr>
              <w:t>287317212</w:t>
            </w:r>
          </w:p>
          <w:p w:rsidR="008D3C9A" w:rsidRPr="00D07F69" w:rsidRDefault="008D3C9A" w:rsidP="00A6291A">
            <w:pPr>
              <w:pStyle w:val="NoSpacing"/>
              <w:spacing w:line="360" w:lineRule="auto"/>
              <w:jc w:val="center"/>
              <w:rPr>
                <w:rFonts w:ascii="Times New Roman" w:hAnsi="Times New Roman" w:cs="Times New Roman"/>
                <w:sz w:val="24"/>
                <w:szCs w:val="24"/>
              </w:rPr>
            </w:pPr>
          </w:p>
          <w:p w:rsidR="000612FB" w:rsidRPr="00D07F69" w:rsidRDefault="000612FB" w:rsidP="00A6291A">
            <w:pPr>
              <w:pStyle w:val="NoSpacing"/>
              <w:spacing w:line="360" w:lineRule="auto"/>
              <w:jc w:val="center"/>
              <w:rPr>
                <w:rFonts w:ascii="Times New Roman" w:hAnsi="Times New Roman" w:cs="Times New Roman"/>
                <w:sz w:val="24"/>
                <w:szCs w:val="24"/>
              </w:rPr>
            </w:pPr>
            <w:r w:rsidRPr="00A6291A">
              <w:rPr>
                <w:rFonts w:ascii="Times New Roman" w:hAnsi="Times New Roman" w:cs="Times New Roman"/>
                <w:b/>
                <w:sz w:val="24"/>
                <w:szCs w:val="24"/>
              </w:rPr>
              <w:t>79896669</w:t>
            </w:r>
          </w:p>
          <w:p w:rsidR="000612FB" w:rsidRPr="00D07F69" w:rsidRDefault="000612FB" w:rsidP="00A6291A">
            <w:pPr>
              <w:pStyle w:val="NoSpacing"/>
              <w:spacing w:line="360" w:lineRule="auto"/>
              <w:jc w:val="center"/>
              <w:rPr>
                <w:rFonts w:ascii="Times New Roman" w:hAnsi="Times New Roman" w:cs="Times New Roman"/>
                <w:sz w:val="24"/>
                <w:szCs w:val="24"/>
              </w:rPr>
            </w:pPr>
            <w:r w:rsidRPr="00D07F69">
              <w:rPr>
                <w:rFonts w:ascii="Times New Roman" w:hAnsi="Times New Roman" w:cs="Times New Roman"/>
                <w:sz w:val="24"/>
                <w:szCs w:val="24"/>
              </w:rPr>
              <w:t>19526681</w:t>
            </w:r>
          </w:p>
          <w:p w:rsidR="008D3C9A" w:rsidRPr="00D07F69" w:rsidRDefault="008D3C9A" w:rsidP="00A6291A">
            <w:pPr>
              <w:pStyle w:val="NoSpacing"/>
              <w:spacing w:line="360" w:lineRule="auto"/>
              <w:jc w:val="center"/>
              <w:rPr>
                <w:rFonts w:ascii="Times New Roman" w:hAnsi="Times New Roman" w:cs="Times New Roman"/>
                <w:sz w:val="24"/>
                <w:szCs w:val="24"/>
              </w:rPr>
            </w:pPr>
          </w:p>
          <w:p w:rsidR="008D3C9A" w:rsidRDefault="008D3C9A" w:rsidP="00A6291A">
            <w:pPr>
              <w:pStyle w:val="NoSpacing"/>
              <w:spacing w:line="360" w:lineRule="auto"/>
              <w:jc w:val="center"/>
              <w:rPr>
                <w:rFonts w:ascii="Times New Roman" w:hAnsi="Times New Roman" w:cs="Times New Roman"/>
                <w:sz w:val="24"/>
                <w:szCs w:val="24"/>
              </w:rPr>
            </w:pPr>
          </w:p>
          <w:p w:rsidR="008D3C9A" w:rsidRPr="00D07F69" w:rsidRDefault="008D3C9A" w:rsidP="00A6291A">
            <w:pPr>
              <w:pStyle w:val="NoSpacing"/>
              <w:spacing w:line="360" w:lineRule="auto"/>
              <w:jc w:val="center"/>
              <w:rPr>
                <w:rFonts w:ascii="Times New Roman" w:hAnsi="Times New Roman" w:cs="Times New Roman"/>
                <w:sz w:val="24"/>
                <w:szCs w:val="24"/>
              </w:rPr>
            </w:pPr>
          </w:p>
          <w:p w:rsidR="000612FB" w:rsidRPr="00D07F69" w:rsidRDefault="000612FB" w:rsidP="00A6291A">
            <w:pPr>
              <w:pStyle w:val="NoSpacing"/>
              <w:spacing w:line="360" w:lineRule="auto"/>
              <w:jc w:val="center"/>
              <w:rPr>
                <w:rFonts w:ascii="Times New Roman" w:hAnsi="Times New Roman" w:cs="Times New Roman"/>
                <w:sz w:val="24"/>
                <w:szCs w:val="24"/>
              </w:rPr>
            </w:pPr>
            <w:r w:rsidRPr="00A6291A">
              <w:rPr>
                <w:rFonts w:ascii="Times New Roman" w:hAnsi="Times New Roman" w:cs="Times New Roman"/>
                <w:b/>
                <w:sz w:val="24"/>
                <w:szCs w:val="24"/>
              </w:rPr>
              <w:t>60369988</w:t>
            </w:r>
          </w:p>
          <w:p w:rsidR="000612FB" w:rsidRPr="00D07F69" w:rsidRDefault="000612FB" w:rsidP="00A6291A">
            <w:pPr>
              <w:pStyle w:val="NoSpacing"/>
              <w:spacing w:line="360" w:lineRule="auto"/>
              <w:jc w:val="center"/>
              <w:rPr>
                <w:rFonts w:ascii="Times New Roman" w:hAnsi="Times New Roman" w:cs="Times New Roman"/>
                <w:sz w:val="24"/>
                <w:szCs w:val="24"/>
              </w:rPr>
            </w:pPr>
            <w:r w:rsidRPr="00D07F69">
              <w:rPr>
                <w:rFonts w:ascii="Times New Roman" w:hAnsi="Times New Roman" w:cs="Times New Roman"/>
                <w:sz w:val="24"/>
                <w:szCs w:val="24"/>
              </w:rPr>
              <w:t>121252</w:t>
            </w:r>
          </w:p>
          <w:p w:rsidR="000612FB" w:rsidRPr="00D07F69" w:rsidRDefault="000612FB" w:rsidP="00A6291A">
            <w:pPr>
              <w:pStyle w:val="NoSpacing"/>
              <w:spacing w:line="360" w:lineRule="auto"/>
              <w:jc w:val="center"/>
              <w:rPr>
                <w:rFonts w:ascii="Times New Roman" w:hAnsi="Times New Roman" w:cs="Times New Roman"/>
                <w:sz w:val="24"/>
                <w:szCs w:val="24"/>
              </w:rPr>
            </w:pPr>
            <w:r w:rsidRPr="00D07F69">
              <w:rPr>
                <w:rFonts w:ascii="Times New Roman" w:hAnsi="Times New Roman" w:cs="Times New Roman"/>
                <w:sz w:val="24"/>
                <w:szCs w:val="24"/>
              </w:rPr>
              <w:t>56079769</w:t>
            </w:r>
          </w:p>
          <w:p w:rsidR="000612FB" w:rsidRPr="00D07F69" w:rsidRDefault="000612FB" w:rsidP="00A6291A">
            <w:pPr>
              <w:pStyle w:val="NoSpacing"/>
              <w:spacing w:line="360" w:lineRule="auto"/>
              <w:jc w:val="center"/>
              <w:rPr>
                <w:rFonts w:ascii="Times New Roman" w:hAnsi="Times New Roman" w:cs="Times New Roman"/>
                <w:sz w:val="24"/>
                <w:szCs w:val="24"/>
              </w:rPr>
            </w:pPr>
          </w:p>
          <w:p w:rsidR="000612FB" w:rsidRPr="00A6291A" w:rsidRDefault="000612FB" w:rsidP="00A6291A">
            <w:pPr>
              <w:pStyle w:val="NoSpacing"/>
              <w:spacing w:line="360" w:lineRule="auto"/>
              <w:jc w:val="center"/>
              <w:rPr>
                <w:rFonts w:ascii="Times New Roman" w:hAnsi="Times New Roman" w:cs="Times New Roman"/>
                <w:b/>
                <w:sz w:val="24"/>
                <w:szCs w:val="24"/>
              </w:rPr>
            </w:pPr>
            <w:r w:rsidRPr="00A6291A">
              <w:rPr>
                <w:rFonts w:ascii="Times New Roman" w:hAnsi="Times New Roman" w:cs="Times New Roman"/>
                <w:b/>
                <w:sz w:val="24"/>
                <w:szCs w:val="24"/>
              </w:rPr>
              <w:t>4411471</w:t>
            </w:r>
          </w:p>
          <w:p w:rsidR="000612FB" w:rsidRPr="00D07F69" w:rsidRDefault="000612FB" w:rsidP="00A6291A">
            <w:pPr>
              <w:pStyle w:val="NoSpacing"/>
              <w:spacing w:line="360" w:lineRule="auto"/>
              <w:jc w:val="center"/>
              <w:rPr>
                <w:rFonts w:ascii="Times New Roman" w:hAnsi="Times New Roman" w:cs="Times New Roman"/>
                <w:sz w:val="24"/>
                <w:szCs w:val="24"/>
              </w:rPr>
            </w:pPr>
            <w:r w:rsidRPr="00D07F69">
              <w:rPr>
                <w:rFonts w:ascii="Times New Roman" w:hAnsi="Times New Roman" w:cs="Times New Roman"/>
                <w:sz w:val="24"/>
                <w:szCs w:val="24"/>
              </w:rPr>
              <w:t>1977011</w:t>
            </w:r>
          </w:p>
          <w:p w:rsidR="000612FB" w:rsidRPr="00D07F69" w:rsidRDefault="000612FB" w:rsidP="00A6291A">
            <w:pPr>
              <w:pStyle w:val="NoSpacing"/>
              <w:spacing w:line="360" w:lineRule="auto"/>
              <w:jc w:val="center"/>
              <w:rPr>
                <w:rFonts w:ascii="Times New Roman" w:hAnsi="Times New Roman" w:cs="Times New Roman"/>
                <w:sz w:val="24"/>
                <w:szCs w:val="24"/>
              </w:rPr>
            </w:pPr>
          </w:p>
          <w:p w:rsidR="000612FB" w:rsidRPr="00A6291A" w:rsidRDefault="000612FB" w:rsidP="00A6291A">
            <w:pPr>
              <w:pStyle w:val="NoSpacing"/>
              <w:spacing w:line="360" w:lineRule="auto"/>
              <w:jc w:val="center"/>
              <w:rPr>
                <w:rFonts w:ascii="Times New Roman" w:hAnsi="Times New Roman" w:cs="Times New Roman"/>
                <w:b/>
                <w:sz w:val="24"/>
                <w:szCs w:val="24"/>
              </w:rPr>
            </w:pPr>
            <w:r w:rsidRPr="00A6291A">
              <w:rPr>
                <w:rFonts w:ascii="Times New Roman" w:hAnsi="Times New Roman" w:cs="Times New Roman"/>
                <w:b/>
                <w:sz w:val="24"/>
                <w:szCs w:val="24"/>
              </w:rPr>
              <w:t>-2434460</w:t>
            </w:r>
          </w:p>
          <w:p w:rsidR="000612FB" w:rsidRPr="00D07F69" w:rsidRDefault="000612FB" w:rsidP="00A6291A">
            <w:pPr>
              <w:pStyle w:val="NoSpacing"/>
              <w:spacing w:line="360" w:lineRule="auto"/>
              <w:jc w:val="center"/>
              <w:rPr>
                <w:rFonts w:ascii="Times New Roman" w:hAnsi="Times New Roman" w:cs="Times New Roman"/>
                <w:sz w:val="24"/>
                <w:szCs w:val="24"/>
              </w:rPr>
            </w:pPr>
            <w:r w:rsidRPr="00D07F69">
              <w:rPr>
                <w:rFonts w:ascii="Times New Roman" w:hAnsi="Times New Roman" w:cs="Times New Roman"/>
                <w:sz w:val="24"/>
                <w:szCs w:val="24"/>
              </w:rPr>
              <w:t>11297935</w:t>
            </w:r>
          </w:p>
          <w:p w:rsidR="000612FB" w:rsidRPr="00A6291A" w:rsidRDefault="000612FB" w:rsidP="00A6291A">
            <w:pPr>
              <w:pStyle w:val="NoSpacing"/>
              <w:spacing w:line="360" w:lineRule="auto"/>
              <w:jc w:val="center"/>
              <w:rPr>
                <w:rFonts w:ascii="Times New Roman" w:hAnsi="Times New Roman" w:cs="Times New Roman"/>
                <w:b/>
                <w:sz w:val="24"/>
                <w:szCs w:val="24"/>
              </w:rPr>
            </w:pPr>
            <w:r w:rsidRPr="00A6291A">
              <w:rPr>
                <w:rFonts w:ascii="Times New Roman" w:hAnsi="Times New Roman" w:cs="Times New Roman"/>
                <w:b/>
                <w:sz w:val="24"/>
                <w:szCs w:val="24"/>
              </w:rPr>
              <w:t>8863475</w:t>
            </w:r>
          </w:p>
          <w:p w:rsidR="008D3C9A" w:rsidRPr="00D07F69" w:rsidRDefault="008D3C9A" w:rsidP="00A6291A">
            <w:pPr>
              <w:pStyle w:val="NoSpacing"/>
              <w:spacing w:line="360" w:lineRule="auto"/>
              <w:jc w:val="center"/>
              <w:rPr>
                <w:rFonts w:ascii="Times New Roman" w:hAnsi="Times New Roman" w:cs="Times New Roman"/>
                <w:sz w:val="24"/>
                <w:szCs w:val="24"/>
              </w:rPr>
            </w:pPr>
          </w:p>
          <w:p w:rsidR="000612FB" w:rsidRPr="00D07F69" w:rsidRDefault="000612FB" w:rsidP="00A6291A">
            <w:pPr>
              <w:pStyle w:val="NoSpacing"/>
              <w:spacing w:line="360" w:lineRule="auto"/>
              <w:jc w:val="center"/>
              <w:rPr>
                <w:rFonts w:ascii="Times New Roman" w:hAnsi="Times New Roman" w:cs="Times New Roman"/>
                <w:sz w:val="24"/>
                <w:szCs w:val="24"/>
              </w:rPr>
            </w:pPr>
            <w:r w:rsidRPr="00D07F69">
              <w:rPr>
                <w:rFonts w:ascii="Times New Roman" w:hAnsi="Times New Roman" w:cs="Times New Roman"/>
                <w:sz w:val="24"/>
                <w:szCs w:val="24"/>
              </w:rPr>
              <w:t>-27112</w:t>
            </w:r>
          </w:p>
          <w:p w:rsidR="00A6291A" w:rsidRDefault="00A6291A" w:rsidP="00A6291A">
            <w:pPr>
              <w:pStyle w:val="NoSpacing"/>
              <w:spacing w:line="360" w:lineRule="auto"/>
              <w:jc w:val="center"/>
              <w:rPr>
                <w:rFonts w:ascii="Times New Roman" w:hAnsi="Times New Roman" w:cs="Times New Roman"/>
                <w:sz w:val="24"/>
                <w:szCs w:val="24"/>
              </w:rPr>
            </w:pPr>
          </w:p>
          <w:p w:rsidR="000612FB" w:rsidRPr="00D07F69" w:rsidRDefault="000612FB" w:rsidP="00A6291A">
            <w:pPr>
              <w:pStyle w:val="NoSpacing"/>
              <w:spacing w:line="360" w:lineRule="auto"/>
              <w:jc w:val="center"/>
              <w:rPr>
                <w:rFonts w:ascii="Times New Roman" w:hAnsi="Times New Roman" w:cs="Times New Roman"/>
                <w:sz w:val="24"/>
                <w:szCs w:val="24"/>
              </w:rPr>
            </w:pPr>
            <w:r w:rsidRPr="00D07F69">
              <w:rPr>
                <w:rFonts w:ascii="Times New Roman" w:hAnsi="Times New Roman" w:cs="Times New Roman"/>
                <w:sz w:val="24"/>
                <w:szCs w:val="24"/>
              </w:rPr>
              <w:t>-</w:t>
            </w:r>
            <w:r w:rsidRPr="00A6291A">
              <w:rPr>
                <w:rFonts w:ascii="Times New Roman" w:hAnsi="Times New Roman" w:cs="Times New Roman"/>
                <w:b/>
                <w:sz w:val="24"/>
                <w:szCs w:val="24"/>
              </w:rPr>
              <w:t>8890587</w:t>
            </w:r>
          </w:p>
          <w:p w:rsidR="008D3C9A" w:rsidRPr="00D07F69" w:rsidRDefault="008D3C9A" w:rsidP="00A6291A">
            <w:pPr>
              <w:pStyle w:val="NoSpacing"/>
              <w:spacing w:line="360" w:lineRule="auto"/>
              <w:jc w:val="center"/>
              <w:rPr>
                <w:rFonts w:ascii="Times New Roman" w:hAnsi="Times New Roman" w:cs="Times New Roman"/>
                <w:sz w:val="24"/>
                <w:szCs w:val="24"/>
              </w:rPr>
            </w:pPr>
          </w:p>
          <w:p w:rsidR="000612FB" w:rsidRPr="00A6291A" w:rsidRDefault="000612FB" w:rsidP="00A6291A">
            <w:pPr>
              <w:pStyle w:val="NoSpacing"/>
              <w:spacing w:line="360" w:lineRule="auto"/>
              <w:jc w:val="center"/>
              <w:rPr>
                <w:rFonts w:ascii="Times New Roman" w:hAnsi="Times New Roman" w:cs="Times New Roman"/>
                <w:b/>
                <w:sz w:val="24"/>
                <w:szCs w:val="24"/>
              </w:rPr>
            </w:pPr>
            <w:r w:rsidRPr="00A6291A">
              <w:rPr>
                <w:rFonts w:ascii="Times New Roman" w:hAnsi="Times New Roman" w:cs="Times New Roman"/>
                <w:b/>
                <w:sz w:val="24"/>
                <w:szCs w:val="24"/>
              </w:rPr>
              <w:t>-8890587</w:t>
            </w:r>
          </w:p>
        </w:tc>
        <w:tc>
          <w:tcPr>
            <w:tcW w:w="1620" w:type="dxa"/>
          </w:tcPr>
          <w:p w:rsidR="000612FB" w:rsidRPr="00D07F69" w:rsidRDefault="000612FB" w:rsidP="00A6291A">
            <w:pPr>
              <w:pStyle w:val="NoSpacing"/>
              <w:spacing w:line="360" w:lineRule="auto"/>
              <w:jc w:val="center"/>
              <w:rPr>
                <w:rFonts w:ascii="Times New Roman" w:hAnsi="Times New Roman" w:cs="Times New Roman"/>
                <w:sz w:val="24"/>
                <w:szCs w:val="24"/>
              </w:rPr>
            </w:pPr>
            <w:r w:rsidRPr="00D07F69">
              <w:rPr>
                <w:rFonts w:ascii="Times New Roman" w:hAnsi="Times New Roman" w:cs="Times New Roman"/>
                <w:sz w:val="24"/>
                <w:szCs w:val="24"/>
              </w:rPr>
              <w:t>290938511</w:t>
            </w:r>
          </w:p>
          <w:p w:rsidR="000612FB" w:rsidRPr="00D07F69" w:rsidRDefault="000612FB" w:rsidP="00A6291A">
            <w:pPr>
              <w:pStyle w:val="NoSpacing"/>
              <w:spacing w:line="360" w:lineRule="auto"/>
              <w:jc w:val="center"/>
              <w:rPr>
                <w:rFonts w:ascii="Times New Roman" w:hAnsi="Times New Roman" w:cs="Times New Roman"/>
                <w:sz w:val="24"/>
                <w:szCs w:val="24"/>
              </w:rPr>
            </w:pPr>
            <w:r w:rsidRPr="00D07F69">
              <w:rPr>
                <w:rFonts w:ascii="Times New Roman" w:hAnsi="Times New Roman" w:cs="Times New Roman"/>
                <w:sz w:val="24"/>
                <w:szCs w:val="24"/>
              </w:rPr>
              <w:t>213701628</w:t>
            </w:r>
          </w:p>
          <w:p w:rsidR="008D3C9A" w:rsidRPr="00D07F69" w:rsidRDefault="008D3C9A" w:rsidP="00A6291A">
            <w:pPr>
              <w:pStyle w:val="NoSpacing"/>
              <w:spacing w:line="360" w:lineRule="auto"/>
              <w:jc w:val="center"/>
              <w:rPr>
                <w:rFonts w:ascii="Times New Roman" w:hAnsi="Times New Roman" w:cs="Times New Roman"/>
                <w:sz w:val="24"/>
                <w:szCs w:val="24"/>
              </w:rPr>
            </w:pPr>
          </w:p>
          <w:p w:rsidR="000612FB" w:rsidRPr="00D07F69" w:rsidRDefault="000612FB" w:rsidP="00A6291A">
            <w:pPr>
              <w:pStyle w:val="NoSpacing"/>
              <w:spacing w:line="360" w:lineRule="auto"/>
              <w:jc w:val="center"/>
              <w:rPr>
                <w:rFonts w:ascii="Times New Roman" w:hAnsi="Times New Roman" w:cs="Times New Roman"/>
                <w:sz w:val="24"/>
                <w:szCs w:val="24"/>
              </w:rPr>
            </w:pPr>
            <w:r w:rsidRPr="00A6291A">
              <w:rPr>
                <w:rFonts w:ascii="Times New Roman" w:hAnsi="Times New Roman" w:cs="Times New Roman"/>
                <w:b/>
                <w:sz w:val="24"/>
                <w:szCs w:val="24"/>
              </w:rPr>
              <w:t>77236883</w:t>
            </w:r>
          </w:p>
          <w:p w:rsidR="000612FB" w:rsidRPr="00D07F69" w:rsidRDefault="000612FB" w:rsidP="00A6291A">
            <w:pPr>
              <w:pStyle w:val="NoSpacing"/>
              <w:spacing w:line="360" w:lineRule="auto"/>
              <w:jc w:val="center"/>
              <w:rPr>
                <w:rFonts w:ascii="Times New Roman" w:hAnsi="Times New Roman" w:cs="Times New Roman"/>
                <w:sz w:val="24"/>
                <w:szCs w:val="24"/>
              </w:rPr>
            </w:pPr>
            <w:r w:rsidRPr="00D07F69">
              <w:rPr>
                <w:rFonts w:ascii="Times New Roman" w:hAnsi="Times New Roman" w:cs="Times New Roman"/>
                <w:sz w:val="24"/>
                <w:szCs w:val="24"/>
              </w:rPr>
              <w:t>13473108</w:t>
            </w:r>
          </w:p>
          <w:p w:rsidR="008D3C9A" w:rsidRPr="00D07F69" w:rsidRDefault="008D3C9A" w:rsidP="00A6291A">
            <w:pPr>
              <w:pStyle w:val="NoSpacing"/>
              <w:spacing w:line="360" w:lineRule="auto"/>
              <w:jc w:val="center"/>
              <w:rPr>
                <w:rFonts w:ascii="Times New Roman" w:hAnsi="Times New Roman" w:cs="Times New Roman"/>
                <w:sz w:val="24"/>
                <w:szCs w:val="24"/>
              </w:rPr>
            </w:pPr>
          </w:p>
          <w:p w:rsidR="008D3C9A" w:rsidRPr="00D07F69" w:rsidRDefault="008D3C9A" w:rsidP="00A6291A">
            <w:pPr>
              <w:pStyle w:val="NoSpacing"/>
              <w:spacing w:line="360" w:lineRule="auto"/>
              <w:jc w:val="center"/>
              <w:rPr>
                <w:rFonts w:ascii="Times New Roman" w:hAnsi="Times New Roman" w:cs="Times New Roman"/>
                <w:sz w:val="24"/>
                <w:szCs w:val="24"/>
              </w:rPr>
            </w:pPr>
          </w:p>
          <w:p w:rsidR="008D3C9A" w:rsidRPr="00D07F69" w:rsidRDefault="008D3C9A" w:rsidP="00A6291A">
            <w:pPr>
              <w:pStyle w:val="NoSpacing"/>
              <w:spacing w:line="360" w:lineRule="auto"/>
              <w:jc w:val="center"/>
              <w:rPr>
                <w:rFonts w:ascii="Times New Roman" w:hAnsi="Times New Roman" w:cs="Times New Roman"/>
                <w:sz w:val="24"/>
                <w:szCs w:val="24"/>
              </w:rPr>
            </w:pPr>
          </w:p>
          <w:p w:rsidR="000612FB" w:rsidRPr="00D07F69" w:rsidRDefault="000612FB" w:rsidP="00A6291A">
            <w:pPr>
              <w:pStyle w:val="NoSpacing"/>
              <w:spacing w:line="360" w:lineRule="auto"/>
              <w:jc w:val="center"/>
              <w:rPr>
                <w:rFonts w:ascii="Times New Roman" w:hAnsi="Times New Roman" w:cs="Times New Roman"/>
                <w:sz w:val="24"/>
                <w:szCs w:val="24"/>
              </w:rPr>
            </w:pPr>
            <w:r w:rsidRPr="00A6291A">
              <w:rPr>
                <w:rFonts w:ascii="Times New Roman" w:hAnsi="Times New Roman" w:cs="Times New Roman"/>
                <w:b/>
                <w:sz w:val="24"/>
                <w:szCs w:val="24"/>
              </w:rPr>
              <w:t>63763775</w:t>
            </w:r>
          </w:p>
          <w:p w:rsidR="000612FB" w:rsidRPr="00D07F69" w:rsidRDefault="000612FB" w:rsidP="00A6291A">
            <w:pPr>
              <w:pStyle w:val="NoSpacing"/>
              <w:spacing w:line="360" w:lineRule="auto"/>
              <w:jc w:val="center"/>
              <w:rPr>
                <w:rFonts w:ascii="Times New Roman" w:hAnsi="Times New Roman" w:cs="Times New Roman"/>
                <w:sz w:val="24"/>
                <w:szCs w:val="24"/>
              </w:rPr>
            </w:pPr>
            <w:r w:rsidRPr="00D07F69">
              <w:rPr>
                <w:rFonts w:ascii="Times New Roman" w:hAnsi="Times New Roman" w:cs="Times New Roman"/>
                <w:sz w:val="24"/>
                <w:szCs w:val="24"/>
              </w:rPr>
              <w:t>286359</w:t>
            </w:r>
          </w:p>
          <w:p w:rsidR="000612FB" w:rsidRPr="00D07F69" w:rsidRDefault="000612FB" w:rsidP="00A6291A">
            <w:pPr>
              <w:pStyle w:val="NoSpacing"/>
              <w:spacing w:line="360" w:lineRule="auto"/>
              <w:jc w:val="center"/>
              <w:rPr>
                <w:rFonts w:ascii="Times New Roman" w:hAnsi="Times New Roman" w:cs="Times New Roman"/>
                <w:sz w:val="24"/>
                <w:szCs w:val="24"/>
              </w:rPr>
            </w:pPr>
            <w:r w:rsidRPr="00D07F69">
              <w:rPr>
                <w:rFonts w:ascii="Times New Roman" w:hAnsi="Times New Roman" w:cs="Times New Roman"/>
                <w:sz w:val="24"/>
                <w:szCs w:val="24"/>
              </w:rPr>
              <w:t>6029253</w:t>
            </w:r>
          </w:p>
          <w:p w:rsidR="008D3C9A" w:rsidRPr="00D07F69" w:rsidRDefault="008D3C9A" w:rsidP="00A6291A">
            <w:pPr>
              <w:pStyle w:val="NoSpacing"/>
              <w:spacing w:line="360" w:lineRule="auto"/>
              <w:jc w:val="center"/>
              <w:rPr>
                <w:rFonts w:ascii="Times New Roman" w:hAnsi="Times New Roman" w:cs="Times New Roman"/>
                <w:sz w:val="24"/>
                <w:szCs w:val="24"/>
              </w:rPr>
            </w:pPr>
          </w:p>
          <w:p w:rsidR="000612FB" w:rsidRPr="00A6291A" w:rsidRDefault="000612FB" w:rsidP="00A6291A">
            <w:pPr>
              <w:pStyle w:val="NoSpacing"/>
              <w:spacing w:line="360" w:lineRule="auto"/>
              <w:jc w:val="center"/>
              <w:rPr>
                <w:rFonts w:ascii="Times New Roman" w:hAnsi="Times New Roman" w:cs="Times New Roman"/>
                <w:b/>
                <w:sz w:val="24"/>
                <w:szCs w:val="24"/>
              </w:rPr>
            </w:pPr>
            <w:r w:rsidRPr="00A6291A">
              <w:rPr>
                <w:rFonts w:ascii="Times New Roman" w:hAnsi="Times New Roman" w:cs="Times New Roman"/>
                <w:b/>
                <w:sz w:val="24"/>
                <w:szCs w:val="24"/>
              </w:rPr>
              <w:t>3757181</w:t>
            </w:r>
          </w:p>
          <w:p w:rsidR="000612FB" w:rsidRPr="00D07F69" w:rsidRDefault="000612FB" w:rsidP="00A6291A">
            <w:pPr>
              <w:pStyle w:val="NoSpacing"/>
              <w:spacing w:line="360" w:lineRule="auto"/>
              <w:jc w:val="center"/>
              <w:rPr>
                <w:rFonts w:ascii="Times New Roman" w:hAnsi="Times New Roman" w:cs="Times New Roman"/>
                <w:sz w:val="24"/>
                <w:szCs w:val="24"/>
              </w:rPr>
            </w:pPr>
            <w:r w:rsidRPr="00D07F69">
              <w:rPr>
                <w:rFonts w:ascii="Times New Roman" w:hAnsi="Times New Roman" w:cs="Times New Roman"/>
                <w:sz w:val="24"/>
                <w:szCs w:val="24"/>
              </w:rPr>
              <w:t>1971296</w:t>
            </w:r>
          </w:p>
          <w:p w:rsidR="000612FB" w:rsidRPr="00D07F69" w:rsidRDefault="000612FB" w:rsidP="00A6291A">
            <w:pPr>
              <w:pStyle w:val="NoSpacing"/>
              <w:spacing w:line="360" w:lineRule="auto"/>
              <w:jc w:val="center"/>
              <w:rPr>
                <w:rFonts w:ascii="Times New Roman" w:hAnsi="Times New Roman" w:cs="Times New Roman"/>
                <w:sz w:val="24"/>
                <w:szCs w:val="24"/>
              </w:rPr>
            </w:pPr>
          </w:p>
          <w:p w:rsidR="000612FB" w:rsidRPr="00A6291A" w:rsidRDefault="000612FB" w:rsidP="00A6291A">
            <w:pPr>
              <w:pStyle w:val="NoSpacing"/>
              <w:spacing w:line="360" w:lineRule="auto"/>
              <w:jc w:val="center"/>
              <w:rPr>
                <w:rFonts w:ascii="Times New Roman" w:hAnsi="Times New Roman" w:cs="Times New Roman"/>
                <w:b/>
                <w:sz w:val="24"/>
                <w:szCs w:val="24"/>
              </w:rPr>
            </w:pPr>
            <w:r w:rsidRPr="00A6291A">
              <w:rPr>
                <w:rFonts w:ascii="Times New Roman" w:hAnsi="Times New Roman" w:cs="Times New Roman"/>
                <w:b/>
                <w:sz w:val="24"/>
                <w:szCs w:val="24"/>
              </w:rPr>
              <w:t>1785885</w:t>
            </w:r>
          </w:p>
          <w:p w:rsidR="000612FB" w:rsidRPr="00D07F69" w:rsidRDefault="000612FB" w:rsidP="00A6291A">
            <w:pPr>
              <w:pStyle w:val="NoSpacing"/>
              <w:spacing w:line="360" w:lineRule="auto"/>
              <w:jc w:val="center"/>
              <w:rPr>
                <w:rFonts w:ascii="Times New Roman" w:hAnsi="Times New Roman" w:cs="Times New Roman"/>
                <w:sz w:val="24"/>
                <w:szCs w:val="24"/>
              </w:rPr>
            </w:pPr>
            <w:r w:rsidRPr="00D07F69">
              <w:rPr>
                <w:rFonts w:ascii="Times New Roman" w:hAnsi="Times New Roman" w:cs="Times New Roman"/>
                <w:sz w:val="24"/>
                <w:szCs w:val="24"/>
              </w:rPr>
              <w:t>9229746</w:t>
            </w:r>
          </w:p>
          <w:p w:rsidR="000612FB" w:rsidRPr="00A6291A" w:rsidRDefault="000612FB" w:rsidP="00A6291A">
            <w:pPr>
              <w:pStyle w:val="NoSpacing"/>
              <w:spacing w:line="360" w:lineRule="auto"/>
              <w:jc w:val="center"/>
              <w:rPr>
                <w:rFonts w:ascii="Times New Roman" w:hAnsi="Times New Roman" w:cs="Times New Roman"/>
                <w:b/>
                <w:sz w:val="24"/>
                <w:szCs w:val="24"/>
              </w:rPr>
            </w:pPr>
            <w:r w:rsidRPr="00A6291A">
              <w:rPr>
                <w:rFonts w:ascii="Times New Roman" w:hAnsi="Times New Roman" w:cs="Times New Roman"/>
                <w:b/>
                <w:sz w:val="24"/>
                <w:szCs w:val="24"/>
              </w:rPr>
              <w:t>-7443861</w:t>
            </w:r>
          </w:p>
          <w:p w:rsidR="000612FB" w:rsidRPr="00D07F69" w:rsidRDefault="000612FB" w:rsidP="00A6291A">
            <w:pPr>
              <w:pStyle w:val="NoSpacing"/>
              <w:spacing w:line="360" w:lineRule="auto"/>
              <w:jc w:val="center"/>
              <w:rPr>
                <w:rFonts w:ascii="Times New Roman" w:hAnsi="Times New Roman" w:cs="Times New Roman"/>
                <w:sz w:val="24"/>
                <w:szCs w:val="24"/>
              </w:rPr>
            </w:pPr>
          </w:p>
          <w:p w:rsidR="000612FB" w:rsidRPr="00D07F69" w:rsidRDefault="000612FB" w:rsidP="00A6291A">
            <w:pPr>
              <w:pStyle w:val="NoSpacing"/>
              <w:spacing w:line="360" w:lineRule="auto"/>
              <w:jc w:val="center"/>
              <w:rPr>
                <w:rFonts w:ascii="Times New Roman" w:hAnsi="Times New Roman" w:cs="Times New Roman"/>
                <w:sz w:val="24"/>
                <w:szCs w:val="24"/>
              </w:rPr>
            </w:pPr>
            <w:r w:rsidRPr="00D07F69">
              <w:rPr>
                <w:rFonts w:ascii="Times New Roman" w:hAnsi="Times New Roman" w:cs="Times New Roman"/>
                <w:sz w:val="24"/>
                <w:szCs w:val="24"/>
              </w:rPr>
              <w:t>-24107</w:t>
            </w:r>
          </w:p>
          <w:p w:rsidR="00A6291A" w:rsidRDefault="00A6291A" w:rsidP="00A6291A">
            <w:pPr>
              <w:pStyle w:val="NoSpacing"/>
              <w:spacing w:line="360" w:lineRule="auto"/>
              <w:jc w:val="center"/>
              <w:rPr>
                <w:rFonts w:ascii="Times New Roman" w:hAnsi="Times New Roman" w:cs="Times New Roman"/>
                <w:sz w:val="24"/>
                <w:szCs w:val="24"/>
              </w:rPr>
            </w:pPr>
          </w:p>
          <w:p w:rsidR="000612FB" w:rsidRPr="00A6291A" w:rsidRDefault="000612FB" w:rsidP="00A6291A">
            <w:pPr>
              <w:pStyle w:val="NoSpacing"/>
              <w:spacing w:line="360" w:lineRule="auto"/>
              <w:jc w:val="center"/>
              <w:rPr>
                <w:rFonts w:ascii="Times New Roman" w:hAnsi="Times New Roman" w:cs="Times New Roman"/>
                <w:b/>
                <w:sz w:val="24"/>
                <w:szCs w:val="24"/>
              </w:rPr>
            </w:pPr>
            <w:r w:rsidRPr="00A6291A">
              <w:rPr>
                <w:rFonts w:ascii="Times New Roman" w:hAnsi="Times New Roman" w:cs="Times New Roman"/>
                <w:b/>
                <w:sz w:val="24"/>
                <w:szCs w:val="24"/>
              </w:rPr>
              <w:t>-7467968</w:t>
            </w:r>
          </w:p>
          <w:p w:rsidR="008D3C9A" w:rsidRPr="00D07F69" w:rsidRDefault="008D3C9A" w:rsidP="00A6291A">
            <w:pPr>
              <w:pStyle w:val="NoSpacing"/>
              <w:spacing w:line="360" w:lineRule="auto"/>
              <w:jc w:val="center"/>
              <w:rPr>
                <w:rFonts w:ascii="Times New Roman" w:hAnsi="Times New Roman" w:cs="Times New Roman"/>
                <w:sz w:val="24"/>
                <w:szCs w:val="24"/>
              </w:rPr>
            </w:pPr>
          </w:p>
          <w:p w:rsidR="000612FB" w:rsidRPr="00A6291A" w:rsidRDefault="000612FB" w:rsidP="00A6291A">
            <w:pPr>
              <w:pStyle w:val="NoSpacing"/>
              <w:spacing w:line="360" w:lineRule="auto"/>
              <w:jc w:val="center"/>
              <w:rPr>
                <w:rFonts w:ascii="Times New Roman" w:hAnsi="Times New Roman" w:cs="Times New Roman"/>
                <w:b/>
                <w:sz w:val="24"/>
                <w:szCs w:val="24"/>
              </w:rPr>
            </w:pPr>
            <w:r w:rsidRPr="00A6291A">
              <w:rPr>
                <w:rFonts w:ascii="Times New Roman" w:hAnsi="Times New Roman" w:cs="Times New Roman"/>
                <w:b/>
                <w:sz w:val="24"/>
                <w:szCs w:val="24"/>
              </w:rPr>
              <w:t>-7467968</w:t>
            </w:r>
          </w:p>
        </w:tc>
        <w:tc>
          <w:tcPr>
            <w:tcW w:w="1980" w:type="dxa"/>
          </w:tcPr>
          <w:p w:rsidR="000612FB" w:rsidRPr="00D07F69" w:rsidRDefault="000612FB" w:rsidP="00A6291A">
            <w:pPr>
              <w:pStyle w:val="NoSpacing"/>
              <w:spacing w:line="360" w:lineRule="auto"/>
              <w:jc w:val="center"/>
              <w:rPr>
                <w:rFonts w:ascii="Times New Roman" w:hAnsi="Times New Roman" w:cs="Times New Roman"/>
                <w:sz w:val="24"/>
                <w:szCs w:val="24"/>
              </w:rPr>
            </w:pPr>
            <w:r w:rsidRPr="00D07F69">
              <w:rPr>
                <w:rFonts w:ascii="Times New Roman" w:hAnsi="Times New Roman" w:cs="Times New Roman"/>
                <w:sz w:val="24"/>
                <w:szCs w:val="24"/>
              </w:rPr>
              <w:t>-76275370</w:t>
            </w:r>
          </w:p>
          <w:p w:rsidR="000612FB" w:rsidRPr="00D07F69" w:rsidRDefault="000612FB" w:rsidP="00A6291A">
            <w:pPr>
              <w:pStyle w:val="NoSpacing"/>
              <w:spacing w:line="360" w:lineRule="auto"/>
              <w:jc w:val="center"/>
              <w:rPr>
                <w:rFonts w:ascii="Times New Roman" w:hAnsi="Times New Roman" w:cs="Times New Roman"/>
                <w:sz w:val="24"/>
                <w:szCs w:val="24"/>
              </w:rPr>
            </w:pPr>
            <w:r w:rsidRPr="00D07F69">
              <w:rPr>
                <w:rFonts w:ascii="Times New Roman" w:hAnsi="Times New Roman" w:cs="Times New Roman"/>
                <w:sz w:val="24"/>
                <w:szCs w:val="24"/>
              </w:rPr>
              <w:t>-73615584</w:t>
            </w:r>
          </w:p>
          <w:p w:rsidR="008D3C9A" w:rsidRPr="00D07F69" w:rsidRDefault="008D3C9A" w:rsidP="00A6291A">
            <w:pPr>
              <w:pStyle w:val="NoSpacing"/>
              <w:spacing w:line="360" w:lineRule="auto"/>
              <w:jc w:val="center"/>
              <w:rPr>
                <w:rFonts w:ascii="Times New Roman" w:hAnsi="Times New Roman" w:cs="Times New Roman"/>
                <w:sz w:val="24"/>
                <w:szCs w:val="24"/>
              </w:rPr>
            </w:pPr>
          </w:p>
          <w:p w:rsidR="000612FB" w:rsidRPr="00D07F69" w:rsidRDefault="000612FB" w:rsidP="00A6291A">
            <w:pPr>
              <w:pStyle w:val="NoSpacing"/>
              <w:spacing w:line="360" w:lineRule="auto"/>
              <w:jc w:val="center"/>
              <w:rPr>
                <w:rFonts w:ascii="Times New Roman" w:hAnsi="Times New Roman" w:cs="Times New Roman"/>
                <w:sz w:val="24"/>
                <w:szCs w:val="24"/>
              </w:rPr>
            </w:pPr>
            <w:r w:rsidRPr="00D07F69">
              <w:rPr>
                <w:rFonts w:ascii="Times New Roman" w:hAnsi="Times New Roman" w:cs="Times New Roman"/>
                <w:sz w:val="24"/>
                <w:szCs w:val="24"/>
              </w:rPr>
              <w:t>-</w:t>
            </w:r>
            <w:r w:rsidRPr="00A6291A">
              <w:rPr>
                <w:rFonts w:ascii="Times New Roman" w:hAnsi="Times New Roman" w:cs="Times New Roman"/>
                <w:b/>
                <w:sz w:val="24"/>
                <w:szCs w:val="24"/>
              </w:rPr>
              <w:t>2659786</w:t>
            </w:r>
          </w:p>
          <w:p w:rsidR="000612FB" w:rsidRPr="00D07F69" w:rsidRDefault="000612FB" w:rsidP="00A6291A">
            <w:pPr>
              <w:pStyle w:val="NoSpacing"/>
              <w:spacing w:line="360" w:lineRule="auto"/>
              <w:jc w:val="center"/>
              <w:rPr>
                <w:rFonts w:ascii="Times New Roman" w:hAnsi="Times New Roman" w:cs="Times New Roman"/>
                <w:sz w:val="24"/>
                <w:szCs w:val="24"/>
              </w:rPr>
            </w:pPr>
            <w:r w:rsidRPr="00D07F69">
              <w:rPr>
                <w:rFonts w:ascii="Times New Roman" w:hAnsi="Times New Roman" w:cs="Times New Roman"/>
                <w:sz w:val="24"/>
                <w:szCs w:val="24"/>
              </w:rPr>
              <w:t>-6053573</w:t>
            </w:r>
          </w:p>
          <w:p w:rsidR="008D3C9A" w:rsidRPr="00D07F69" w:rsidRDefault="008D3C9A" w:rsidP="00A6291A">
            <w:pPr>
              <w:pStyle w:val="NoSpacing"/>
              <w:spacing w:line="360" w:lineRule="auto"/>
              <w:jc w:val="center"/>
              <w:rPr>
                <w:rFonts w:ascii="Times New Roman" w:hAnsi="Times New Roman" w:cs="Times New Roman"/>
                <w:sz w:val="24"/>
                <w:szCs w:val="24"/>
              </w:rPr>
            </w:pPr>
          </w:p>
          <w:p w:rsidR="008D3C9A" w:rsidRPr="00D07F69" w:rsidRDefault="008D3C9A" w:rsidP="00A6291A">
            <w:pPr>
              <w:pStyle w:val="NoSpacing"/>
              <w:spacing w:line="360" w:lineRule="auto"/>
              <w:jc w:val="center"/>
              <w:rPr>
                <w:rFonts w:ascii="Times New Roman" w:hAnsi="Times New Roman" w:cs="Times New Roman"/>
                <w:sz w:val="24"/>
                <w:szCs w:val="24"/>
              </w:rPr>
            </w:pPr>
          </w:p>
          <w:p w:rsidR="008D3C9A" w:rsidRPr="00D07F69" w:rsidRDefault="008D3C9A" w:rsidP="00A6291A">
            <w:pPr>
              <w:pStyle w:val="NoSpacing"/>
              <w:spacing w:line="360" w:lineRule="auto"/>
              <w:jc w:val="center"/>
              <w:rPr>
                <w:rFonts w:ascii="Times New Roman" w:hAnsi="Times New Roman" w:cs="Times New Roman"/>
                <w:sz w:val="24"/>
                <w:szCs w:val="24"/>
              </w:rPr>
            </w:pPr>
          </w:p>
          <w:p w:rsidR="000612FB" w:rsidRPr="00D07F69" w:rsidRDefault="000612FB" w:rsidP="00A6291A">
            <w:pPr>
              <w:pStyle w:val="NoSpacing"/>
              <w:spacing w:line="360" w:lineRule="auto"/>
              <w:jc w:val="center"/>
              <w:rPr>
                <w:rFonts w:ascii="Times New Roman" w:hAnsi="Times New Roman" w:cs="Times New Roman"/>
                <w:sz w:val="24"/>
                <w:szCs w:val="24"/>
              </w:rPr>
            </w:pPr>
            <w:r w:rsidRPr="00A6291A">
              <w:rPr>
                <w:rFonts w:ascii="Times New Roman" w:hAnsi="Times New Roman" w:cs="Times New Roman"/>
                <w:b/>
                <w:sz w:val="24"/>
                <w:szCs w:val="24"/>
              </w:rPr>
              <w:t>3393787</w:t>
            </w:r>
          </w:p>
          <w:p w:rsidR="000612FB" w:rsidRPr="00D07F69" w:rsidRDefault="000612FB" w:rsidP="00A6291A">
            <w:pPr>
              <w:pStyle w:val="NoSpacing"/>
              <w:spacing w:line="360" w:lineRule="auto"/>
              <w:jc w:val="center"/>
              <w:rPr>
                <w:rFonts w:ascii="Times New Roman" w:hAnsi="Times New Roman" w:cs="Times New Roman"/>
                <w:sz w:val="24"/>
                <w:szCs w:val="24"/>
              </w:rPr>
            </w:pPr>
            <w:r w:rsidRPr="00D07F69">
              <w:rPr>
                <w:rFonts w:ascii="Times New Roman" w:hAnsi="Times New Roman" w:cs="Times New Roman"/>
                <w:sz w:val="24"/>
                <w:szCs w:val="24"/>
              </w:rPr>
              <w:t>165107</w:t>
            </w:r>
          </w:p>
          <w:p w:rsidR="000612FB" w:rsidRPr="00D07F69" w:rsidRDefault="000612FB" w:rsidP="00A6291A">
            <w:pPr>
              <w:pStyle w:val="NoSpacing"/>
              <w:spacing w:line="360" w:lineRule="auto"/>
              <w:jc w:val="center"/>
              <w:rPr>
                <w:rFonts w:ascii="Times New Roman" w:hAnsi="Times New Roman" w:cs="Times New Roman"/>
                <w:sz w:val="24"/>
                <w:szCs w:val="24"/>
              </w:rPr>
            </w:pPr>
            <w:r w:rsidRPr="00D07F69">
              <w:rPr>
                <w:rFonts w:ascii="Times New Roman" w:hAnsi="Times New Roman" w:cs="Times New Roman"/>
                <w:sz w:val="24"/>
                <w:szCs w:val="24"/>
              </w:rPr>
              <w:t>-50050516</w:t>
            </w:r>
          </w:p>
          <w:p w:rsidR="000612FB" w:rsidRPr="00D07F69" w:rsidRDefault="000612FB" w:rsidP="00A6291A">
            <w:pPr>
              <w:pStyle w:val="NoSpacing"/>
              <w:spacing w:line="360" w:lineRule="auto"/>
              <w:jc w:val="center"/>
              <w:rPr>
                <w:rFonts w:ascii="Times New Roman" w:hAnsi="Times New Roman" w:cs="Times New Roman"/>
                <w:sz w:val="24"/>
                <w:szCs w:val="24"/>
              </w:rPr>
            </w:pPr>
          </w:p>
          <w:p w:rsidR="000612FB" w:rsidRPr="00A6291A" w:rsidRDefault="000612FB" w:rsidP="00A6291A">
            <w:pPr>
              <w:pStyle w:val="NoSpacing"/>
              <w:spacing w:line="360" w:lineRule="auto"/>
              <w:jc w:val="center"/>
              <w:rPr>
                <w:rFonts w:ascii="Times New Roman" w:hAnsi="Times New Roman" w:cs="Times New Roman"/>
                <w:b/>
                <w:sz w:val="24"/>
                <w:szCs w:val="24"/>
              </w:rPr>
            </w:pPr>
            <w:r w:rsidRPr="00A6291A">
              <w:rPr>
                <w:rFonts w:ascii="Times New Roman" w:hAnsi="Times New Roman" w:cs="Times New Roman"/>
                <w:b/>
                <w:sz w:val="24"/>
                <w:szCs w:val="24"/>
              </w:rPr>
              <w:t>-654290</w:t>
            </w:r>
          </w:p>
          <w:p w:rsidR="000612FB" w:rsidRPr="00D07F69" w:rsidRDefault="000612FB" w:rsidP="00A6291A">
            <w:pPr>
              <w:pStyle w:val="NoSpacing"/>
              <w:spacing w:line="360" w:lineRule="auto"/>
              <w:jc w:val="center"/>
              <w:rPr>
                <w:rFonts w:ascii="Times New Roman" w:hAnsi="Times New Roman" w:cs="Times New Roman"/>
                <w:sz w:val="24"/>
                <w:szCs w:val="24"/>
              </w:rPr>
            </w:pPr>
            <w:r w:rsidRPr="00D07F69">
              <w:rPr>
                <w:rFonts w:ascii="Times New Roman" w:hAnsi="Times New Roman" w:cs="Times New Roman"/>
                <w:sz w:val="24"/>
                <w:szCs w:val="24"/>
              </w:rPr>
              <w:t>-5715</w:t>
            </w:r>
          </w:p>
          <w:p w:rsidR="000612FB" w:rsidRPr="00D07F69" w:rsidRDefault="000612FB" w:rsidP="00A6291A">
            <w:pPr>
              <w:pStyle w:val="NoSpacing"/>
              <w:spacing w:line="360" w:lineRule="auto"/>
              <w:jc w:val="center"/>
              <w:rPr>
                <w:rFonts w:ascii="Times New Roman" w:hAnsi="Times New Roman" w:cs="Times New Roman"/>
                <w:sz w:val="24"/>
                <w:szCs w:val="24"/>
              </w:rPr>
            </w:pPr>
          </w:p>
          <w:p w:rsidR="000612FB" w:rsidRPr="00A6291A" w:rsidRDefault="000612FB" w:rsidP="00A6291A">
            <w:pPr>
              <w:pStyle w:val="NoSpacing"/>
              <w:spacing w:line="360" w:lineRule="auto"/>
              <w:jc w:val="center"/>
              <w:rPr>
                <w:rFonts w:ascii="Times New Roman" w:hAnsi="Times New Roman" w:cs="Times New Roman"/>
                <w:b/>
                <w:sz w:val="24"/>
                <w:szCs w:val="24"/>
              </w:rPr>
            </w:pPr>
            <w:r w:rsidRPr="00A6291A">
              <w:rPr>
                <w:rFonts w:ascii="Times New Roman" w:hAnsi="Times New Roman" w:cs="Times New Roman"/>
                <w:b/>
                <w:sz w:val="24"/>
                <w:szCs w:val="24"/>
              </w:rPr>
              <w:t>4220345</w:t>
            </w:r>
          </w:p>
          <w:p w:rsidR="000612FB" w:rsidRPr="00D07F69" w:rsidRDefault="000612FB" w:rsidP="00A6291A">
            <w:pPr>
              <w:pStyle w:val="NoSpacing"/>
              <w:spacing w:line="360" w:lineRule="auto"/>
              <w:jc w:val="center"/>
              <w:rPr>
                <w:rFonts w:ascii="Times New Roman" w:hAnsi="Times New Roman" w:cs="Times New Roman"/>
                <w:sz w:val="24"/>
                <w:szCs w:val="24"/>
              </w:rPr>
            </w:pPr>
            <w:r w:rsidRPr="00D07F69">
              <w:rPr>
                <w:rFonts w:ascii="Times New Roman" w:hAnsi="Times New Roman" w:cs="Times New Roman"/>
                <w:sz w:val="24"/>
                <w:szCs w:val="24"/>
              </w:rPr>
              <w:t>-10368189</w:t>
            </w:r>
          </w:p>
          <w:p w:rsidR="000612FB" w:rsidRPr="00A6291A" w:rsidRDefault="000612FB" w:rsidP="00A6291A">
            <w:pPr>
              <w:pStyle w:val="NoSpacing"/>
              <w:spacing w:line="360" w:lineRule="auto"/>
              <w:jc w:val="center"/>
              <w:rPr>
                <w:rFonts w:ascii="Times New Roman" w:hAnsi="Times New Roman" w:cs="Times New Roman"/>
                <w:b/>
                <w:sz w:val="24"/>
                <w:szCs w:val="24"/>
              </w:rPr>
            </w:pPr>
            <w:r w:rsidRPr="00A6291A">
              <w:rPr>
                <w:rFonts w:ascii="Times New Roman" w:hAnsi="Times New Roman" w:cs="Times New Roman"/>
                <w:b/>
                <w:sz w:val="24"/>
                <w:szCs w:val="24"/>
              </w:rPr>
              <w:t>-16307336</w:t>
            </w:r>
          </w:p>
          <w:p w:rsidR="000612FB" w:rsidRPr="00D07F69" w:rsidRDefault="000612FB" w:rsidP="00A6291A">
            <w:pPr>
              <w:pStyle w:val="NoSpacing"/>
              <w:spacing w:line="360" w:lineRule="auto"/>
              <w:jc w:val="center"/>
              <w:rPr>
                <w:rFonts w:ascii="Times New Roman" w:hAnsi="Times New Roman" w:cs="Times New Roman"/>
                <w:sz w:val="24"/>
                <w:szCs w:val="24"/>
              </w:rPr>
            </w:pPr>
          </w:p>
          <w:p w:rsidR="000612FB" w:rsidRPr="00D07F69" w:rsidRDefault="000612FB" w:rsidP="00A6291A">
            <w:pPr>
              <w:pStyle w:val="NoSpacing"/>
              <w:spacing w:line="360" w:lineRule="auto"/>
              <w:jc w:val="center"/>
              <w:rPr>
                <w:rFonts w:ascii="Times New Roman" w:hAnsi="Times New Roman" w:cs="Times New Roman"/>
                <w:sz w:val="24"/>
                <w:szCs w:val="24"/>
              </w:rPr>
            </w:pPr>
            <w:r w:rsidRPr="00D07F69">
              <w:rPr>
                <w:rFonts w:ascii="Times New Roman" w:hAnsi="Times New Roman" w:cs="Times New Roman"/>
                <w:sz w:val="24"/>
                <w:szCs w:val="24"/>
              </w:rPr>
              <w:t>3005</w:t>
            </w:r>
          </w:p>
          <w:p w:rsidR="000612FB" w:rsidRPr="00D07F69" w:rsidRDefault="000612FB" w:rsidP="00A6291A">
            <w:pPr>
              <w:pStyle w:val="NoSpacing"/>
              <w:spacing w:line="360" w:lineRule="auto"/>
              <w:jc w:val="center"/>
              <w:rPr>
                <w:rFonts w:ascii="Times New Roman" w:hAnsi="Times New Roman" w:cs="Times New Roman"/>
                <w:sz w:val="24"/>
                <w:szCs w:val="24"/>
              </w:rPr>
            </w:pPr>
          </w:p>
          <w:p w:rsidR="008D3C9A" w:rsidRPr="00D07F69" w:rsidRDefault="008D3C9A" w:rsidP="00A6291A">
            <w:pPr>
              <w:pStyle w:val="NoSpacing"/>
              <w:spacing w:line="360" w:lineRule="auto"/>
              <w:jc w:val="center"/>
              <w:rPr>
                <w:rFonts w:ascii="Times New Roman" w:hAnsi="Times New Roman" w:cs="Times New Roman"/>
                <w:sz w:val="24"/>
                <w:szCs w:val="24"/>
              </w:rPr>
            </w:pPr>
          </w:p>
          <w:p w:rsidR="00A6291A" w:rsidRDefault="00A6291A" w:rsidP="00A6291A">
            <w:pPr>
              <w:pStyle w:val="NoSpacing"/>
              <w:spacing w:line="360" w:lineRule="auto"/>
              <w:jc w:val="center"/>
              <w:rPr>
                <w:rFonts w:ascii="Times New Roman" w:hAnsi="Times New Roman" w:cs="Times New Roman"/>
                <w:b/>
                <w:sz w:val="24"/>
                <w:szCs w:val="24"/>
              </w:rPr>
            </w:pPr>
          </w:p>
          <w:p w:rsidR="000612FB" w:rsidRPr="00A6291A" w:rsidRDefault="000612FB" w:rsidP="00A6291A">
            <w:pPr>
              <w:pStyle w:val="NoSpacing"/>
              <w:spacing w:line="360" w:lineRule="auto"/>
              <w:jc w:val="center"/>
              <w:rPr>
                <w:rFonts w:ascii="Times New Roman" w:hAnsi="Times New Roman" w:cs="Times New Roman"/>
                <w:b/>
                <w:sz w:val="24"/>
                <w:szCs w:val="24"/>
              </w:rPr>
            </w:pPr>
            <w:r w:rsidRPr="00A6291A">
              <w:rPr>
                <w:rFonts w:ascii="Times New Roman" w:hAnsi="Times New Roman" w:cs="Times New Roman"/>
                <w:b/>
                <w:sz w:val="24"/>
                <w:szCs w:val="24"/>
              </w:rPr>
              <w:t>1422619</w:t>
            </w:r>
          </w:p>
        </w:tc>
        <w:tc>
          <w:tcPr>
            <w:tcW w:w="1692" w:type="dxa"/>
          </w:tcPr>
          <w:p w:rsidR="000612FB" w:rsidRPr="00D07F69" w:rsidRDefault="000612FB" w:rsidP="00A6291A">
            <w:pPr>
              <w:pStyle w:val="NoSpacing"/>
              <w:spacing w:line="360" w:lineRule="auto"/>
              <w:jc w:val="center"/>
              <w:rPr>
                <w:rFonts w:ascii="Times New Roman" w:hAnsi="Times New Roman" w:cs="Times New Roman"/>
                <w:sz w:val="24"/>
                <w:szCs w:val="24"/>
              </w:rPr>
            </w:pPr>
            <w:r w:rsidRPr="00D07F69">
              <w:rPr>
                <w:rFonts w:ascii="Times New Roman" w:hAnsi="Times New Roman" w:cs="Times New Roman"/>
                <w:sz w:val="24"/>
                <w:szCs w:val="24"/>
              </w:rPr>
              <w:t>-20.771</w:t>
            </w:r>
          </w:p>
          <w:p w:rsidR="000612FB" w:rsidRPr="00D07F69" w:rsidRDefault="000612FB" w:rsidP="00A6291A">
            <w:pPr>
              <w:pStyle w:val="NoSpacing"/>
              <w:spacing w:line="360" w:lineRule="auto"/>
              <w:jc w:val="center"/>
              <w:rPr>
                <w:rFonts w:ascii="Times New Roman" w:hAnsi="Times New Roman" w:cs="Times New Roman"/>
                <w:sz w:val="24"/>
                <w:szCs w:val="24"/>
              </w:rPr>
            </w:pPr>
            <w:r w:rsidRPr="00D07F69">
              <w:rPr>
                <w:rFonts w:ascii="Times New Roman" w:hAnsi="Times New Roman" w:cs="Times New Roman"/>
                <w:sz w:val="24"/>
                <w:szCs w:val="24"/>
              </w:rPr>
              <w:t>-25.621</w:t>
            </w:r>
          </w:p>
          <w:p w:rsidR="008D3C9A" w:rsidRPr="00D07F69" w:rsidRDefault="008D3C9A" w:rsidP="00A6291A">
            <w:pPr>
              <w:pStyle w:val="NoSpacing"/>
              <w:spacing w:line="360" w:lineRule="auto"/>
              <w:jc w:val="center"/>
              <w:rPr>
                <w:rFonts w:ascii="Times New Roman" w:hAnsi="Times New Roman" w:cs="Times New Roman"/>
                <w:sz w:val="24"/>
                <w:szCs w:val="24"/>
              </w:rPr>
            </w:pPr>
          </w:p>
          <w:p w:rsidR="000612FB" w:rsidRPr="00A6291A" w:rsidRDefault="000612FB" w:rsidP="00A6291A">
            <w:pPr>
              <w:pStyle w:val="NoSpacing"/>
              <w:spacing w:line="360" w:lineRule="auto"/>
              <w:jc w:val="center"/>
              <w:rPr>
                <w:rFonts w:ascii="Times New Roman" w:hAnsi="Times New Roman" w:cs="Times New Roman"/>
                <w:b/>
                <w:sz w:val="24"/>
                <w:szCs w:val="24"/>
              </w:rPr>
            </w:pPr>
            <w:r w:rsidRPr="00A6291A">
              <w:rPr>
                <w:rFonts w:ascii="Times New Roman" w:hAnsi="Times New Roman" w:cs="Times New Roman"/>
                <w:b/>
                <w:sz w:val="24"/>
                <w:szCs w:val="24"/>
              </w:rPr>
              <w:t>-3.329</w:t>
            </w:r>
          </w:p>
          <w:p w:rsidR="000612FB" w:rsidRPr="00D07F69" w:rsidRDefault="000612FB" w:rsidP="00A6291A">
            <w:pPr>
              <w:pStyle w:val="NoSpacing"/>
              <w:spacing w:line="360" w:lineRule="auto"/>
              <w:jc w:val="center"/>
              <w:rPr>
                <w:rFonts w:ascii="Times New Roman" w:hAnsi="Times New Roman" w:cs="Times New Roman"/>
                <w:sz w:val="24"/>
                <w:szCs w:val="24"/>
              </w:rPr>
            </w:pPr>
            <w:r w:rsidRPr="00D07F69">
              <w:rPr>
                <w:rFonts w:ascii="Times New Roman" w:hAnsi="Times New Roman" w:cs="Times New Roman"/>
                <w:sz w:val="24"/>
                <w:szCs w:val="24"/>
              </w:rPr>
              <w:t>-31.0015</w:t>
            </w:r>
          </w:p>
          <w:p w:rsidR="008D3C9A" w:rsidRPr="00D07F69" w:rsidRDefault="008D3C9A" w:rsidP="00A6291A">
            <w:pPr>
              <w:pStyle w:val="NoSpacing"/>
              <w:spacing w:line="360" w:lineRule="auto"/>
              <w:jc w:val="center"/>
              <w:rPr>
                <w:rFonts w:ascii="Times New Roman" w:hAnsi="Times New Roman" w:cs="Times New Roman"/>
                <w:sz w:val="24"/>
                <w:szCs w:val="24"/>
              </w:rPr>
            </w:pPr>
          </w:p>
          <w:p w:rsidR="008D3C9A" w:rsidRPr="00D07F69" w:rsidRDefault="008D3C9A" w:rsidP="00A6291A">
            <w:pPr>
              <w:pStyle w:val="NoSpacing"/>
              <w:spacing w:line="360" w:lineRule="auto"/>
              <w:jc w:val="center"/>
              <w:rPr>
                <w:rFonts w:ascii="Times New Roman" w:hAnsi="Times New Roman" w:cs="Times New Roman"/>
                <w:sz w:val="24"/>
                <w:szCs w:val="24"/>
              </w:rPr>
            </w:pPr>
          </w:p>
          <w:p w:rsidR="008D3C9A" w:rsidRPr="00D07F69" w:rsidRDefault="008D3C9A" w:rsidP="00A6291A">
            <w:pPr>
              <w:pStyle w:val="NoSpacing"/>
              <w:spacing w:line="360" w:lineRule="auto"/>
              <w:jc w:val="center"/>
              <w:rPr>
                <w:rFonts w:ascii="Times New Roman" w:hAnsi="Times New Roman" w:cs="Times New Roman"/>
                <w:sz w:val="24"/>
                <w:szCs w:val="24"/>
              </w:rPr>
            </w:pPr>
          </w:p>
          <w:p w:rsidR="000612FB" w:rsidRPr="00A6291A" w:rsidRDefault="000612FB" w:rsidP="00A6291A">
            <w:pPr>
              <w:pStyle w:val="NoSpacing"/>
              <w:spacing w:line="360" w:lineRule="auto"/>
              <w:jc w:val="center"/>
              <w:rPr>
                <w:rFonts w:ascii="Times New Roman" w:hAnsi="Times New Roman" w:cs="Times New Roman"/>
                <w:b/>
                <w:sz w:val="24"/>
                <w:szCs w:val="24"/>
              </w:rPr>
            </w:pPr>
            <w:r w:rsidRPr="00A6291A">
              <w:rPr>
                <w:rFonts w:ascii="Times New Roman" w:hAnsi="Times New Roman" w:cs="Times New Roman"/>
                <w:b/>
                <w:sz w:val="24"/>
                <w:szCs w:val="24"/>
              </w:rPr>
              <w:t>5.621</w:t>
            </w:r>
          </w:p>
          <w:p w:rsidR="000612FB" w:rsidRPr="00D07F69" w:rsidRDefault="000612FB" w:rsidP="00A6291A">
            <w:pPr>
              <w:pStyle w:val="NoSpacing"/>
              <w:spacing w:line="360" w:lineRule="auto"/>
              <w:jc w:val="center"/>
              <w:rPr>
                <w:rFonts w:ascii="Times New Roman" w:hAnsi="Times New Roman" w:cs="Times New Roman"/>
                <w:sz w:val="24"/>
                <w:szCs w:val="24"/>
              </w:rPr>
            </w:pPr>
            <w:r w:rsidRPr="00D07F69">
              <w:rPr>
                <w:rFonts w:ascii="Times New Roman" w:hAnsi="Times New Roman" w:cs="Times New Roman"/>
                <w:sz w:val="24"/>
                <w:szCs w:val="24"/>
              </w:rPr>
              <w:t>136.16</w:t>
            </w:r>
          </w:p>
          <w:p w:rsidR="000612FB" w:rsidRPr="00D07F69" w:rsidRDefault="000612FB" w:rsidP="00A6291A">
            <w:pPr>
              <w:pStyle w:val="NoSpacing"/>
              <w:spacing w:line="360" w:lineRule="auto"/>
              <w:jc w:val="center"/>
              <w:rPr>
                <w:rFonts w:ascii="Times New Roman" w:hAnsi="Times New Roman" w:cs="Times New Roman"/>
                <w:sz w:val="24"/>
                <w:szCs w:val="24"/>
              </w:rPr>
            </w:pPr>
            <w:r w:rsidRPr="00D07F69">
              <w:rPr>
                <w:rFonts w:ascii="Times New Roman" w:hAnsi="Times New Roman" w:cs="Times New Roman"/>
                <w:sz w:val="24"/>
                <w:szCs w:val="24"/>
              </w:rPr>
              <w:t>-89.248</w:t>
            </w:r>
          </w:p>
          <w:p w:rsidR="008D3C9A" w:rsidRPr="00D07F69" w:rsidRDefault="008D3C9A" w:rsidP="00A6291A">
            <w:pPr>
              <w:pStyle w:val="NoSpacing"/>
              <w:spacing w:line="360" w:lineRule="auto"/>
              <w:jc w:val="center"/>
              <w:rPr>
                <w:rFonts w:ascii="Times New Roman" w:hAnsi="Times New Roman" w:cs="Times New Roman"/>
                <w:sz w:val="24"/>
                <w:szCs w:val="24"/>
              </w:rPr>
            </w:pPr>
          </w:p>
          <w:p w:rsidR="000612FB" w:rsidRPr="00A6291A" w:rsidRDefault="000612FB" w:rsidP="00A6291A">
            <w:pPr>
              <w:pStyle w:val="NoSpacing"/>
              <w:spacing w:line="360" w:lineRule="auto"/>
              <w:jc w:val="center"/>
              <w:rPr>
                <w:rFonts w:ascii="Times New Roman" w:hAnsi="Times New Roman" w:cs="Times New Roman"/>
                <w:b/>
                <w:sz w:val="24"/>
                <w:szCs w:val="24"/>
              </w:rPr>
            </w:pPr>
            <w:r w:rsidRPr="00A6291A">
              <w:rPr>
                <w:rFonts w:ascii="Times New Roman" w:hAnsi="Times New Roman" w:cs="Times New Roman"/>
                <w:b/>
                <w:sz w:val="24"/>
                <w:szCs w:val="24"/>
              </w:rPr>
              <w:t>-14.831</w:t>
            </w:r>
          </w:p>
          <w:p w:rsidR="000612FB" w:rsidRPr="00D07F69" w:rsidRDefault="000612FB" w:rsidP="00A6291A">
            <w:pPr>
              <w:pStyle w:val="NoSpacing"/>
              <w:spacing w:line="360" w:lineRule="auto"/>
              <w:jc w:val="center"/>
              <w:rPr>
                <w:rFonts w:ascii="Times New Roman" w:hAnsi="Times New Roman" w:cs="Times New Roman"/>
                <w:sz w:val="24"/>
                <w:szCs w:val="24"/>
              </w:rPr>
            </w:pPr>
            <w:r w:rsidRPr="00D07F69">
              <w:rPr>
                <w:rFonts w:ascii="Times New Roman" w:hAnsi="Times New Roman" w:cs="Times New Roman"/>
                <w:sz w:val="24"/>
                <w:szCs w:val="24"/>
              </w:rPr>
              <w:t>-0.2890</w:t>
            </w:r>
          </w:p>
          <w:p w:rsidR="008D3C9A" w:rsidRPr="00D07F69" w:rsidRDefault="008D3C9A" w:rsidP="00A6291A">
            <w:pPr>
              <w:pStyle w:val="NoSpacing"/>
              <w:spacing w:line="360" w:lineRule="auto"/>
              <w:jc w:val="center"/>
              <w:rPr>
                <w:rFonts w:ascii="Times New Roman" w:hAnsi="Times New Roman" w:cs="Times New Roman"/>
                <w:sz w:val="24"/>
                <w:szCs w:val="24"/>
              </w:rPr>
            </w:pPr>
          </w:p>
          <w:p w:rsidR="000612FB" w:rsidRPr="00A6291A" w:rsidRDefault="000612FB" w:rsidP="00A6291A">
            <w:pPr>
              <w:pStyle w:val="NoSpacing"/>
              <w:spacing w:line="360" w:lineRule="auto"/>
              <w:jc w:val="center"/>
              <w:rPr>
                <w:rFonts w:ascii="Times New Roman" w:hAnsi="Times New Roman" w:cs="Times New Roman"/>
                <w:b/>
                <w:sz w:val="24"/>
                <w:szCs w:val="24"/>
              </w:rPr>
            </w:pPr>
            <w:r w:rsidRPr="00A6291A">
              <w:rPr>
                <w:rFonts w:ascii="Times New Roman" w:hAnsi="Times New Roman" w:cs="Times New Roman"/>
                <w:b/>
                <w:sz w:val="24"/>
                <w:szCs w:val="24"/>
              </w:rPr>
              <w:t>-173.358</w:t>
            </w:r>
          </w:p>
          <w:p w:rsidR="000612FB" w:rsidRPr="00D07F69" w:rsidRDefault="000612FB" w:rsidP="00A6291A">
            <w:pPr>
              <w:pStyle w:val="NoSpacing"/>
              <w:spacing w:line="360" w:lineRule="auto"/>
              <w:jc w:val="center"/>
              <w:rPr>
                <w:rFonts w:ascii="Times New Roman" w:hAnsi="Times New Roman" w:cs="Times New Roman"/>
                <w:sz w:val="24"/>
                <w:szCs w:val="24"/>
              </w:rPr>
            </w:pPr>
            <w:r w:rsidRPr="00D07F69">
              <w:rPr>
                <w:rFonts w:ascii="Times New Roman" w:hAnsi="Times New Roman" w:cs="Times New Roman"/>
                <w:sz w:val="24"/>
                <w:szCs w:val="24"/>
              </w:rPr>
              <w:t>90.771</w:t>
            </w:r>
          </w:p>
          <w:p w:rsidR="000612FB" w:rsidRPr="00A6291A" w:rsidRDefault="000612FB" w:rsidP="00A6291A">
            <w:pPr>
              <w:pStyle w:val="NoSpacing"/>
              <w:spacing w:line="360" w:lineRule="auto"/>
              <w:jc w:val="center"/>
              <w:rPr>
                <w:rFonts w:ascii="Times New Roman" w:hAnsi="Times New Roman" w:cs="Times New Roman"/>
                <w:b/>
                <w:sz w:val="24"/>
                <w:szCs w:val="24"/>
              </w:rPr>
            </w:pPr>
            <w:r w:rsidRPr="00A6291A">
              <w:rPr>
                <w:rFonts w:ascii="Times New Roman" w:hAnsi="Times New Roman" w:cs="Times New Roman"/>
                <w:b/>
                <w:sz w:val="24"/>
                <w:szCs w:val="24"/>
              </w:rPr>
              <w:t>-1.839</w:t>
            </w:r>
          </w:p>
          <w:p w:rsidR="000612FB" w:rsidRPr="00D07F69" w:rsidRDefault="000612FB" w:rsidP="00A6291A">
            <w:pPr>
              <w:pStyle w:val="NoSpacing"/>
              <w:spacing w:line="360" w:lineRule="auto"/>
              <w:jc w:val="center"/>
              <w:rPr>
                <w:rFonts w:ascii="Times New Roman" w:hAnsi="Times New Roman" w:cs="Times New Roman"/>
                <w:sz w:val="24"/>
                <w:szCs w:val="24"/>
              </w:rPr>
            </w:pPr>
          </w:p>
          <w:p w:rsidR="008D3C9A" w:rsidRPr="00D07F69" w:rsidRDefault="008D3C9A" w:rsidP="00A6291A">
            <w:pPr>
              <w:pStyle w:val="NoSpacing"/>
              <w:spacing w:line="360" w:lineRule="auto"/>
              <w:jc w:val="center"/>
              <w:rPr>
                <w:rFonts w:ascii="Times New Roman" w:hAnsi="Times New Roman" w:cs="Times New Roman"/>
                <w:sz w:val="24"/>
                <w:szCs w:val="24"/>
              </w:rPr>
            </w:pPr>
          </w:p>
          <w:p w:rsidR="00A6291A" w:rsidRDefault="00A6291A" w:rsidP="00A6291A">
            <w:pPr>
              <w:pStyle w:val="NoSpacing"/>
              <w:spacing w:line="360" w:lineRule="auto"/>
              <w:jc w:val="center"/>
              <w:rPr>
                <w:rFonts w:ascii="Times New Roman" w:hAnsi="Times New Roman" w:cs="Times New Roman"/>
                <w:sz w:val="24"/>
                <w:szCs w:val="24"/>
              </w:rPr>
            </w:pPr>
          </w:p>
          <w:p w:rsidR="000612FB" w:rsidRPr="00A6291A" w:rsidRDefault="000612FB" w:rsidP="00A6291A">
            <w:pPr>
              <w:pStyle w:val="NoSpacing"/>
              <w:spacing w:line="360" w:lineRule="auto"/>
              <w:jc w:val="center"/>
              <w:rPr>
                <w:rFonts w:ascii="Times New Roman" w:hAnsi="Times New Roman" w:cs="Times New Roman"/>
                <w:b/>
                <w:sz w:val="24"/>
                <w:szCs w:val="24"/>
              </w:rPr>
            </w:pPr>
            <w:r w:rsidRPr="00A6291A">
              <w:rPr>
                <w:rFonts w:ascii="Times New Roman" w:hAnsi="Times New Roman" w:cs="Times New Roman"/>
                <w:b/>
                <w:sz w:val="24"/>
                <w:szCs w:val="24"/>
              </w:rPr>
              <w:t>-0.110</w:t>
            </w:r>
          </w:p>
          <w:p w:rsidR="008D3C9A" w:rsidRPr="00D07F69" w:rsidRDefault="008D3C9A" w:rsidP="00A6291A">
            <w:pPr>
              <w:pStyle w:val="NoSpacing"/>
              <w:spacing w:line="360" w:lineRule="auto"/>
              <w:jc w:val="center"/>
              <w:rPr>
                <w:rFonts w:ascii="Times New Roman" w:hAnsi="Times New Roman" w:cs="Times New Roman"/>
                <w:sz w:val="24"/>
                <w:szCs w:val="24"/>
              </w:rPr>
            </w:pPr>
          </w:p>
          <w:p w:rsidR="000612FB" w:rsidRPr="00A6291A" w:rsidRDefault="000612FB" w:rsidP="00A6291A">
            <w:pPr>
              <w:pStyle w:val="NoSpacing"/>
              <w:spacing w:line="360" w:lineRule="auto"/>
              <w:jc w:val="center"/>
              <w:rPr>
                <w:rFonts w:ascii="Times New Roman" w:hAnsi="Times New Roman" w:cs="Times New Roman"/>
                <w:b/>
                <w:sz w:val="24"/>
                <w:szCs w:val="24"/>
              </w:rPr>
            </w:pPr>
            <w:r w:rsidRPr="00A6291A">
              <w:rPr>
                <w:rFonts w:ascii="Times New Roman" w:hAnsi="Times New Roman" w:cs="Times New Roman"/>
                <w:b/>
                <w:sz w:val="24"/>
                <w:szCs w:val="24"/>
              </w:rPr>
              <w:t>-0.1600</w:t>
            </w:r>
          </w:p>
        </w:tc>
      </w:tr>
    </w:tbl>
    <w:p w:rsidR="000612FB" w:rsidRPr="00036382" w:rsidRDefault="000612FB" w:rsidP="00036382">
      <w:pPr>
        <w:pStyle w:val="NoSpacing"/>
        <w:spacing w:line="360" w:lineRule="auto"/>
        <w:jc w:val="both"/>
        <w:rPr>
          <w:rFonts w:ascii="Times New Roman" w:hAnsi="Times New Roman" w:cs="Times New Roman"/>
          <w:sz w:val="24"/>
        </w:rPr>
      </w:pPr>
      <w:r w:rsidRPr="00036382">
        <w:rPr>
          <w:rFonts w:ascii="Times New Roman" w:hAnsi="Times New Roman" w:cs="Times New Roman"/>
          <w:b/>
          <w:sz w:val="24"/>
        </w:rPr>
        <w:t>INTERPRETATION</w:t>
      </w:r>
    </w:p>
    <w:p w:rsidR="000612FB" w:rsidRPr="00036382" w:rsidRDefault="000612FB" w:rsidP="00036382">
      <w:pPr>
        <w:pStyle w:val="NoSpacing"/>
        <w:spacing w:line="360" w:lineRule="auto"/>
        <w:jc w:val="both"/>
        <w:rPr>
          <w:rFonts w:ascii="Times New Roman" w:hAnsi="Times New Roman" w:cs="Times New Roman"/>
          <w:sz w:val="24"/>
        </w:rPr>
      </w:pPr>
      <w:r w:rsidRPr="00036382">
        <w:rPr>
          <w:rFonts w:ascii="Times New Roman" w:hAnsi="Times New Roman" w:cs="Times New Roman"/>
          <w:sz w:val="24"/>
        </w:rPr>
        <w:t>The above table shows that sales and gross profit has been decreased. The operating expense in 2021 is decreased in order increasing the operating profit of the firm. But the company faces the net loss. Comparing the net loss of 2020&amp; 2021 the firm tried to reduce their loss.</w:t>
      </w:r>
    </w:p>
    <w:p w:rsidR="000612FB" w:rsidRPr="008E15CF" w:rsidRDefault="000612FB" w:rsidP="000612FB">
      <w:pPr>
        <w:spacing w:line="360" w:lineRule="auto"/>
        <w:ind w:left="227"/>
        <w:jc w:val="center"/>
        <w:rPr>
          <w:rFonts w:ascii="Times New Roman" w:hAnsi="Times New Roman" w:cs="Times New Roman"/>
          <w:b/>
          <w:sz w:val="24"/>
          <w:szCs w:val="24"/>
        </w:rPr>
      </w:pPr>
      <w:r w:rsidRPr="008E15CF">
        <w:rPr>
          <w:rFonts w:ascii="Times New Roman" w:hAnsi="Times New Roman" w:cs="Times New Roman"/>
          <w:b/>
          <w:sz w:val="24"/>
          <w:szCs w:val="24"/>
        </w:rPr>
        <w:t>COMPARATIVE INCOME STATEMENT FOR THE YEAR 2021-2022 &amp;         2022-2023</w:t>
      </w:r>
    </w:p>
    <w:tbl>
      <w:tblPr>
        <w:tblStyle w:val="TableGrid"/>
        <w:tblW w:w="8954" w:type="dxa"/>
        <w:jc w:val="center"/>
        <w:tblLook w:val="04A0" w:firstRow="1" w:lastRow="0" w:firstColumn="1" w:lastColumn="0" w:noHBand="0" w:noVBand="1"/>
      </w:tblPr>
      <w:tblGrid>
        <w:gridCol w:w="2529"/>
        <w:gridCol w:w="1523"/>
        <w:gridCol w:w="1523"/>
        <w:gridCol w:w="1912"/>
        <w:gridCol w:w="1467"/>
      </w:tblGrid>
      <w:tr w:rsidR="000612FB" w:rsidRPr="009B6410" w:rsidTr="009B6410">
        <w:trPr>
          <w:jc w:val="center"/>
        </w:trPr>
        <w:tc>
          <w:tcPr>
            <w:tcW w:w="2529" w:type="dxa"/>
          </w:tcPr>
          <w:p w:rsidR="000612FB" w:rsidRPr="009B6410" w:rsidRDefault="000612FB" w:rsidP="009B6410">
            <w:pPr>
              <w:pStyle w:val="NoSpacing"/>
              <w:spacing w:line="360" w:lineRule="auto"/>
              <w:jc w:val="center"/>
              <w:rPr>
                <w:rFonts w:ascii="Times New Roman" w:hAnsi="Times New Roman" w:cs="Times New Roman"/>
                <w:b/>
                <w:sz w:val="24"/>
                <w:szCs w:val="24"/>
              </w:rPr>
            </w:pPr>
            <w:r w:rsidRPr="009B6410">
              <w:rPr>
                <w:rFonts w:ascii="Times New Roman" w:hAnsi="Times New Roman" w:cs="Times New Roman"/>
                <w:b/>
                <w:sz w:val="24"/>
                <w:szCs w:val="24"/>
              </w:rPr>
              <w:t>Particulars</w:t>
            </w:r>
          </w:p>
        </w:tc>
        <w:tc>
          <w:tcPr>
            <w:tcW w:w="1523" w:type="dxa"/>
          </w:tcPr>
          <w:p w:rsidR="000612FB" w:rsidRPr="009B6410" w:rsidRDefault="000612FB" w:rsidP="009B6410">
            <w:pPr>
              <w:pStyle w:val="NoSpacing"/>
              <w:spacing w:line="360" w:lineRule="auto"/>
              <w:jc w:val="center"/>
              <w:rPr>
                <w:rFonts w:ascii="Times New Roman" w:hAnsi="Times New Roman" w:cs="Times New Roman"/>
                <w:b/>
                <w:sz w:val="24"/>
                <w:szCs w:val="24"/>
              </w:rPr>
            </w:pPr>
            <w:r w:rsidRPr="009B6410">
              <w:rPr>
                <w:rFonts w:ascii="Times New Roman" w:hAnsi="Times New Roman" w:cs="Times New Roman"/>
                <w:b/>
                <w:sz w:val="24"/>
                <w:szCs w:val="24"/>
              </w:rPr>
              <w:t>2021-2022 Rs. In 100</w:t>
            </w:r>
          </w:p>
        </w:tc>
        <w:tc>
          <w:tcPr>
            <w:tcW w:w="1523" w:type="dxa"/>
          </w:tcPr>
          <w:p w:rsidR="000612FB" w:rsidRPr="009B6410" w:rsidRDefault="000612FB" w:rsidP="009B6410">
            <w:pPr>
              <w:pStyle w:val="NoSpacing"/>
              <w:spacing w:line="360" w:lineRule="auto"/>
              <w:jc w:val="center"/>
              <w:rPr>
                <w:rFonts w:ascii="Times New Roman" w:hAnsi="Times New Roman" w:cs="Times New Roman"/>
                <w:b/>
                <w:sz w:val="24"/>
                <w:szCs w:val="24"/>
              </w:rPr>
            </w:pPr>
            <w:r w:rsidRPr="009B6410">
              <w:rPr>
                <w:rFonts w:ascii="Times New Roman" w:hAnsi="Times New Roman" w:cs="Times New Roman"/>
                <w:b/>
                <w:sz w:val="24"/>
                <w:szCs w:val="24"/>
              </w:rPr>
              <w:t>2022-2023</w:t>
            </w:r>
          </w:p>
          <w:p w:rsidR="000612FB" w:rsidRPr="009B6410" w:rsidRDefault="000612FB" w:rsidP="009B6410">
            <w:pPr>
              <w:pStyle w:val="NoSpacing"/>
              <w:spacing w:line="360" w:lineRule="auto"/>
              <w:jc w:val="center"/>
              <w:rPr>
                <w:rFonts w:ascii="Times New Roman" w:hAnsi="Times New Roman" w:cs="Times New Roman"/>
                <w:b/>
                <w:sz w:val="24"/>
                <w:szCs w:val="24"/>
              </w:rPr>
            </w:pPr>
            <w:r w:rsidRPr="009B6410">
              <w:rPr>
                <w:rFonts w:ascii="Times New Roman" w:hAnsi="Times New Roman" w:cs="Times New Roman"/>
                <w:b/>
                <w:sz w:val="24"/>
                <w:szCs w:val="24"/>
              </w:rPr>
              <w:t>Rs. In 100</w:t>
            </w:r>
          </w:p>
        </w:tc>
        <w:tc>
          <w:tcPr>
            <w:tcW w:w="1912" w:type="dxa"/>
          </w:tcPr>
          <w:p w:rsidR="000612FB" w:rsidRPr="009B6410" w:rsidRDefault="000612FB" w:rsidP="009B6410">
            <w:pPr>
              <w:pStyle w:val="NoSpacing"/>
              <w:spacing w:line="360" w:lineRule="auto"/>
              <w:jc w:val="center"/>
              <w:rPr>
                <w:rFonts w:ascii="Times New Roman" w:hAnsi="Times New Roman" w:cs="Times New Roman"/>
                <w:b/>
                <w:sz w:val="24"/>
                <w:szCs w:val="24"/>
              </w:rPr>
            </w:pPr>
            <w:r w:rsidRPr="009B6410">
              <w:rPr>
                <w:rFonts w:ascii="Times New Roman" w:hAnsi="Times New Roman" w:cs="Times New Roman"/>
                <w:b/>
                <w:sz w:val="24"/>
                <w:szCs w:val="24"/>
              </w:rPr>
              <w:t>Amount of Increase or Decrease in 2022</w:t>
            </w:r>
          </w:p>
        </w:tc>
        <w:tc>
          <w:tcPr>
            <w:tcW w:w="1467" w:type="dxa"/>
          </w:tcPr>
          <w:p w:rsidR="000612FB" w:rsidRPr="009B6410" w:rsidRDefault="000612FB" w:rsidP="009B6410">
            <w:pPr>
              <w:pStyle w:val="NoSpacing"/>
              <w:spacing w:line="360" w:lineRule="auto"/>
              <w:jc w:val="center"/>
              <w:rPr>
                <w:rFonts w:ascii="Times New Roman" w:hAnsi="Times New Roman" w:cs="Times New Roman"/>
                <w:b/>
                <w:sz w:val="24"/>
                <w:szCs w:val="24"/>
              </w:rPr>
            </w:pPr>
            <w:r w:rsidRPr="009B6410">
              <w:rPr>
                <w:rFonts w:ascii="Times New Roman" w:hAnsi="Times New Roman" w:cs="Times New Roman"/>
                <w:b/>
                <w:sz w:val="24"/>
                <w:szCs w:val="24"/>
              </w:rPr>
              <w:t>% of increase or decrease in 2022</w:t>
            </w:r>
          </w:p>
        </w:tc>
      </w:tr>
      <w:tr w:rsidR="000612FB" w:rsidRPr="009B6410" w:rsidTr="009B6410">
        <w:trPr>
          <w:jc w:val="center"/>
        </w:trPr>
        <w:tc>
          <w:tcPr>
            <w:tcW w:w="2529" w:type="dxa"/>
          </w:tcPr>
          <w:p w:rsidR="000612FB" w:rsidRPr="009B6410" w:rsidRDefault="000612FB" w:rsidP="00222265">
            <w:pPr>
              <w:pStyle w:val="NoSpacing"/>
              <w:spacing w:line="360" w:lineRule="auto"/>
              <w:jc w:val="center"/>
              <w:rPr>
                <w:rFonts w:ascii="Times New Roman" w:hAnsi="Times New Roman" w:cs="Times New Roman"/>
                <w:sz w:val="24"/>
                <w:szCs w:val="24"/>
              </w:rPr>
            </w:pPr>
            <w:r w:rsidRPr="009B6410">
              <w:rPr>
                <w:rFonts w:ascii="Times New Roman" w:hAnsi="Times New Roman" w:cs="Times New Roman"/>
                <w:sz w:val="24"/>
                <w:szCs w:val="24"/>
              </w:rPr>
              <w:t>Sales</w:t>
            </w:r>
          </w:p>
          <w:p w:rsidR="000612FB" w:rsidRPr="009B6410" w:rsidRDefault="000612FB" w:rsidP="00222265">
            <w:pPr>
              <w:pStyle w:val="NoSpacing"/>
              <w:spacing w:line="360" w:lineRule="auto"/>
              <w:jc w:val="center"/>
              <w:rPr>
                <w:rFonts w:ascii="Times New Roman" w:hAnsi="Times New Roman" w:cs="Times New Roman"/>
                <w:sz w:val="24"/>
                <w:szCs w:val="24"/>
              </w:rPr>
            </w:pPr>
            <w:r w:rsidRPr="009B6410">
              <w:rPr>
                <w:rFonts w:ascii="Times New Roman" w:hAnsi="Times New Roman" w:cs="Times New Roman"/>
                <w:sz w:val="24"/>
                <w:szCs w:val="24"/>
              </w:rPr>
              <w:t>Less: cost of goods sold</w:t>
            </w:r>
          </w:p>
          <w:p w:rsidR="000612FB" w:rsidRPr="00222265" w:rsidRDefault="000612FB" w:rsidP="00222265">
            <w:pPr>
              <w:pStyle w:val="NoSpacing"/>
              <w:spacing w:line="360" w:lineRule="auto"/>
              <w:jc w:val="center"/>
              <w:rPr>
                <w:rFonts w:ascii="Times New Roman" w:hAnsi="Times New Roman" w:cs="Times New Roman"/>
                <w:b/>
                <w:sz w:val="24"/>
                <w:szCs w:val="24"/>
              </w:rPr>
            </w:pPr>
            <w:r w:rsidRPr="00222265">
              <w:rPr>
                <w:rFonts w:ascii="Times New Roman" w:hAnsi="Times New Roman" w:cs="Times New Roman"/>
                <w:b/>
                <w:sz w:val="24"/>
                <w:szCs w:val="24"/>
              </w:rPr>
              <w:t>Gross Profit</w:t>
            </w:r>
          </w:p>
          <w:p w:rsidR="000612FB" w:rsidRPr="009B6410" w:rsidRDefault="000612FB" w:rsidP="00222265">
            <w:pPr>
              <w:pStyle w:val="NoSpacing"/>
              <w:spacing w:line="360" w:lineRule="auto"/>
              <w:jc w:val="center"/>
              <w:rPr>
                <w:rFonts w:ascii="Times New Roman" w:hAnsi="Times New Roman" w:cs="Times New Roman"/>
                <w:sz w:val="24"/>
                <w:szCs w:val="24"/>
                <w:u w:val="single"/>
              </w:rPr>
            </w:pPr>
            <w:r w:rsidRPr="009B6410">
              <w:rPr>
                <w:rFonts w:ascii="Times New Roman" w:hAnsi="Times New Roman" w:cs="Times New Roman"/>
                <w:sz w:val="24"/>
                <w:szCs w:val="24"/>
                <w:u w:val="single"/>
              </w:rPr>
              <w:t>less: Operating expense</w:t>
            </w:r>
          </w:p>
          <w:p w:rsidR="000612FB" w:rsidRPr="009B6410" w:rsidRDefault="000612FB" w:rsidP="00222265">
            <w:pPr>
              <w:pStyle w:val="NoSpacing"/>
              <w:spacing w:line="360" w:lineRule="auto"/>
              <w:jc w:val="center"/>
              <w:rPr>
                <w:rFonts w:ascii="Times New Roman" w:hAnsi="Times New Roman" w:cs="Times New Roman"/>
                <w:sz w:val="24"/>
                <w:szCs w:val="24"/>
              </w:rPr>
            </w:pPr>
            <w:r w:rsidRPr="009B6410">
              <w:rPr>
                <w:rFonts w:ascii="Times New Roman" w:hAnsi="Times New Roman" w:cs="Times New Roman"/>
                <w:sz w:val="24"/>
                <w:szCs w:val="24"/>
              </w:rPr>
              <w:t>administration &amp; selling expense</w:t>
            </w:r>
          </w:p>
          <w:p w:rsidR="000612FB" w:rsidRPr="00222265" w:rsidRDefault="000612FB" w:rsidP="00222265">
            <w:pPr>
              <w:pStyle w:val="NoSpacing"/>
              <w:spacing w:line="360" w:lineRule="auto"/>
              <w:jc w:val="center"/>
              <w:rPr>
                <w:rFonts w:ascii="Times New Roman" w:hAnsi="Times New Roman" w:cs="Times New Roman"/>
                <w:b/>
                <w:sz w:val="24"/>
                <w:szCs w:val="24"/>
              </w:rPr>
            </w:pPr>
            <w:r w:rsidRPr="00222265">
              <w:rPr>
                <w:rFonts w:ascii="Times New Roman" w:hAnsi="Times New Roman" w:cs="Times New Roman"/>
                <w:b/>
                <w:sz w:val="24"/>
                <w:szCs w:val="24"/>
              </w:rPr>
              <w:t>Operating Profit</w:t>
            </w:r>
          </w:p>
          <w:p w:rsidR="000612FB" w:rsidRPr="009B6410" w:rsidRDefault="000612FB" w:rsidP="00222265">
            <w:pPr>
              <w:pStyle w:val="NoSpacing"/>
              <w:spacing w:line="360" w:lineRule="auto"/>
              <w:jc w:val="center"/>
              <w:rPr>
                <w:rFonts w:ascii="Times New Roman" w:hAnsi="Times New Roman" w:cs="Times New Roman"/>
                <w:sz w:val="24"/>
                <w:szCs w:val="24"/>
              </w:rPr>
            </w:pPr>
            <w:r w:rsidRPr="009B6410">
              <w:rPr>
                <w:rFonts w:ascii="Times New Roman" w:hAnsi="Times New Roman" w:cs="Times New Roman"/>
                <w:sz w:val="24"/>
                <w:szCs w:val="24"/>
              </w:rPr>
              <w:t>Add: Other income</w:t>
            </w:r>
          </w:p>
          <w:p w:rsidR="000612FB" w:rsidRPr="009B6410" w:rsidRDefault="000612FB" w:rsidP="00222265">
            <w:pPr>
              <w:pStyle w:val="NoSpacing"/>
              <w:spacing w:line="360" w:lineRule="auto"/>
              <w:jc w:val="center"/>
              <w:rPr>
                <w:rFonts w:ascii="Times New Roman" w:hAnsi="Times New Roman" w:cs="Times New Roman"/>
                <w:sz w:val="24"/>
                <w:szCs w:val="24"/>
              </w:rPr>
            </w:pPr>
            <w:r w:rsidRPr="009B6410">
              <w:rPr>
                <w:rFonts w:ascii="Times New Roman" w:hAnsi="Times New Roman" w:cs="Times New Roman"/>
                <w:sz w:val="24"/>
                <w:szCs w:val="24"/>
              </w:rPr>
              <w:t>Less: other expense</w:t>
            </w:r>
          </w:p>
          <w:p w:rsidR="000612FB" w:rsidRPr="00C84DDE" w:rsidRDefault="000612FB" w:rsidP="00222265">
            <w:pPr>
              <w:pStyle w:val="NoSpacing"/>
              <w:spacing w:line="360" w:lineRule="auto"/>
              <w:jc w:val="center"/>
              <w:rPr>
                <w:rFonts w:ascii="Times New Roman" w:hAnsi="Times New Roman" w:cs="Times New Roman"/>
                <w:b/>
                <w:sz w:val="24"/>
                <w:szCs w:val="24"/>
              </w:rPr>
            </w:pPr>
            <w:r w:rsidRPr="00C84DDE">
              <w:rPr>
                <w:rFonts w:ascii="Times New Roman" w:hAnsi="Times New Roman" w:cs="Times New Roman"/>
                <w:b/>
                <w:sz w:val="24"/>
                <w:szCs w:val="24"/>
              </w:rPr>
              <w:t>PBITD</w:t>
            </w:r>
          </w:p>
          <w:p w:rsidR="000612FB" w:rsidRPr="009B6410" w:rsidRDefault="000612FB" w:rsidP="00222265">
            <w:pPr>
              <w:pStyle w:val="NoSpacing"/>
              <w:spacing w:line="360" w:lineRule="auto"/>
              <w:jc w:val="center"/>
              <w:rPr>
                <w:rFonts w:ascii="Times New Roman" w:hAnsi="Times New Roman" w:cs="Times New Roman"/>
                <w:sz w:val="24"/>
                <w:szCs w:val="24"/>
              </w:rPr>
            </w:pPr>
            <w:r w:rsidRPr="009B6410">
              <w:rPr>
                <w:rFonts w:ascii="Times New Roman" w:hAnsi="Times New Roman" w:cs="Times New Roman"/>
                <w:sz w:val="24"/>
                <w:szCs w:val="24"/>
              </w:rPr>
              <w:t>Less:</w:t>
            </w:r>
            <w:r w:rsidR="00066580" w:rsidRPr="009B6410">
              <w:rPr>
                <w:rFonts w:ascii="Times New Roman" w:hAnsi="Times New Roman" w:cs="Times New Roman"/>
                <w:sz w:val="24"/>
                <w:szCs w:val="24"/>
              </w:rPr>
              <w:t xml:space="preserve"> </w:t>
            </w:r>
            <w:r w:rsidRPr="009B6410">
              <w:rPr>
                <w:rFonts w:ascii="Times New Roman" w:hAnsi="Times New Roman" w:cs="Times New Roman"/>
                <w:sz w:val="24"/>
                <w:szCs w:val="24"/>
              </w:rPr>
              <w:t>depreciation</w:t>
            </w:r>
          </w:p>
          <w:p w:rsidR="000612FB" w:rsidRPr="00C84DDE" w:rsidRDefault="000612FB" w:rsidP="00222265">
            <w:pPr>
              <w:pStyle w:val="NoSpacing"/>
              <w:spacing w:line="360" w:lineRule="auto"/>
              <w:jc w:val="center"/>
              <w:rPr>
                <w:rFonts w:ascii="Times New Roman" w:hAnsi="Times New Roman" w:cs="Times New Roman"/>
                <w:b/>
                <w:sz w:val="24"/>
                <w:szCs w:val="24"/>
              </w:rPr>
            </w:pPr>
            <w:r w:rsidRPr="00C84DDE">
              <w:rPr>
                <w:rFonts w:ascii="Times New Roman" w:hAnsi="Times New Roman" w:cs="Times New Roman"/>
                <w:b/>
                <w:sz w:val="24"/>
                <w:szCs w:val="24"/>
              </w:rPr>
              <w:t>PBIT</w:t>
            </w:r>
          </w:p>
          <w:p w:rsidR="000612FB" w:rsidRPr="009B6410" w:rsidRDefault="000612FB" w:rsidP="00222265">
            <w:pPr>
              <w:pStyle w:val="NoSpacing"/>
              <w:spacing w:line="360" w:lineRule="auto"/>
              <w:jc w:val="center"/>
              <w:rPr>
                <w:rFonts w:ascii="Times New Roman" w:hAnsi="Times New Roman" w:cs="Times New Roman"/>
                <w:sz w:val="24"/>
                <w:szCs w:val="24"/>
              </w:rPr>
            </w:pPr>
            <w:r w:rsidRPr="009B6410">
              <w:rPr>
                <w:rFonts w:ascii="Times New Roman" w:hAnsi="Times New Roman" w:cs="Times New Roman"/>
                <w:sz w:val="24"/>
                <w:szCs w:val="24"/>
              </w:rPr>
              <w:t>Less: interest</w:t>
            </w:r>
          </w:p>
          <w:p w:rsidR="000612FB" w:rsidRPr="00E622D5" w:rsidRDefault="000612FB" w:rsidP="00222265">
            <w:pPr>
              <w:pStyle w:val="NoSpacing"/>
              <w:spacing w:line="360" w:lineRule="auto"/>
              <w:jc w:val="center"/>
              <w:rPr>
                <w:rFonts w:ascii="Times New Roman" w:hAnsi="Times New Roman" w:cs="Times New Roman"/>
                <w:b/>
                <w:sz w:val="24"/>
                <w:szCs w:val="24"/>
              </w:rPr>
            </w:pPr>
            <w:r w:rsidRPr="00E622D5">
              <w:rPr>
                <w:rFonts w:ascii="Times New Roman" w:hAnsi="Times New Roman" w:cs="Times New Roman"/>
                <w:b/>
                <w:sz w:val="24"/>
                <w:szCs w:val="24"/>
              </w:rPr>
              <w:t>Profit before extra-ordinary items</w:t>
            </w:r>
          </w:p>
          <w:p w:rsidR="000612FB" w:rsidRPr="009B6410" w:rsidRDefault="000612FB" w:rsidP="00222265">
            <w:pPr>
              <w:pStyle w:val="NoSpacing"/>
              <w:spacing w:line="360" w:lineRule="auto"/>
              <w:jc w:val="center"/>
              <w:rPr>
                <w:rFonts w:ascii="Times New Roman" w:hAnsi="Times New Roman" w:cs="Times New Roman"/>
                <w:sz w:val="24"/>
                <w:szCs w:val="24"/>
              </w:rPr>
            </w:pPr>
            <w:r w:rsidRPr="009B6410">
              <w:rPr>
                <w:rFonts w:ascii="Times New Roman" w:hAnsi="Times New Roman" w:cs="Times New Roman"/>
                <w:sz w:val="24"/>
                <w:szCs w:val="24"/>
              </w:rPr>
              <w:t>Less: prior period adjustment</w:t>
            </w:r>
          </w:p>
          <w:p w:rsidR="000612FB" w:rsidRPr="00E622D5" w:rsidRDefault="000612FB" w:rsidP="00222265">
            <w:pPr>
              <w:pStyle w:val="NoSpacing"/>
              <w:spacing w:line="360" w:lineRule="auto"/>
              <w:jc w:val="center"/>
              <w:rPr>
                <w:rFonts w:ascii="Times New Roman" w:hAnsi="Times New Roman" w:cs="Times New Roman"/>
                <w:b/>
                <w:sz w:val="24"/>
                <w:szCs w:val="24"/>
              </w:rPr>
            </w:pPr>
            <w:r w:rsidRPr="00E622D5">
              <w:rPr>
                <w:rFonts w:ascii="Times New Roman" w:hAnsi="Times New Roman" w:cs="Times New Roman"/>
                <w:b/>
                <w:sz w:val="24"/>
                <w:szCs w:val="24"/>
              </w:rPr>
              <w:t>PBT</w:t>
            </w:r>
          </w:p>
          <w:p w:rsidR="000612FB" w:rsidRPr="009B6410" w:rsidRDefault="000612FB" w:rsidP="00222265">
            <w:pPr>
              <w:pStyle w:val="NoSpacing"/>
              <w:spacing w:line="360" w:lineRule="auto"/>
              <w:jc w:val="center"/>
              <w:rPr>
                <w:rFonts w:ascii="Times New Roman" w:hAnsi="Times New Roman" w:cs="Times New Roman"/>
                <w:sz w:val="24"/>
                <w:szCs w:val="24"/>
              </w:rPr>
            </w:pPr>
            <w:r w:rsidRPr="009B6410">
              <w:rPr>
                <w:rFonts w:ascii="Times New Roman" w:hAnsi="Times New Roman" w:cs="Times New Roman"/>
                <w:sz w:val="24"/>
                <w:szCs w:val="24"/>
              </w:rPr>
              <w:t>Less: tax computed</w:t>
            </w:r>
          </w:p>
          <w:p w:rsidR="000612FB" w:rsidRPr="009B6410" w:rsidRDefault="000612FB" w:rsidP="00222265">
            <w:pPr>
              <w:pStyle w:val="NoSpacing"/>
              <w:spacing w:line="360" w:lineRule="auto"/>
              <w:jc w:val="center"/>
              <w:rPr>
                <w:rFonts w:ascii="Times New Roman" w:hAnsi="Times New Roman" w:cs="Times New Roman"/>
                <w:sz w:val="24"/>
                <w:szCs w:val="24"/>
              </w:rPr>
            </w:pPr>
          </w:p>
          <w:p w:rsidR="000612FB" w:rsidRPr="009B6410" w:rsidRDefault="00066580" w:rsidP="00222265">
            <w:pPr>
              <w:pStyle w:val="NoSpacing"/>
              <w:spacing w:line="360" w:lineRule="auto"/>
              <w:jc w:val="center"/>
              <w:rPr>
                <w:rFonts w:ascii="Times New Roman" w:hAnsi="Times New Roman" w:cs="Times New Roman"/>
                <w:sz w:val="24"/>
                <w:szCs w:val="24"/>
              </w:rPr>
            </w:pPr>
            <w:r w:rsidRPr="009B6410">
              <w:rPr>
                <w:rFonts w:ascii="Times New Roman" w:hAnsi="Times New Roman" w:cs="Times New Roman"/>
                <w:sz w:val="24"/>
                <w:szCs w:val="24"/>
              </w:rPr>
              <w:t>Profit / Loss after tax</w:t>
            </w:r>
          </w:p>
        </w:tc>
        <w:tc>
          <w:tcPr>
            <w:tcW w:w="1523" w:type="dxa"/>
          </w:tcPr>
          <w:p w:rsidR="000612FB" w:rsidRPr="009B6410" w:rsidRDefault="000612FB" w:rsidP="00222265">
            <w:pPr>
              <w:pStyle w:val="NoSpacing"/>
              <w:spacing w:line="360" w:lineRule="auto"/>
              <w:jc w:val="center"/>
              <w:rPr>
                <w:rFonts w:ascii="Times New Roman" w:hAnsi="Times New Roman" w:cs="Times New Roman"/>
                <w:sz w:val="24"/>
                <w:szCs w:val="24"/>
              </w:rPr>
            </w:pPr>
            <w:r w:rsidRPr="009B6410">
              <w:rPr>
                <w:rFonts w:ascii="Times New Roman" w:hAnsi="Times New Roman" w:cs="Times New Roman"/>
                <w:sz w:val="24"/>
                <w:szCs w:val="24"/>
              </w:rPr>
              <w:t>290938511</w:t>
            </w:r>
          </w:p>
          <w:p w:rsidR="000612FB" w:rsidRPr="009B6410" w:rsidRDefault="000612FB" w:rsidP="00222265">
            <w:pPr>
              <w:pStyle w:val="NoSpacing"/>
              <w:spacing w:line="360" w:lineRule="auto"/>
              <w:jc w:val="center"/>
              <w:rPr>
                <w:rFonts w:ascii="Times New Roman" w:hAnsi="Times New Roman" w:cs="Times New Roman"/>
                <w:sz w:val="24"/>
                <w:szCs w:val="24"/>
              </w:rPr>
            </w:pPr>
            <w:r w:rsidRPr="009B6410">
              <w:rPr>
                <w:rFonts w:ascii="Times New Roman" w:hAnsi="Times New Roman" w:cs="Times New Roman"/>
                <w:sz w:val="24"/>
                <w:szCs w:val="24"/>
              </w:rPr>
              <w:t>213701628</w:t>
            </w:r>
          </w:p>
          <w:p w:rsidR="000612FB" w:rsidRPr="00222265" w:rsidRDefault="000612FB" w:rsidP="00222265">
            <w:pPr>
              <w:pStyle w:val="NoSpacing"/>
              <w:spacing w:line="360" w:lineRule="auto"/>
              <w:jc w:val="center"/>
              <w:rPr>
                <w:rFonts w:ascii="Times New Roman" w:hAnsi="Times New Roman" w:cs="Times New Roman"/>
                <w:b/>
                <w:sz w:val="24"/>
                <w:szCs w:val="24"/>
              </w:rPr>
            </w:pPr>
            <w:r w:rsidRPr="00222265">
              <w:rPr>
                <w:rFonts w:ascii="Times New Roman" w:hAnsi="Times New Roman" w:cs="Times New Roman"/>
                <w:b/>
                <w:sz w:val="24"/>
                <w:szCs w:val="24"/>
              </w:rPr>
              <w:t>77236883</w:t>
            </w:r>
          </w:p>
          <w:p w:rsidR="000612FB" w:rsidRPr="009B6410" w:rsidRDefault="000612FB" w:rsidP="00222265">
            <w:pPr>
              <w:pStyle w:val="NoSpacing"/>
              <w:spacing w:line="360" w:lineRule="auto"/>
              <w:jc w:val="center"/>
              <w:rPr>
                <w:rFonts w:ascii="Times New Roman" w:hAnsi="Times New Roman" w:cs="Times New Roman"/>
                <w:sz w:val="24"/>
                <w:szCs w:val="24"/>
              </w:rPr>
            </w:pPr>
            <w:r w:rsidRPr="009B6410">
              <w:rPr>
                <w:rFonts w:ascii="Times New Roman" w:hAnsi="Times New Roman" w:cs="Times New Roman"/>
                <w:sz w:val="24"/>
                <w:szCs w:val="24"/>
              </w:rPr>
              <w:t>13473108</w:t>
            </w:r>
          </w:p>
          <w:p w:rsidR="00066580" w:rsidRPr="009B6410" w:rsidRDefault="00066580" w:rsidP="00222265">
            <w:pPr>
              <w:pStyle w:val="NoSpacing"/>
              <w:spacing w:line="360" w:lineRule="auto"/>
              <w:jc w:val="center"/>
              <w:rPr>
                <w:rFonts w:ascii="Times New Roman" w:hAnsi="Times New Roman" w:cs="Times New Roman"/>
                <w:sz w:val="24"/>
                <w:szCs w:val="24"/>
              </w:rPr>
            </w:pPr>
          </w:p>
          <w:p w:rsidR="00066580" w:rsidRPr="009B6410" w:rsidRDefault="00066580" w:rsidP="00222265">
            <w:pPr>
              <w:pStyle w:val="NoSpacing"/>
              <w:spacing w:line="360" w:lineRule="auto"/>
              <w:jc w:val="center"/>
              <w:rPr>
                <w:rFonts w:ascii="Times New Roman" w:hAnsi="Times New Roman" w:cs="Times New Roman"/>
                <w:sz w:val="24"/>
                <w:szCs w:val="24"/>
              </w:rPr>
            </w:pPr>
          </w:p>
          <w:p w:rsidR="000612FB" w:rsidRPr="009B6410" w:rsidRDefault="000612FB" w:rsidP="00222265">
            <w:pPr>
              <w:pStyle w:val="NoSpacing"/>
              <w:spacing w:line="360" w:lineRule="auto"/>
              <w:jc w:val="center"/>
              <w:rPr>
                <w:rFonts w:ascii="Times New Roman" w:hAnsi="Times New Roman" w:cs="Times New Roman"/>
                <w:sz w:val="24"/>
                <w:szCs w:val="24"/>
              </w:rPr>
            </w:pPr>
            <w:r w:rsidRPr="00222265">
              <w:rPr>
                <w:rFonts w:ascii="Times New Roman" w:hAnsi="Times New Roman" w:cs="Times New Roman"/>
                <w:b/>
                <w:sz w:val="24"/>
                <w:szCs w:val="24"/>
              </w:rPr>
              <w:t>63763775</w:t>
            </w:r>
          </w:p>
          <w:p w:rsidR="000612FB" w:rsidRPr="009B6410" w:rsidRDefault="000612FB" w:rsidP="00222265">
            <w:pPr>
              <w:pStyle w:val="NoSpacing"/>
              <w:spacing w:line="360" w:lineRule="auto"/>
              <w:jc w:val="center"/>
              <w:rPr>
                <w:rFonts w:ascii="Times New Roman" w:hAnsi="Times New Roman" w:cs="Times New Roman"/>
                <w:sz w:val="24"/>
                <w:szCs w:val="24"/>
              </w:rPr>
            </w:pPr>
            <w:r w:rsidRPr="009B6410">
              <w:rPr>
                <w:rFonts w:ascii="Times New Roman" w:hAnsi="Times New Roman" w:cs="Times New Roman"/>
                <w:sz w:val="24"/>
                <w:szCs w:val="24"/>
              </w:rPr>
              <w:t>286359</w:t>
            </w:r>
          </w:p>
          <w:p w:rsidR="000612FB" w:rsidRPr="009B6410" w:rsidRDefault="000612FB" w:rsidP="00222265">
            <w:pPr>
              <w:pStyle w:val="NoSpacing"/>
              <w:spacing w:line="360" w:lineRule="auto"/>
              <w:jc w:val="center"/>
              <w:rPr>
                <w:rFonts w:ascii="Times New Roman" w:hAnsi="Times New Roman" w:cs="Times New Roman"/>
                <w:sz w:val="24"/>
                <w:szCs w:val="24"/>
              </w:rPr>
            </w:pPr>
            <w:r w:rsidRPr="009B6410">
              <w:rPr>
                <w:rFonts w:ascii="Times New Roman" w:hAnsi="Times New Roman" w:cs="Times New Roman"/>
                <w:sz w:val="24"/>
                <w:szCs w:val="24"/>
              </w:rPr>
              <w:t>6029253</w:t>
            </w:r>
          </w:p>
          <w:p w:rsidR="000612FB" w:rsidRPr="00C84DDE" w:rsidRDefault="000612FB" w:rsidP="00222265">
            <w:pPr>
              <w:pStyle w:val="NoSpacing"/>
              <w:spacing w:line="360" w:lineRule="auto"/>
              <w:jc w:val="center"/>
              <w:rPr>
                <w:rFonts w:ascii="Times New Roman" w:hAnsi="Times New Roman" w:cs="Times New Roman"/>
                <w:b/>
                <w:sz w:val="24"/>
                <w:szCs w:val="24"/>
              </w:rPr>
            </w:pPr>
            <w:r w:rsidRPr="00C84DDE">
              <w:rPr>
                <w:rFonts w:ascii="Times New Roman" w:hAnsi="Times New Roman" w:cs="Times New Roman"/>
                <w:b/>
                <w:sz w:val="24"/>
                <w:szCs w:val="24"/>
              </w:rPr>
              <w:t>3757181</w:t>
            </w:r>
          </w:p>
          <w:p w:rsidR="000612FB" w:rsidRPr="009B6410" w:rsidRDefault="000612FB" w:rsidP="00222265">
            <w:pPr>
              <w:pStyle w:val="NoSpacing"/>
              <w:spacing w:line="360" w:lineRule="auto"/>
              <w:jc w:val="center"/>
              <w:rPr>
                <w:rFonts w:ascii="Times New Roman" w:hAnsi="Times New Roman" w:cs="Times New Roman"/>
                <w:sz w:val="24"/>
                <w:szCs w:val="24"/>
              </w:rPr>
            </w:pPr>
            <w:r w:rsidRPr="009B6410">
              <w:rPr>
                <w:rFonts w:ascii="Times New Roman" w:hAnsi="Times New Roman" w:cs="Times New Roman"/>
                <w:sz w:val="24"/>
                <w:szCs w:val="24"/>
              </w:rPr>
              <w:t>1971296</w:t>
            </w:r>
          </w:p>
          <w:p w:rsidR="000612FB" w:rsidRPr="00C84DDE" w:rsidRDefault="000612FB" w:rsidP="00222265">
            <w:pPr>
              <w:pStyle w:val="NoSpacing"/>
              <w:spacing w:line="360" w:lineRule="auto"/>
              <w:jc w:val="center"/>
              <w:rPr>
                <w:rFonts w:ascii="Times New Roman" w:hAnsi="Times New Roman" w:cs="Times New Roman"/>
                <w:b/>
                <w:sz w:val="24"/>
                <w:szCs w:val="24"/>
              </w:rPr>
            </w:pPr>
            <w:r w:rsidRPr="00C84DDE">
              <w:rPr>
                <w:rFonts w:ascii="Times New Roman" w:hAnsi="Times New Roman" w:cs="Times New Roman"/>
                <w:b/>
                <w:sz w:val="24"/>
                <w:szCs w:val="24"/>
              </w:rPr>
              <w:t>1785885</w:t>
            </w:r>
          </w:p>
          <w:p w:rsidR="000612FB" w:rsidRPr="009B6410" w:rsidRDefault="000612FB" w:rsidP="00222265">
            <w:pPr>
              <w:pStyle w:val="NoSpacing"/>
              <w:spacing w:line="360" w:lineRule="auto"/>
              <w:jc w:val="center"/>
              <w:rPr>
                <w:rFonts w:ascii="Times New Roman" w:hAnsi="Times New Roman" w:cs="Times New Roman"/>
                <w:sz w:val="24"/>
                <w:szCs w:val="24"/>
              </w:rPr>
            </w:pPr>
            <w:r w:rsidRPr="009B6410">
              <w:rPr>
                <w:rFonts w:ascii="Times New Roman" w:hAnsi="Times New Roman" w:cs="Times New Roman"/>
                <w:sz w:val="24"/>
                <w:szCs w:val="24"/>
              </w:rPr>
              <w:t>9229746</w:t>
            </w:r>
          </w:p>
          <w:p w:rsidR="000612FB" w:rsidRPr="00E622D5" w:rsidRDefault="000612FB" w:rsidP="00222265">
            <w:pPr>
              <w:pStyle w:val="NoSpacing"/>
              <w:spacing w:line="360" w:lineRule="auto"/>
              <w:jc w:val="center"/>
              <w:rPr>
                <w:rFonts w:ascii="Times New Roman" w:hAnsi="Times New Roman" w:cs="Times New Roman"/>
                <w:b/>
                <w:sz w:val="24"/>
                <w:szCs w:val="24"/>
              </w:rPr>
            </w:pPr>
            <w:r w:rsidRPr="00E622D5">
              <w:rPr>
                <w:rFonts w:ascii="Times New Roman" w:hAnsi="Times New Roman" w:cs="Times New Roman"/>
                <w:b/>
                <w:sz w:val="24"/>
                <w:szCs w:val="24"/>
              </w:rPr>
              <w:t>-7443861</w:t>
            </w:r>
          </w:p>
          <w:p w:rsidR="00E622D5" w:rsidRDefault="00E622D5" w:rsidP="00222265">
            <w:pPr>
              <w:pStyle w:val="NoSpacing"/>
              <w:spacing w:line="360" w:lineRule="auto"/>
              <w:jc w:val="center"/>
              <w:rPr>
                <w:rFonts w:ascii="Times New Roman" w:hAnsi="Times New Roman" w:cs="Times New Roman"/>
                <w:sz w:val="24"/>
                <w:szCs w:val="24"/>
              </w:rPr>
            </w:pPr>
          </w:p>
          <w:p w:rsidR="000612FB" w:rsidRPr="009B6410" w:rsidRDefault="000612FB" w:rsidP="00222265">
            <w:pPr>
              <w:pStyle w:val="NoSpacing"/>
              <w:spacing w:line="360" w:lineRule="auto"/>
              <w:jc w:val="center"/>
              <w:rPr>
                <w:rFonts w:ascii="Times New Roman" w:hAnsi="Times New Roman" w:cs="Times New Roman"/>
                <w:sz w:val="24"/>
                <w:szCs w:val="24"/>
              </w:rPr>
            </w:pPr>
            <w:r w:rsidRPr="009B6410">
              <w:rPr>
                <w:rFonts w:ascii="Times New Roman" w:hAnsi="Times New Roman" w:cs="Times New Roman"/>
                <w:sz w:val="24"/>
                <w:szCs w:val="24"/>
              </w:rPr>
              <w:t>-24107</w:t>
            </w:r>
          </w:p>
          <w:p w:rsidR="00066580" w:rsidRPr="009B6410" w:rsidRDefault="00066580" w:rsidP="00222265">
            <w:pPr>
              <w:pStyle w:val="NoSpacing"/>
              <w:spacing w:line="360" w:lineRule="auto"/>
              <w:jc w:val="center"/>
              <w:rPr>
                <w:rFonts w:ascii="Times New Roman" w:hAnsi="Times New Roman" w:cs="Times New Roman"/>
                <w:sz w:val="24"/>
                <w:szCs w:val="24"/>
              </w:rPr>
            </w:pPr>
          </w:p>
          <w:p w:rsidR="000612FB" w:rsidRPr="00E622D5" w:rsidRDefault="000612FB" w:rsidP="00222265">
            <w:pPr>
              <w:pStyle w:val="NoSpacing"/>
              <w:spacing w:line="360" w:lineRule="auto"/>
              <w:jc w:val="center"/>
              <w:rPr>
                <w:rFonts w:ascii="Times New Roman" w:hAnsi="Times New Roman" w:cs="Times New Roman"/>
                <w:b/>
                <w:sz w:val="24"/>
                <w:szCs w:val="24"/>
              </w:rPr>
            </w:pPr>
            <w:r w:rsidRPr="00E622D5">
              <w:rPr>
                <w:rFonts w:ascii="Times New Roman" w:hAnsi="Times New Roman" w:cs="Times New Roman"/>
                <w:b/>
                <w:sz w:val="24"/>
                <w:szCs w:val="24"/>
              </w:rPr>
              <w:t>-7467968</w:t>
            </w:r>
          </w:p>
          <w:p w:rsidR="000612FB" w:rsidRPr="009B6410" w:rsidRDefault="00066580" w:rsidP="00222265">
            <w:pPr>
              <w:pStyle w:val="NoSpacing"/>
              <w:spacing w:line="360" w:lineRule="auto"/>
              <w:jc w:val="center"/>
              <w:rPr>
                <w:rFonts w:ascii="Times New Roman" w:hAnsi="Times New Roman" w:cs="Times New Roman"/>
                <w:sz w:val="24"/>
                <w:szCs w:val="24"/>
              </w:rPr>
            </w:pPr>
            <w:r w:rsidRPr="009B6410">
              <w:rPr>
                <w:rFonts w:ascii="Times New Roman" w:hAnsi="Times New Roman" w:cs="Times New Roman"/>
                <w:sz w:val="24"/>
                <w:szCs w:val="24"/>
              </w:rPr>
              <w:t>---</w:t>
            </w:r>
          </w:p>
          <w:p w:rsidR="00066580" w:rsidRPr="009B6410" w:rsidRDefault="00066580" w:rsidP="00222265">
            <w:pPr>
              <w:pStyle w:val="NoSpacing"/>
              <w:spacing w:line="360" w:lineRule="auto"/>
              <w:jc w:val="center"/>
              <w:rPr>
                <w:rFonts w:ascii="Times New Roman" w:hAnsi="Times New Roman" w:cs="Times New Roman"/>
                <w:sz w:val="24"/>
                <w:szCs w:val="24"/>
              </w:rPr>
            </w:pPr>
          </w:p>
          <w:p w:rsidR="000612FB" w:rsidRPr="009B6410" w:rsidRDefault="000612FB" w:rsidP="00222265">
            <w:pPr>
              <w:pStyle w:val="NoSpacing"/>
              <w:spacing w:line="360" w:lineRule="auto"/>
              <w:jc w:val="center"/>
              <w:rPr>
                <w:rFonts w:ascii="Times New Roman" w:hAnsi="Times New Roman" w:cs="Times New Roman"/>
                <w:sz w:val="24"/>
                <w:szCs w:val="24"/>
              </w:rPr>
            </w:pPr>
            <w:r w:rsidRPr="009B6410">
              <w:rPr>
                <w:rFonts w:ascii="Times New Roman" w:hAnsi="Times New Roman" w:cs="Times New Roman"/>
                <w:sz w:val="24"/>
                <w:szCs w:val="24"/>
              </w:rPr>
              <w:t>-7467968</w:t>
            </w:r>
          </w:p>
        </w:tc>
        <w:tc>
          <w:tcPr>
            <w:tcW w:w="1523" w:type="dxa"/>
          </w:tcPr>
          <w:p w:rsidR="000612FB" w:rsidRPr="009B6410" w:rsidRDefault="000612FB" w:rsidP="00222265">
            <w:pPr>
              <w:pStyle w:val="NoSpacing"/>
              <w:spacing w:line="360" w:lineRule="auto"/>
              <w:jc w:val="center"/>
              <w:rPr>
                <w:rFonts w:ascii="Times New Roman" w:hAnsi="Times New Roman" w:cs="Times New Roman"/>
                <w:sz w:val="24"/>
                <w:szCs w:val="24"/>
              </w:rPr>
            </w:pPr>
            <w:r w:rsidRPr="009B6410">
              <w:rPr>
                <w:rFonts w:ascii="Times New Roman" w:hAnsi="Times New Roman" w:cs="Times New Roman"/>
                <w:sz w:val="24"/>
                <w:szCs w:val="24"/>
              </w:rPr>
              <w:t>408012811</w:t>
            </w:r>
          </w:p>
          <w:p w:rsidR="000612FB" w:rsidRPr="009B6410" w:rsidRDefault="000612FB" w:rsidP="00222265">
            <w:pPr>
              <w:pStyle w:val="NoSpacing"/>
              <w:spacing w:line="360" w:lineRule="auto"/>
              <w:jc w:val="center"/>
              <w:rPr>
                <w:rFonts w:ascii="Times New Roman" w:hAnsi="Times New Roman" w:cs="Times New Roman"/>
                <w:sz w:val="24"/>
                <w:szCs w:val="24"/>
              </w:rPr>
            </w:pPr>
            <w:r w:rsidRPr="009B6410">
              <w:rPr>
                <w:rFonts w:ascii="Times New Roman" w:hAnsi="Times New Roman" w:cs="Times New Roman"/>
                <w:sz w:val="24"/>
                <w:szCs w:val="24"/>
              </w:rPr>
              <w:t>299300443</w:t>
            </w:r>
          </w:p>
          <w:p w:rsidR="000612FB" w:rsidRPr="009B6410" w:rsidRDefault="000612FB" w:rsidP="00222265">
            <w:pPr>
              <w:pStyle w:val="NoSpacing"/>
              <w:spacing w:line="360" w:lineRule="auto"/>
              <w:jc w:val="center"/>
              <w:rPr>
                <w:rFonts w:ascii="Times New Roman" w:hAnsi="Times New Roman" w:cs="Times New Roman"/>
                <w:sz w:val="24"/>
                <w:szCs w:val="24"/>
              </w:rPr>
            </w:pPr>
            <w:r w:rsidRPr="00222265">
              <w:rPr>
                <w:rFonts w:ascii="Times New Roman" w:hAnsi="Times New Roman" w:cs="Times New Roman"/>
                <w:b/>
                <w:sz w:val="24"/>
                <w:szCs w:val="24"/>
              </w:rPr>
              <w:t>1087123</w:t>
            </w:r>
            <w:r w:rsidRPr="009B6410">
              <w:rPr>
                <w:rFonts w:ascii="Times New Roman" w:hAnsi="Times New Roman" w:cs="Times New Roman"/>
                <w:sz w:val="24"/>
                <w:szCs w:val="24"/>
              </w:rPr>
              <w:t>68</w:t>
            </w:r>
          </w:p>
          <w:p w:rsidR="000612FB" w:rsidRPr="009B6410" w:rsidRDefault="000612FB" w:rsidP="00222265">
            <w:pPr>
              <w:pStyle w:val="NoSpacing"/>
              <w:spacing w:line="360" w:lineRule="auto"/>
              <w:jc w:val="center"/>
              <w:rPr>
                <w:rFonts w:ascii="Times New Roman" w:hAnsi="Times New Roman" w:cs="Times New Roman"/>
                <w:sz w:val="24"/>
                <w:szCs w:val="24"/>
              </w:rPr>
            </w:pPr>
            <w:r w:rsidRPr="009B6410">
              <w:rPr>
                <w:rFonts w:ascii="Times New Roman" w:hAnsi="Times New Roman" w:cs="Times New Roman"/>
                <w:sz w:val="24"/>
                <w:szCs w:val="24"/>
              </w:rPr>
              <w:t>25617319</w:t>
            </w:r>
          </w:p>
          <w:p w:rsidR="00066580" w:rsidRPr="009B6410" w:rsidRDefault="00066580" w:rsidP="00222265">
            <w:pPr>
              <w:pStyle w:val="NoSpacing"/>
              <w:spacing w:line="360" w:lineRule="auto"/>
              <w:jc w:val="center"/>
              <w:rPr>
                <w:rFonts w:ascii="Times New Roman" w:hAnsi="Times New Roman" w:cs="Times New Roman"/>
                <w:sz w:val="24"/>
                <w:szCs w:val="24"/>
              </w:rPr>
            </w:pPr>
          </w:p>
          <w:p w:rsidR="00066580" w:rsidRPr="009B6410" w:rsidRDefault="00066580" w:rsidP="00222265">
            <w:pPr>
              <w:pStyle w:val="NoSpacing"/>
              <w:spacing w:line="360" w:lineRule="auto"/>
              <w:jc w:val="center"/>
              <w:rPr>
                <w:rFonts w:ascii="Times New Roman" w:hAnsi="Times New Roman" w:cs="Times New Roman"/>
                <w:sz w:val="24"/>
                <w:szCs w:val="24"/>
              </w:rPr>
            </w:pPr>
          </w:p>
          <w:p w:rsidR="000612FB" w:rsidRPr="00222265" w:rsidRDefault="000612FB" w:rsidP="00222265">
            <w:pPr>
              <w:pStyle w:val="NoSpacing"/>
              <w:spacing w:line="360" w:lineRule="auto"/>
              <w:jc w:val="center"/>
              <w:rPr>
                <w:rFonts w:ascii="Times New Roman" w:hAnsi="Times New Roman" w:cs="Times New Roman"/>
                <w:b/>
                <w:sz w:val="24"/>
                <w:szCs w:val="24"/>
              </w:rPr>
            </w:pPr>
            <w:r w:rsidRPr="00222265">
              <w:rPr>
                <w:rFonts w:ascii="Times New Roman" w:hAnsi="Times New Roman" w:cs="Times New Roman"/>
                <w:b/>
                <w:sz w:val="24"/>
                <w:szCs w:val="24"/>
              </w:rPr>
              <w:t>83095049</w:t>
            </w:r>
          </w:p>
          <w:p w:rsidR="000612FB" w:rsidRPr="009B6410" w:rsidRDefault="000612FB" w:rsidP="00222265">
            <w:pPr>
              <w:pStyle w:val="NoSpacing"/>
              <w:spacing w:line="360" w:lineRule="auto"/>
              <w:jc w:val="center"/>
              <w:rPr>
                <w:rFonts w:ascii="Times New Roman" w:hAnsi="Times New Roman" w:cs="Times New Roman"/>
                <w:sz w:val="24"/>
                <w:szCs w:val="24"/>
              </w:rPr>
            </w:pPr>
            <w:r w:rsidRPr="009B6410">
              <w:rPr>
                <w:rFonts w:ascii="Times New Roman" w:hAnsi="Times New Roman" w:cs="Times New Roman"/>
                <w:sz w:val="24"/>
                <w:szCs w:val="24"/>
              </w:rPr>
              <w:t>205005</w:t>
            </w:r>
          </w:p>
          <w:p w:rsidR="000612FB" w:rsidRPr="009B6410" w:rsidRDefault="000612FB" w:rsidP="00222265">
            <w:pPr>
              <w:pStyle w:val="NoSpacing"/>
              <w:spacing w:line="360" w:lineRule="auto"/>
              <w:jc w:val="center"/>
              <w:rPr>
                <w:rFonts w:ascii="Times New Roman" w:hAnsi="Times New Roman" w:cs="Times New Roman"/>
                <w:sz w:val="24"/>
                <w:szCs w:val="24"/>
              </w:rPr>
            </w:pPr>
            <w:r w:rsidRPr="009B6410">
              <w:rPr>
                <w:rFonts w:ascii="Times New Roman" w:hAnsi="Times New Roman" w:cs="Times New Roman"/>
                <w:sz w:val="24"/>
                <w:szCs w:val="24"/>
              </w:rPr>
              <w:t>61816125</w:t>
            </w:r>
          </w:p>
          <w:p w:rsidR="000612FB" w:rsidRPr="00C84DDE" w:rsidRDefault="000612FB" w:rsidP="00222265">
            <w:pPr>
              <w:pStyle w:val="NoSpacing"/>
              <w:spacing w:line="360" w:lineRule="auto"/>
              <w:jc w:val="center"/>
              <w:rPr>
                <w:rFonts w:ascii="Times New Roman" w:hAnsi="Times New Roman" w:cs="Times New Roman"/>
                <w:b/>
                <w:sz w:val="24"/>
                <w:szCs w:val="24"/>
              </w:rPr>
            </w:pPr>
            <w:r w:rsidRPr="00C84DDE">
              <w:rPr>
                <w:rFonts w:ascii="Times New Roman" w:hAnsi="Times New Roman" w:cs="Times New Roman"/>
                <w:b/>
                <w:sz w:val="24"/>
                <w:szCs w:val="24"/>
              </w:rPr>
              <w:t>21483929</w:t>
            </w:r>
          </w:p>
          <w:p w:rsidR="000612FB" w:rsidRPr="009B6410" w:rsidRDefault="000612FB" w:rsidP="00222265">
            <w:pPr>
              <w:pStyle w:val="NoSpacing"/>
              <w:spacing w:line="360" w:lineRule="auto"/>
              <w:jc w:val="center"/>
              <w:rPr>
                <w:rFonts w:ascii="Times New Roman" w:hAnsi="Times New Roman" w:cs="Times New Roman"/>
                <w:sz w:val="24"/>
                <w:szCs w:val="24"/>
              </w:rPr>
            </w:pPr>
            <w:r w:rsidRPr="009B6410">
              <w:rPr>
                <w:rFonts w:ascii="Times New Roman" w:hAnsi="Times New Roman" w:cs="Times New Roman"/>
                <w:sz w:val="24"/>
                <w:szCs w:val="24"/>
              </w:rPr>
              <w:t>5386756</w:t>
            </w:r>
          </w:p>
          <w:p w:rsidR="000612FB" w:rsidRPr="00C84DDE" w:rsidRDefault="000612FB" w:rsidP="00222265">
            <w:pPr>
              <w:pStyle w:val="NoSpacing"/>
              <w:spacing w:line="360" w:lineRule="auto"/>
              <w:jc w:val="center"/>
              <w:rPr>
                <w:rFonts w:ascii="Times New Roman" w:hAnsi="Times New Roman" w:cs="Times New Roman"/>
                <w:b/>
                <w:sz w:val="24"/>
                <w:szCs w:val="24"/>
              </w:rPr>
            </w:pPr>
            <w:r w:rsidRPr="00C84DDE">
              <w:rPr>
                <w:rFonts w:ascii="Times New Roman" w:hAnsi="Times New Roman" w:cs="Times New Roman"/>
                <w:b/>
                <w:sz w:val="24"/>
                <w:szCs w:val="24"/>
              </w:rPr>
              <w:t>16097173</w:t>
            </w:r>
          </w:p>
          <w:p w:rsidR="000612FB" w:rsidRPr="009B6410" w:rsidRDefault="000612FB" w:rsidP="00222265">
            <w:pPr>
              <w:pStyle w:val="NoSpacing"/>
              <w:spacing w:line="360" w:lineRule="auto"/>
              <w:jc w:val="center"/>
              <w:rPr>
                <w:rFonts w:ascii="Times New Roman" w:hAnsi="Times New Roman" w:cs="Times New Roman"/>
                <w:sz w:val="24"/>
                <w:szCs w:val="24"/>
              </w:rPr>
            </w:pPr>
            <w:r w:rsidRPr="009B6410">
              <w:rPr>
                <w:rFonts w:ascii="Times New Roman" w:hAnsi="Times New Roman" w:cs="Times New Roman"/>
                <w:sz w:val="24"/>
                <w:szCs w:val="24"/>
              </w:rPr>
              <w:t>15406007</w:t>
            </w:r>
          </w:p>
          <w:p w:rsidR="000612FB" w:rsidRPr="00E622D5" w:rsidRDefault="000612FB" w:rsidP="00222265">
            <w:pPr>
              <w:pStyle w:val="NoSpacing"/>
              <w:spacing w:line="360" w:lineRule="auto"/>
              <w:jc w:val="center"/>
              <w:rPr>
                <w:rFonts w:ascii="Times New Roman" w:hAnsi="Times New Roman" w:cs="Times New Roman"/>
                <w:b/>
                <w:sz w:val="24"/>
                <w:szCs w:val="24"/>
              </w:rPr>
            </w:pPr>
            <w:r w:rsidRPr="00E622D5">
              <w:rPr>
                <w:rFonts w:ascii="Times New Roman" w:hAnsi="Times New Roman" w:cs="Times New Roman"/>
                <w:b/>
                <w:sz w:val="24"/>
                <w:szCs w:val="24"/>
              </w:rPr>
              <w:t>691166</w:t>
            </w:r>
          </w:p>
          <w:p w:rsidR="00E622D5" w:rsidRDefault="00E622D5" w:rsidP="00222265">
            <w:pPr>
              <w:pStyle w:val="NoSpacing"/>
              <w:spacing w:line="360" w:lineRule="auto"/>
              <w:jc w:val="center"/>
              <w:rPr>
                <w:rFonts w:ascii="Times New Roman" w:hAnsi="Times New Roman" w:cs="Times New Roman"/>
                <w:sz w:val="24"/>
                <w:szCs w:val="24"/>
              </w:rPr>
            </w:pPr>
          </w:p>
          <w:p w:rsidR="000612FB" w:rsidRPr="009B6410" w:rsidRDefault="000612FB" w:rsidP="00222265">
            <w:pPr>
              <w:pStyle w:val="NoSpacing"/>
              <w:spacing w:line="360" w:lineRule="auto"/>
              <w:jc w:val="center"/>
              <w:rPr>
                <w:rFonts w:ascii="Times New Roman" w:hAnsi="Times New Roman" w:cs="Times New Roman"/>
                <w:sz w:val="24"/>
                <w:szCs w:val="24"/>
              </w:rPr>
            </w:pPr>
            <w:r w:rsidRPr="009B6410">
              <w:rPr>
                <w:rFonts w:ascii="Times New Roman" w:hAnsi="Times New Roman" w:cs="Times New Roman"/>
                <w:sz w:val="24"/>
                <w:szCs w:val="24"/>
              </w:rPr>
              <w:t>-119947</w:t>
            </w:r>
          </w:p>
          <w:p w:rsidR="00066580" w:rsidRPr="009B6410" w:rsidRDefault="00066580" w:rsidP="00222265">
            <w:pPr>
              <w:pStyle w:val="NoSpacing"/>
              <w:spacing w:line="360" w:lineRule="auto"/>
              <w:jc w:val="center"/>
              <w:rPr>
                <w:rFonts w:ascii="Times New Roman" w:hAnsi="Times New Roman" w:cs="Times New Roman"/>
                <w:sz w:val="24"/>
                <w:szCs w:val="24"/>
              </w:rPr>
            </w:pPr>
          </w:p>
          <w:p w:rsidR="000612FB" w:rsidRPr="00E622D5" w:rsidRDefault="000612FB" w:rsidP="00222265">
            <w:pPr>
              <w:pStyle w:val="NoSpacing"/>
              <w:spacing w:line="360" w:lineRule="auto"/>
              <w:jc w:val="center"/>
              <w:rPr>
                <w:rFonts w:ascii="Times New Roman" w:hAnsi="Times New Roman" w:cs="Times New Roman"/>
                <w:b/>
                <w:sz w:val="24"/>
                <w:szCs w:val="24"/>
              </w:rPr>
            </w:pPr>
            <w:r w:rsidRPr="00E622D5">
              <w:rPr>
                <w:rFonts w:ascii="Times New Roman" w:hAnsi="Times New Roman" w:cs="Times New Roman"/>
                <w:b/>
                <w:sz w:val="24"/>
                <w:szCs w:val="24"/>
              </w:rPr>
              <w:t>571219</w:t>
            </w:r>
          </w:p>
          <w:p w:rsidR="000612FB" w:rsidRPr="009B6410" w:rsidRDefault="000612FB" w:rsidP="00222265">
            <w:pPr>
              <w:pStyle w:val="NoSpacing"/>
              <w:spacing w:line="360" w:lineRule="auto"/>
              <w:jc w:val="center"/>
              <w:rPr>
                <w:rFonts w:ascii="Times New Roman" w:hAnsi="Times New Roman" w:cs="Times New Roman"/>
                <w:sz w:val="24"/>
                <w:szCs w:val="24"/>
              </w:rPr>
            </w:pPr>
            <w:r w:rsidRPr="009B6410">
              <w:rPr>
                <w:rFonts w:ascii="Times New Roman" w:hAnsi="Times New Roman" w:cs="Times New Roman"/>
                <w:sz w:val="24"/>
                <w:szCs w:val="24"/>
              </w:rPr>
              <w:t>108846</w:t>
            </w:r>
          </w:p>
          <w:p w:rsidR="000612FB" w:rsidRPr="009B6410" w:rsidRDefault="000612FB" w:rsidP="00222265">
            <w:pPr>
              <w:pStyle w:val="NoSpacing"/>
              <w:spacing w:line="360" w:lineRule="auto"/>
              <w:jc w:val="center"/>
              <w:rPr>
                <w:rFonts w:ascii="Times New Roman" w:hAnsi="Times New Roman" w:cs="Times New Roman"/>
                <w:sz w:val="24"/>
                <w:szCs w:val="24"/>
              </w:rPr>
            </w:pPr>
          </w:p>
          <w:p w:rsidR="000612FB" w:rsidRPr="009B6410" w:rsidRDefault="000612FB" w:rsidP="00222265">
            <w:pPr>
              <w:pStyle w:val="NoSpacing"/>
              <w:spacing w:line="360" w:lineRule="auto"/>
              <w:jc w:val="center"/>
              <w:rPr>
                <w:rFonts w:ascii="Times New Roman" w:hAnsi="Times New Roman" w:cs="Times New Roman"/>
                <w:sz w:val="24"/>
                <w:szCs w:val="24"/>
              </w:rPr>
            </w:pPr>
            <w:r w:rsidRPr="009B6410">
              <w:rPr>
                <w:rFonts w:ascii="Times New Roman" w:hAnsi="Times New Roman" w:cs="Times New Roman"/>
                <w:sz w:val="24"/>
                <w:szCs w:val="24"/>
              </w:rPr>
              <w:t>462373</w:t>
            </w:r>
          </w:p>
        </w:tc>
        <w:tc>
          <w:tcPr>
            <w:tcW w:w="1912" w:type="dxa"/>
          </w:tcPr>
          <w:p w:rsidR="000612FB" w:rsidRPr="009B6410" w:rsidRDefault="000612FB" w:rsidP="00222265">
            <w:pPr>
              <w:pStyle w:val="NoSpacing"/>
              <w:spacing w:line="360" w:lineRule="auto"/>
              <w:jc w:val="center"/>
              <w:rPr>
                <w:rFonts w:ascii="Times New Roman" w:hAnsi="Times New Roman" w:cs="Times New Roman"/>
                <w:sz w:val="24"/>
                <w:szCs w:val="24"/>
              </w:rPr>
            </w:pPr>
            <w:r w:rsidRPr="009B6410">
              <w:rPr>
                <w:rFonts w:ascii="Times New Roman" w:hAnsi="Times New Roman" w:cs="Times New Roman"/>
                <w:sz w:val="24"/>
                <w:szCs w:val="24"/>
              </w:rPr>
              <w:t>117074300</w:t>
            </w:r>
          </w:p>
          <w:p w:rsidR="000612FB" w:rsidRPr="009B6410" w:rsidRDefault="000612FB" w:rsidP="00222265">
            <w:pPr>
              <w:pStyle w:val="NoSpacing"/>
              <w:spacing w:line="360" w:lineRule="auto"/>
              <w:jc w:val="center"/>
              <w:rPr>
                <w:rFonts w:ascii="Times New Roman" w:hAnsi="Times New Roman" w:cs="Times New Roman"/>
                <w:sz w:val="24"/>
                <w:szCs w:val="24"/>
              </w:rPr>
            </w:pPr>
            <w:r w:rsidRPr="009B6410">
              <w:rPr>
                <w:rFonts w:ascii="Times New Roman" w:hAnsi="Times New Roman" w:cs="Times New Roman"/>
                <w:sz w:val="24"/>
                <w:szCs w:val="24"/>
              </w:rPr>
              <w:t>85598815</w:t>
            </w:r>
          </w:p>
          <w:p w:rsidR="000612FB" w:rsidRPr="00222265" w:rsidRDefault="000612FB" w:rsidP="00222265">
            <w:pPr>
              <w:pStyle w:val="NoSpacing"/>
              <w:spacing w:line="360" w:lineRule="auto"/>
              <w:jc w:val="center"/>
              <w:rPr>
                <w:rFonts w:ascii="Times New Roman" w:hAnsi="Times New Roman" w:cs="Times New Roman"/>
                <w:b/>
                <w:sz w:val="24"/>
                <w:szCs w:val="24"/>
              </w:rPr>
            </w:pPr>
            <w:r w:rsidRPr="00222265">
              <w:rPr>
                <w:rFonts w:ascii="Times New Roman" w:hAnsi="Times New Roman" w:cs="Times New Roman"/>
                <w:b/>
                <w:sz w:val="24"/>
                <w:szCs w:val="24"/>
              </w:rPr>
              <w:t>31475485</w:t>
            </w:r>
          </w:p>
          <w:p w:rsidR="000612FB" w:rsidRPr="009B6410" w:rsidRDefault="000612FB" w:rsidP="00222265">
            <w:pPr>
              <w:pStyle w:val="NoSpacing"/>
              <w:spacing w:line="360" w:lineRule="auto"/>
              <w:jc w:val="center"/>
              <w:rPr>
                <w:rFonts w:ascii="Times New Roman" w:hAnsi="Times New Roman" w:cs="Times New Roman"/>
                <w:sz w:val="24"/>
                <w:szCs w:val="24"/>
              </w:rPr>
            </w:pPr>
            <w:r w:rsidRPr="009B6410">
              <w:rPr>
                <w:rFonts w:ascii="Times New Roman" w:hAnsi="Times New Roman" w:cs="Times New Roman"/>
                <w:sz w:val="24"/>
                <w:szCs w:val="24"/>
              </w:rPr>
              <w:t>31475485</w:t>
            </w:r>
          </w:p>
          <w:p w:rsidR="00066580" w:rsidRPr="009B6410" w:rsidRDefault="00066580" w:rsidP="00222265">
            <w:pPr>
              <w:pStyle w:val="NoSpacing"/>
              <w:spacing w:line="360" w:lineRule="auto"/>
              <w:jc w:val="center"/>
              <w:rPr>
                <w:rFonts w:ascii="Times New Roman" w:hAnsi="Times New Roman" w:cs="Times New Roman"/>
                <w:sz w:val="24"/>
                <w:szCs w:val="24"/>
              </w:rPr>
            </w:pPr>
          </w:p>
          <w:p w:rsidR="00066580" w:rsidRPr="009B6410" w:rsidRDefault="00066580" w:rsidP="00222265">
            <w:pPr>
              <w:pStyle w:val="NoSpacing"/>
              <w:spacing w:line="360" w:lineRule="auto"/>
              <w:jc w:val="center"/>
              <w:rPr>
                <w:rFonts w:ascii="Times New Roman" w:hAnsi="Times New Roman" w:cs="Times New Roman"/>
                <w:sz w:val="24"/>
                <w:szCs w:val="24"/>
              </w:rPr>
            </w:pPr>
          </w:p>
          <w:p w:rsidR="000612FB" w:rsidRPr="00222265" w:rsidRDefault="000612FB" w:rsidP="00222265">
            <w:pPr>
              <w:pStyle w:val="NoSpacing"/>
              <w:spacing w:line="360" w:lineRule="auto"/>
              <w:jc w:val="center"/>
              <w:rPr>
                <w:rFonts w:ascii="Times New Roman" w:hAnsi="Times New Roman" w:cs="Times New Roman"/>
                <w:b/>
                <w:sz w:val="24"/>
                <w:szCs w:val="24"/>
              </w:rPr>
            </w:pPr>
            <w:r w:rsidRPr="00222265">
              <w:rPr>
                <w:rFonts w:ascii="Times New Roman" w:hAnsi="Times New Roman" w:cs="Times New Roman"/>
                <w:b/>
                <w:sz w:val="24"/>
                <w:szCs w:val="24"/>
              </w:rPr>
              <w:t>19331274</w:t>
            </w:r>
          </w:p>
          <w:p w:rsidR="000612FB" w:rsidRPr="009B6410" w:rsidRDefault="000612FB" w:rsidP="00222265">
            <w:pPr>
              <w:pStyle w:val="NoSpacing"/>
              <w:spacing w:line="360" w:lineRule="auto"/>
              <w:jc w:val="center"/>
              <w:rPr>
                <w:rFonts w:ascii="Times New Roman" w:hAnsi="Times New Roman" w:cs="Times New Roman"/>
                <w:sz w:val="24"/>
                <w:szCs w:val="24"/>
              </w:rPr>
            </w:pPr>
            <w:r w:rsidRPr="009B6410">
              <w:rPr>
                <w:rFonts w:ascii="Times New Roman" w:hAnsi="Times New Roman" w:cs="Times New Roman"/>
                <w:sz w:val="24"/>
                <w:szCs w:val="24"/>
              </w:rPr>
              <w:t>-81354</w:t>
            </w:r>
          </w:p>
          <w:p w:rsidR="000612FB" w:rsidRPr="009B6410" w:rsidRDefault="000612FB" w:rsidP="00222265">
            <w:pPr>
              <w:pStyle w:val="NoSpacing"/>
              <w:spacing w:line="360" w:lineRule="auto"/>
              <w:jc w:val="center"/>
              <w:rPr>
                <w:rFonts w:ascii="Times New Roman" w:hAnsi="Times New Roman" w:cs="Times New Roman"/>
                <w:sz w:val="24"/>
                <w:szCs w:val="24"/>
              </w:rPr>
            </w:pPr>
            <w:r w:rsidRPr="009B6410">
              <w:rPr>
                <w:rFonts w:ascii="Times New Roman" w:hAnsi="Times New Roman" w:cs="Times New Roman"/>
                <w:sz w:val="24"/>
                <w:szCs w:val="24"/>
              </w:rPr>
              <w:t>55786872</w:t>
            </w:r>
          </w:p>
          <w:p w:rsidR="000612FB" w:rsidRPr="00C84DDE" w:rsidRDefault="000612FB" w:rsidP="00222265">
            <w:pPr>
              <w:pStyle w:val="NoSpacing"/>
              <w:spacing w:line="360" w:lineRule="auto"/>
              <w:jc w:val="center"/>
              <w:rPr>
                <w:rFonts w:ascii="Times New Roman" w:hAnsi="Times New Roman" w:cs="Times New Roman"/>
                <w:b/>
                <w:sz w:val="24"/>
                <w:szCs w:val="24"/>
              </w:rPr>
            </w:pPr>
            <w:r w:rsidRPr="00C84DDE">
              <w:rPr>
                <w:rFonts w:ascii="Times New Roman" w:hAnsi="Times New Roman" w:cs="Times New Roman"/>
                <w:b/>
                <w:sz w:val="24"/>
                <w:szCs w:val="24"/>
              </w:rPr>
              <w:t>17726748</w:t>
            </w:r>
          </w:p>
          <w:p w:rsidR="000612FB" w:rsidRPr="009B6410" w:rsidRDefault="000612FB" w:rsidP="00222265">
            <w:pPr>
              <w:pStyle w:val="NoSpacing"/>
              <w:spacing w:line="360" w:lineRule="auto"/>
              <w:jc w:val="center"/>
              <w:rPr>
                <w:rFonts w:ascii="Times New Roman" w:hAnsi="Times New Roman" w:cs="Times New Roman"/>
                <w:sz w:val="24"/>
                <w:szCs w:val="24"/>
              </w:rPr>
            </w:pPr>
            <w:r w:rsidRPr="009B6410">
              <w:rPr>
                <w:rFonts w:ascii="Times New Roman" w:hAnsi="Times New Roman" w:cs="Times New Roman"/>
                <w:sz w:val="24"/>
                <w:szCs w:val="24"/>
              </w:rPr>
              <w:t>3415460</w:t>
            </w:r>
          </w:p>
          <w:p w:rsidR="000612FB" w:rsidRPr="00C84DDE" w:rsidRDefault="000612FB" w:rsidP="00222265">
            <w:pPr>
              <w:pStyle w:val="NoSpacing"/>
              <w:spacing w:line="360" w:lineRule="auto"/>
              <w:jc w:val="center"/>
              <w:rPr>
                <w:rFonts w:ascii="Times New Roman" w:hAnsi="Times New Roman" w:cs="Times New Roman"/>
                <w:b/>
                <w:sz w:val="24"/>
                <w:szCs w:val="24"/>
              </w:rPr>
            </w:pPr>
            <w:r w:rsidRPr="00C84DDE">
              <w:rPr>
                <w:rFonts w:ascii="Times New Roman" w:hAnsi="Times New Roman" w:cs="Times New Roman"/>
                <w:b/>
                <w:sz w:val="24"/>
                <w:szCs w:val="24"/>
              </w:rPr>
              <w:t>14311288</w:t>
            </w:r>
          </w:p>
          <w:p w:rsidR="000612FB" w:rsidRPr="009B6410" w:rsidRDefault="000612FB" w:rsidP="00222265">
            <w:pPr>
              <w:pStyle w:val="NoSpacing"/>
              <w:spacing w:line="360" w:lineRule="auto"/>
              <w:jc w:val="center"/>
              <w:rPr>
                <w:rFonts w:ascii="Times New Roman" w:hAnsi="Times New Roman" w:cs="Times New Roman"/>
                <w:sz w:val="24"/>
                <w:szCs w:val="24"/>
              </w:rPr>
            </w:pPr>
            <w:r w:rsidRPr="009B6410">
              <w:rPr>
                <w:rFonts w:ascii="Times New Roman" w:hAnsi="Times New Roman" w:cs="Times New Roman"/>
                <w:sz w:val="24"/>
                <w:szCs w:val="24"/>
              </w:rPr>
              <w:t>6176261</w:t>
            </w:r>
          </w:p>
          <w:p w:rsidR="000612FB" w:rsidRPr="00E622D5" w:rsidRDefault="000612FB" w:rsidP="00222265">
            <w:pPr>
              <w:pStyle w:val="NoSpacing"/>
              <w:spacing w:line="360" w:lineRule="auto"/>
              <w:jc w:val="center"/>
              <w:rPr>
                <w:rFonts w:ascii="Times New Roman" w:hAnsi="Times New Roman" w:cs="Times New Roman"/>
                <w:b/>
                <w:sz w:val="24"/>
                <w:szCs w:val="24"/>
              </w:rPr>
            </w:pPr>
            <w:r w:rsidRPr="00E622D5">
              <w:rPr>
                <w:rFonts w:ascii="Times New Roman" w:hAnsi="Times New Roman" w:cs="Times New Roman"/>
                <w:b/>
                <w:sz w:val="24"/>
                <w:szCs w:val="24"/>
              </w:rPr>
              <w:t>8135027</w:t>
            </w:r>
          </w:p>
          <w:p w:rsidR="00E622D5" w:rsidRDefault="00E622D5" w:rsidP="00222265">
            <w:pPr>
              <w:pStyle w:val="NoSpacing"/>
              <w:spacing w:line="360" w:lineRule="auto"/>
              <w:jc w:val="center"/>
              <w:rPr>
                <w:rFonts w:ascii="Times New Roman" w:hAnsi="Times New Roman" w:cs="Times New Roman"/>
                <w:sz w:val="24"/>
                <w:szCs w:val="24"/>
              </w:rPr>
            </w:pPr>
          </w:p>
          <w:p w:rsidR="000612FB" w:rsidRPr="009B6410" w:rsidRDefault="000612FB" w:rsidP="00222265">
            <w:pPr>
              <w:pStyle w:val="NoSpacing"/>
              <w:spacing w:line="360" w:lineRule="auto"/>
              <w:jc w:val="center"/>
              <w:rPr>
                <w:rFonts w:ascii="Times New Roman" w:hAnsi="Times New Roman" w:cs="Times New Roman"/>
                <w:sz w:val="24"/>
                <w:szCs w:val="24"/>
              </w:rPr>
            </w:pPr>
            <w:r w:rsidRPr="009B6410">
              <w:rPr>
                <w:rFonts w:ascii="Times New Roman" w:hAnsi="Times New Roman" w:cs="Times New Roman"/>
                <w:sz w:val="24"/>
                <w:szCs w:val="24"/>
              </w:rPr>
              <w:t>-95840</w:t>
            </w:r>
          </w:p>
          <w:p w:rsidR="00066580" w:rsidRPr="009B6410" w:rsidRDefault="00066580" w:rsidP="00222265">
            <w:pPr>
              <w:pStyle w:val="NoSpacing"/>
              <w:spacing w:line="360" w:lineRule="auto"/>
              <w:jc w:val="center"/>
              <w:rPr>
                <w:rFonts w:ascii="Times New Roman" w:hAnsi="Times New Roman" w:cs="Times New Roman"/>
                <w:sz w:val="24"/>
                <w:szCs w:val="24"/>
              </w:rPr>
            </w:pPr>
          </w:p>
          <w:p w:rsidR="000612FB" w:rsidRPr="00E622D5" w:rsidRDefault="000612FB" w:rsidP="00222265">
            <w:pPr>
              <w:pStyle w:val="NoSpacing"/>
              <w:spacing w:line="360" w:lineRule="auto"/>
              <w:jc w:val="center"/>
              <w:rPr>
                <w:rFonts w:ascii="Times New Roman" w:hAnsi="Times New Roman" w:cs="Times New Roman"/>
                <w:b/>
                <w:sz w:val="24"/>
                <w:szCs w:val="24"/>
              </w:rPr>
            </w:pPr>
            <w:r w:rsidRPr="00E622D5">
              <w:rPr>
                <w:rFonts w:ascii="Times New Roman" w:hAnsi="Times New Roman" w:cs="Times New Roman"/>
                <w:b/>
                <w:sz w:val="24"/>
                <w:szCs w:val="24"/>
              </w:rPr>
              <w:t>8039187</w:t>
            </w:r>
          </w:p>
          <w:p w:rsidR="000612FB" w:rsidRPr="009B6410" w:rsidRDefault="000612FB" w:rsidP="00222265">
            <w:pPr>
              <w:pStyle w:val="NoSpacing"/>
              <w:spacing w:line="360" w:lineRule="auto"/>
              <w:jc w:val="center"/>
              <w:rPr>
                <w:rFonts w:ascii="Times New Roman" w:hAnsi="Times New Roman" w:cs="Times New Roman"/>
                <w:sz w:val="24"/>
                <w:szCs w:val="24"/>
              </w:rPr>
            </w:pPr>
            <w:r w:rsidRPr="009B6410">
              <w:rPr>
                <w:rFonts w:ascii="Times New Roman" w:hAnsi="Times New Roman" w:cs="Times New Roman"/>
                <w:sz w:val="24"/>
                <w:szCs w:val="24"/>
              </w:rPr>
              <w:t>108846</w:t>
            </w:r>
          </w:p>
          <w:p w:rsidR="00066580" w:rsidRPr="009B6410" w:rsidRDefault="00066580" w:rsidP="00222265">
            <w:pPr>
              <w:pStyle w:val="NoSpacing"/>
              <w:spacing w:line="360" w:lineRule="auto"/>
              <w:jc w:val="center"/>
              <w:rPr>
                <w:rFonts w:ascii="Times New Roman" w:hAnsi="Times New Roman" w:cs="Times New Roman"/>
                <w:sz w:val="24"/>
                <w:szCs w:val="24"/>
              </w:rPr>
            </w:pPr>
          </w:p>
          <w:p w:rsidR="000612FB" w:rsidRPr="009B6410" w:rsidRDefault="000612FB" w:rsidP="00222265">
            <w:pPr>
              <w:pStyle w:val="NoSpacing"/>
              <w:spacing w:line="360" w:lineRule="auto"/>
              <w:jc w:val="center"/>
              <w:rPr>
                <w:rFonts w:ascii="Times New Roman" w:hAnsi="Times New Roman" w:cs="Times New Roman"/>
                <w:sz w:val="24"/>
                <w:szCs w:val="24"/>
              </w:rPr>
            </w:pPr>
            <w:r w:rsidRPr="009B6410">
              <w:rPr>
                <w:rFonts w:ascii="Times New Roman" w:hAnsi="Times New Roman" w:cs="Times New Roman"/>
                <w:sz w:val="24"/>
                <w:szCs w:val="24"/>
              </w:rPr>
              <w:t>7930341</w:t>
            </w:r>
          </w:p>
        </w:tc>
        <w:tc>
          <w:tcPr>
            <w:tcW w:w="1467" w:type="dxa"/>
          </w:tcPr>
          <w:p w:rsidR="000612FB" w:rsidRPr="009B6410" w:rsidRDefault="000612FB" w:rsidP="00222265">
            <w:pPr>
              <w:pStyle w:val="NoSpacing"/>
              <w:spacing w:line="360" w:lineRule="auto"/>
              <w:jc w:val="center"/>
              <w:rPr>
                <w:rFonts w:ascii="Times New Roman" w:hAnsi="Times New Roman" w:cs="Times New Roman"/>
                <w:sz w:val="24"/>
                <w:szCs w:val="24"/>
              </w:rPr>
            </w:pPr>
            <w:r w:rsidRPr="009B6410">
              <w:rPr>
                <w:rFonts w:ascii="Times New Roman" w:hAnsi="Times New Roman" w:cs="Times New Roman"/>
                <w:sz w:val="24"/>
                <w:szCs w:val="24"/>
              </w:rPr>
              <w:t>40.240</w:t>
            </w:r>
          </w:p>
          <w:p w:rsidR="000612FB" w:rsidRPr="009B6410" w:rsidRDefault="000612FB" w:rsidP="00222265">
            <w:pPr>
              <w:pStyle w:val="NoSpacing"/>
              <w:spacing w:line="360" w:lineRule="auto"/>
              <w:jc w:val="center"/>
              <w:rPr>
                <w:rFonts w:ascii="Times New Roman" w:hAnsi="Times New Roman" w:cs="Times New Roman"/>
                <w:sz w:val="24"/>
                <w:szCs w:val="24"/>
              </w:rPr>
            </w:pPr>
            <w:r w:rsidRPr="009B6410">
              <w:rPr>
                <w:rFonts w:ascii="Times New Roman" w:hAnsi="Times New Roman" w:cs="Times New Roman"/>
                <w:sz w:val="24"/>
                <w:szCs w:val="24"/>
              </w:rPr>
              <w:t>40.055</w:t>
            </w:r>
          </w:p>
          <w:p w:rsidR="000612FB" w:rsidRPr="00222265" w:rsidRDefault="000612FB" w:rsidP="00222265">
            <w:pPr>
              <w:pStyle w:val="NoSpacing"/>
              <w:spacing w:line="360" w:lineRule="auto"/>
              <w:jc w:val="center"/>
              <w:rPr>
                <w:rFonts w:ascii="Times New Roman" w:hAnsi="Times New Roman" w:cs="Times New Roman"/>
                <w:b/>
                <w:sz w:val="24"/>
                <w:szCs w:val="24"/>
              </w:rPr>
            </w:pPr>
            <w:r w:rsidRPr="00222265">
              <w:rPr>
                <w:rFonts w:ascii="Times New Roman" w:hAnsi="Times New Roman" w:cs="Times New Roman"/>
                <w:b/>
                <w:sz w:val="24"/>
                <w:szCs w:val="24"/>
              </w:rPr>
              <w:t>4.0751</w:t>
            </w:r>
          </w:p>
          <w:p w:rsidR="000612FB" w:rsidRPr="009B6410" w:rsidRDefault="000612FB" w:rsidP="00222265">
            <w:pPr>
              <w:pStyle w:val="NoSpacing"/>
              <w:spacing w:line="360" w:lineRule="auto"/>
              <w:jc w:val="center"/>
              <w:rPr>
                <w:rFonts w:ascii="Times New Roman" w:hAnsi="Times New Roman" w:cs="Times New Roman"/>
                <w:sz w:val="24"/>
                <w:szCs w:val="24"/>
              </w:rPr>
            </w:pPr>
            <w:r w:rsidRPr="009B6410">
              <w:rPr>
                <w:rFonts w:ascii="Times New Roman" w:hAnsi="Times New Roman" w:cs="Times New Roman"/>
                <w:sz w:val="24"/>
                <w:szCs w:val="24"/>
              </w:rPr>
              <w:t>90.136</w:t>
            </w:r>
          </w:p>
          <w:p w:rsidR="00066580" w:rsidRPr="009B6410" w:rsidRDefault="00066580" w:rsidP="00222265">
            <w:pPr>
              <w:pStyle w:val="NoSpacing"/>
              <w:spacing w:line="360" w:lineRule="auto"/>
              <w:jc w:val="center"/>
              <w:rPr>
                <w:rFonts w:ascii="Times New Roman" w:hAnsi="Times New Roman" w:cs="Times New Roman"/>
                <w:sz w:val="24"/>
                <w:szCs w:val="24"/>
              </w:rPr>
            </w:pPr>
          </w:p>
          <w:p w:rsidR="00066580" w:rsidRPr="009B6410" w:rsidRDefault="00066580" w:rsidP="00222265">
            <w:pPr>
              <w:pStyle w:val="NoSpacing"/>
              <w:spacing w:line="360" w:lineRule="auto"/>
              <w:jc w:val="center"/>
              <w:rPr>
                <w:rFonts w:ascii="Times New Roman" w:hAnsi="Times New Roman" w:cs="Times New Roman"/>
                <w:sz w:val="24"/>
                <w:szCs w:val="24"/>
              </w:rPr>
            </w:pPr>
          </w:p>
          <w:p w:rsidR="000612FB" w:rsidRPr="00222265" w:rsidRDefault="000612FB" w:rsidP="00222265">
            <w:pPr>
              <w:pStyle w:val="NoSpacing"/>
              <w:spacing w:line="360" w:lineRule="auto"/>
              <w:jc w:val="center"/>
              <w:rPr>
                <w:rFonts w:ascii="Times New Roman" w:hAnsi="Times New Roman" w:cs="Times New Roman"/>
                <w:b/>
                <w:sz w:val="24"/>
                <w:szCs w:val="24"/>
              </w:rPr>
            </w:pPr>
            <w:r w:rsidRPr="00222265">
              <w:rPr>
                <w:rFonts w:ascii="Times New Roman" w:hAnsi="Times New Roman" w:cs="Times New Roman"/>
                <w:b/>
                <w:sz w:val="24"/>
                <w:szCs w:val="24"/>
              </w:rPr>
              <w:t>30.317</w:t>
            </w:r>
          </w:p>
          <w:p w:rsidR="000612FB" w:rsidRPr="009B6410" w:rsidRDefault="000612FB" w:rsidP="00222265">
            <w:pPr>
              <w:pStyle w:val="NoSpacing"/>
              <w:spacing w:line="360" w:lineRule="auto"/>
              <w:jc w:val="center"/>
              <w:rPr>
                <w:rFonts w:ascii="Times New Roman" w:hAnsi="Times New Roman" w:cs="Times New Roman"/>
                <w:sz w:val="24"/>
                <w:szCs w:val="24"/>
              </w:rPr>
            </w:pPr>
            <w:r w:rsidRPr="009B6410">
              <w:rPr>
                <w:rFonts w:ascii="Times New Roman" w:hAnsi="Times New Roman" w:cs="Times New Roman"/>
                <w:sz w:val="24"/>
                <w:szCs w:val="24"/>
              </w:rPr>
              <w:t>-28.4093</w:t>
            </w:r>
          </w:p>
          <w:p w:rsidR="000612FB" w:rsidRPr="009B6410" w:rsidRDefault="000612FB" w:rsidP="00222265">
            <w:pPr>
              <w:pStyle w:val="NoSpacing"/>
              <w:spacing w:line="360" w:lineRule="auto"/>
              <w:jc w:val="center"/>
              <w:rPr>
                <w:rFonts w:ascii="Times New Roman" w:hAnsi="Times New Roman" w:cs="Times New Roman"/>
                <w:sz w:val="24"/>
                <w:szCs w:val="24"/>
              </w:rPr>
            </w:pPr>
            <w:r w:rsidRPr="009B6410">
              <w:rPr>
                <w:rFonts w:ascii="Times New Roman" w:hAnsi="Times New Roman" w:cs="Times New Roman"/>
                <w:sz w:val="24"/>
                <w:szCs w:val="24"/>
              </w:rPr>
              <w:t>925.27</w:t>
            </w:r>
          </w:p>
          <w:p w:rsidR="000612FB" w:rsidRPr="00C84DDE" w:rsidRDefault="000612FB" w:rsidP="00222265">
            <w:pPr>
              <w:pStyle w:val="NoSpacing"/>
              <w:spacing w:line="360" w:lineRule="auto"/>
              <w:jc w:val="center"/>
              <w:rPr>
                <w:rFonts w:ascii="Times New Roman" w:hAnsi="Times New Roman" w:cs="Times New Roman"/>
                <w:b/>
                <w:sz w:val="24"/>
                <w:szCs w:val="24"/>
              </w:rPr>
            </w:pPr>
            <w:r w:rsidRPr="00C84DDE">
              <w:rPr>
                <w:rFonts w:ascii="Times New Roman" w:hAnsi="Times New Roman" w:cs="Times New Roman"/>
                <w:b/>
                <w:sz w:val="24"/>
                <w:szCs w:val="24"/>
              </w:rPr>
              <w:t>471.809</w:t>
            </w:r>
          </w:p>
          <w:p w:rsidR="000612FB" w:rsidRPr="009B6410" w:rsidRDefault="000612FB" w:rsidP="00222265">
            <w:pPr>
              <w:pStyle w:val="NoSpacing"/>
              <w:spacing w:line="360" w:lineRule="auto"/>
              <w:jc w:val="center"/>
              <w:rPr>
                <w:rFonts w:ascii="Times New Roman" w:hAnsi="Times New Roman" w:cs="Times New Roman"/>
                <w:sz w:val="24"/>
                <w:szCs w:val="24"/>
              </w:rPr>
            </w:pPr>
            <w:r w:rsidRPr="009B6410">
              <w:rPr>
                <w:rFonts w:ascii="Times New Roman" w:hAnsi="Times New Roman" w:cs="Times New Roman"/>
                <w:sz w:val="24"/>
                <w:szCs w:val="24"/>
              </w:rPr>
              <w:t>173.259</w:t>
            </w:r>
          </w:p>
          <w:p w:rsidR="000612FB" w:rsidRPr="00C84DDE" w:rsidRDefault="000612FB" w:rsidP="00222265">
            <w:pPr>
              <w:pStyle w:val="NoSpacing"/>
              <w:spacing w:line="360" w:lineRule="auto"/>
              <w:jc w:val="center"/>
              <w:rPr>
                <w:rFonts w:ascii="Times New Roman" w:hAnsi="Times New Roman" w:cs="Times New Roman"/>
                <w:b/>
                <w:sz w:val="24"/>
                <w:szCs w:val="24"/>
              </w:rPr>
            </w:pPr>
            <w:r w:rsidRPr="00C84DDE">
              <w:rPr>
                <w:rFonts w:ascii="Times New Roman" w:hAnsi="Times New Roman" w:cs="Times New Roman"/>
                <w:b/>
                <w:sz w:val="24"/>
                <w:szCs w:val="24"/>
              </w:rPr>
              <w:t>801.355</w:t>
            </w:r>
          </w:p>
          <w:p w:rsidR="000612FB" w:rsidRPr="009B6410" w:rsidRDefault="000612FB" w:rsidP="00222265">
            <w:pPr>
              <w:pStyle w:val="NoSpacing"/>
              <w:spacing w:line="360" w:lineRule="auto"/>
              <w:jc w:val="center"/>
              <w:rPr>
                <w:rFonts w:ascii="Times New Roman" w:hAnsi="Times New Roman" w:cs="Times New Roman"/>
                <w:sz w:val="24"/>
                <w:szCs w:val="24"/>
              </w:rPr>
            </w:pPr>
            <w:r w:rsidRPr="009B6410">
              <w:rPr>
                <w:rFonts w:ascii="Times New Roman" w:hAnsi="Times New Roman" w:cs="Times New Roman"/>
                <w:sz w:val="24"/>
                <w:szCs w:val="24"/>
              </w:rPr>
              <w:t>66.916</w:t>
            </w:r>
          </w:p>
          <w:p w:rsidR="000612FB" w:rsidRPr="00E622D5" w:rsidRDefault="000612FB" w:rsidP="00222265">
            <w:pPr>
              <w:pStyle w:val="NoSpacing"/>
              <w:spacing w:line="360" w:lineRule="auto"/>
              <w:jc w:val="center"/>
              <w:rPr>
                <w:rFonts w:ascii="Times New Roman" w:hAnsi="Times New Roman" w:cs="Times New Roman"/>
                <w:b/>
                <w:sz w:val="24"/>
                <w:szCs w:val="24"/>
              </w:rPr>
            </w:pPr>
            <w:r w:rsidRPr="00E622D5">
              <w:rPr>
                <w:rFonts w:ascii="Times New Roman" w:hAnsi="Times New Roman" w:cs="Times New Roman"/>
                <w:b/>
                <w:sz w:val="24"/>
                <w:szCs w:val="24"/>
              </w:rPr>
              <w:t>-109.285</w:t>
            </w:r>
          </w:p>
          <w:p w:rsidR="00E622D5" w:rsidRDefault="00E622D5" w:rsidP="00222265">
            <w:pPr>
              <w:pStyle w:val="NoSpacing"/>
              <w:spacing w:line="360" w:lineRule="auto"/>
              <w:jc w:val="center"/>
              <w:rPr>
                <w:rFonts w:ascii="Times New Roman" w:hAnsi="Times New Roman" w:cs="Times New Roman"/>
                <w:sz w:val="24"/>
                <w:szCs w:val="24"/>
              </w:rPr>
            </w:pPr>
          </w:p>
          <w:p w:rsidR="000612FB" w:rsidRPr="009B6410" w:rsidRDefault="000612FB" w:rsidP="00222265">
            <w:pPr>
              <w:pStyle w:val="NoSpacing"/>
              <w:spacing w:line="360" w:lineRule="auto"/>
              <w:jc w:val="center"/>
              <w:rPr>
                <w:rFonts w:ascii="Times New Roman" w:hAnsi="Times New Roman" w:cs="Times New Roman"/>
                <w:sz w:val="24"/>
                <w:szCs w:val="24"/>
              </w:rPr>
            </w:pPr>
            <w:r w:rsidRPr="009B6410">
              <w:rPr>
                <w:rFonts w:ascii="Times New Roman" w:hAnsi="Times New Roman" w:cs="Times New Roman"/>
                <w:sz w:val="24"/>
                <w:szCs w:val="24"/>
              </w:rPr>
              <w:t>397.560</w:t>
            </w:r>
          </w:p>
          <w:p w:rsidR="00066580" w:rsidRPr="009B6410" w:rsidRDefault="00066580" w:rsidP="00222265">
            <w:pPr>
              <w:pStyle w:val="NoSpacing"/>
              <w:spacing w:line="360" w:lineRule="auto"/>
              <w:jc w:val="center"/>
              <w:rPr>
                <w:rFonts w:ascii="Times New Roman" w:hAnsi="Times New Roman" w:cs="Times New Roman"/>
                <w:sz w:val="24"/>
                <w:szCs w:val="24"/>
              </w:rPr>
            </w:pPr>
          </w:p>
          <w:p w:rsidR="000612FB" w:rsidRPr="00E622D5" w:rsidRDefault="000612FB" w:rsidP="00222265">
            <w:pPr>
              <w:pStyle w:val="NoSpacing"/>
              <w:spacing w:line="360" w:lineRule="auto"/>
              <w:jc w:val="center"/>
              <w:rPr>
                <w:rFonts w:ascii="Times New Roman" w:hAnsi="Times New Roman" w:cs="Times New Roman"/>
                <w:b/>
                <w:sz w:val="24"/>
                <w:szCs w:val="24"/>
              </w:rPr>
            </w:pPr>
            <w:r w:rsidRPr="00E622D5">
              <w:rPr>
                <w:rFonts w:ascii="Times New Roman" w:hAnsi="Times New Roman" w:cs="Times New Roman"/>
                <w:b/>
                <w:sz w:val="24"/>
                <w:szCs w:val="24"/>
              </w:rPr>
              <w:t>-107.648</w:t>
            </w:r>
          </w:p>
          <w:p w:rsidR="000612FB" w:rsidRPr="009B6410" w:rsidRDefault="000612FB" w:rsidP="00222265">
            <w:pPr>
              <w:pStyle w:val="NoSpacing"/>
              <w:spacing w:line="360" w:lineRule="auto"/>
              <w:jc w:val="center"/>
              <w:rPr>
                <w:rFonts w:ascii="Times New Roman" w:hAnsi="Times New Roman" w:cs="Times New Roman"/>
                <w:sz w:val="24"/>
                <w:szCs w:val="24"/>
              </w:rPr>
            </w:pPr>
          </w:p>
          <w:p w:rsidR="00066580" w:rsidRPr="009B6410" w:rsidRDefault="00066580" w:rsidP="00222265">
            <w:pPr>
              <w:pStyle w:val="NoSpacing"/>
              <w:spacing w:line="360" w:lineRule="auto"/>
              <w:jc w:val="center"/>
              <w:rPr>
                <w:rFonts w:ascii="Times New Roman" w:hAnsi="Times New Roman" w:cs="Times New Roman"/>
                <w:sz w:val="24"/>
                <w:szCs w:val="24"/>
              </w:rPr>
            </w:pPr>
          </w:p>
          <w:p w:rsidR="000612FB" w:rsidRPr="009B6410" w:rsidRDefault="000612FB" w:rsidP="00222265">
            <w:pPr>
              <w:pStyle w:val="NoSpacing"/>
              <w:spacing w:line="360" w:lineRule="auto"/>
              <w:jc w:val="center"/>
              <w:rPr>
                <w:rFonts w:ascii="Times New Roman" w:hAnsi="Times New Roman" w:cs="Times New Roman"/>
                <w:sz w:val="24"/>
                <w:szCs w:val="24"/>
              </w:rPr>
            </w:pPr>
            <w:r w:rsidRPr="009B6410">
              <w:rPr>
                <w:rFonts w:ascii="Times New Roman" w:hAnsi="Times New Roman" w:cs="Times New Roman"/>
                <w:sz w:val="24"/>
                <w:szCs w:val="24"/>
              </w:rPr>
              <w:t>-106.191</w:t>
            </w:r>
          </w:p>
        </w:tc>
      </w:tr>
    </w:tbl>
    <w:p w:rsidR="000612FB" w:rsidRPr="008E15CF" w:rsidRDefault="000612FB" w:rsidP="00AA1B27">
      <w:pPr>
        <w:spacing w:line="360" w:lineRule="auto"/>
        <w:jc w:val="both"/>
        <w:rPr>
          <w:rFonts w:ascii="Times New Roman" w:hAnsi="Times New Roman" w:cs="Times New Roman"/>
          <w:b/>
          <w:sz w:val="24"/>
          <w:szCs w:val="24"/>
        </w:rPr>
      </w:pPr>
      <w:r w:rsidRPr="008E15CF">
        <w:rPr>
          <w:rFonts w:ascii="Times New Roman" w:hAnsi="Times New Roman" w:cs="Times New Roman"/>
          <w:b/>
          <w:sz w:val="24"/>
          <w:szCs w:val="24"/>
        </w:rPr>
        <w:t>INTERPRETATION</w:t>
      </w:r>
    </w:p>
    <w:p w:rsidR="000612FB" w:rsidRPr="008E15CF" w:rsidRDefault="000612FB" w:rsidP="00AA1B27">
      <w:pPr>
        <w:spacing w:line="360" w:lineRule="auto"/>
        <w:jc w:val="both"/>
        <w:rPr>
          <w:rFonts w:ascii="Times New Roman" w:hAnsi="Times New Roman" w:cs="Times New Roman"/>
          <w:sz w:val="24"/>
          <w:szCs w:val="24"/>
        </w:rPr>
      </w:pPr>
      <w:r w:rsidRPr="008E15CF">
        <w:rPr>
          <w:rFonts w:ascii="Times New Roman" w:hAnsi="Times New Roman" w:cs="Times New Roman"/>
          <w:sz w:val="24"/>
          <w:szCs w:val="24"/>
        </w:rPr>
        <w:t>Above table shows that sale, gross profit, operating profit and net profit have been increased in 2022. The firm should have tried to reduce their expense and also increase the sales in order to increase their net profit.</w:t>
      </w:r>
    </w:p>
    <w:p w:rsidR="000612FB" w:rsidRPr="008E15CF" w:rsidRDefault="000612FB" w:rsidP="000612FB">
      <w:pPr>
        <w:spacing w:line="480" w:lineRule="auto"/>
        <w:jc w:val="both"/>
        <w:rPr>
          <w:rFonts w:ascii="Times New Roman" w:hAnsi="Times New Roman" w:cs="Times New Roman"/>
          <w:sz w:val="24"/>
          <w:szCs w:val="24"/>
        </w:rPr>
      </w:pPr>
    </w:p>
    <w:p w:rsidR="000612FB" w:rsidRPr="008E15CF" w:rsidRDefault="000612FB" w:rsidP="000612FB">
      <w:pPr>
        <w:spacing w:line="360" w:lineRule="auto"/>
        <w:jc w:val="center"/>
        <w:rPr>
          <w:rFonts w:ascii="Times New Roman" w:hAnsi="Times New Roman" w:cs="Times New Roman"/>
          <w:b/>
          <w:sz w:val="24"/>
          <w:szCs w:val="24"/>
        </w:rPr>
      </w:pPr>
      <w:r w:rsidRPr="008E15CF">
        <w:rPr>
          <w:rFonts w:ascii="Times New Roman" w:hAnsi="Times New Roman" w:cs="Times New Roman"/>
          <w:b/>
          <w:sz w:val="24"/>
          <w:szCs w:val="24"/>
        </w:rPr>
        <w:t>COMPARATIVE INCOME STATEMENT FOR THE YEAR 2022-2023 &amp;                      2023-2024</w:t>
      </w:r>
    </w:p>
    <w:tbl>
      <w:tblPr>
        <w:tblStyle w:val="TableGrid"/>
        <w:tblpPr w:leftFromText="180" w:rightFromText="180" w:vertAnchor="text" w:horzAnchor="margin" w:tblpXSpec="center" w:tblpY="45"/>
        <w:tblW w:w="9258" w:type="dxa"/>
        <w:tblLook w:val="04A0" w:firstRow="1" w:lastRow="0" w:firstColumn="1" w:lastColumn="0" w:noHBand="0" w:noVBand="1"/>
      </w:tblPr>
      <w:tblGrid>
        <w:gridCol w:w="2664"/>
        <w:gridCol w:w="1562"/>
        <w:gridCol w:w="1562"/>
        <w:gridCol w:w="1846"/>
        <w:gridCol w:w="1624"/>
      </w:tblGrid>
      <w:tr w:rsidR="00BB4E8D" w:rsidRPr="00BB4E8D" w:rsidTr="00BB4E8D">
        <w:trPr>
          <w:trHeight w:val="837"/>
        </w:trPr>
        <w:tc>
          <w:tcPr>
            <w:tcW w:w="2664" w:type="dxa"/>
          </w:tcPr>
          <w:p w:rsidR="00BB4E8D" w:rsidRPr="00BB4E8D" w:rsidRDefault="00BB4E8D" w:rsidP="00BB4E8D">
            <w:pPr>
              <w:pStyle w:val="NoSpacing"/>
              <w:jc w:val="center"/>
              <w:rPr>
                <w:rFonts w:ascii="Times New Roman" w:hAnsi="Times New Roman" w:cs="Times New Roman"/>
                <w:b/>
                <w:sz w:val="24"/>
                <w:szCs w:val="24"/>
              </w:rPr>
            </w:pPr>
            <w:r w:rsidRPr="00BB4E8D">
              <w:rPr>
                <w:rFonts w:ascii="Times New Roman" w:hAnsi="Times New Roman" w:cs="Times New Roman"/>
                <w:b/>
                <w:sz w:val="24"/>
                <w:szCs w:val="24"/>
              </w:rPr>
              <w:t>Particulars</w:t>
            </w:r>
          </w:p>
        </w:tc>
        <w:tc>
          <w:tcPr>
            <w:tcW w:w="1562" w:type="dxa"/>
          </w:tcPr>
          <w:p w:rsidR="00BB4E8D" w:rsidRPr="00BB4E8D" w:rsidRDefault="00BB4E8D" w:rsidP="00BB4E8D">
            <w:pPr>
              <w:pStyle w:val="NoSpacing"/>
              <w:jc w:val="center"/>
              <w:rPr>
                <w:rFonts w:ascii="Times New Roman" w:hAnsi="Times New Roman" w:cs="Times New Roman"/>
                <w:b/>
                <w:sz w:val="24"/>
                <w:szCs w:val="24"/>
              </w:rPr>
            </w:pPr>
            <w:r w:rsidRPr="00BB4E8D">
              <w:rPr>
                <w:rFonts w:ascii="Times New Roman" w:hAnsi="Times New Roman" w:cs="Times New Roman"/>
                <w:b/>
                <w:sz w:val="24"/>
                <w:szCs w:val="24"/>
              </w:rPr>
              <w:t>2022-2023 Rs. In 100</w:t>
            </w:r>
          </w:p>
        </w:tc>
        <w:tc>
          <w:tcPr>
            <w:tcW w:w="1562" w:type="dxa"/>
          </w:tcPr>
          <w:p w:rsidR="00BB4E8D" w:rsidRPr="00BB4E8D" w:rsidRDefault="00BB4E8D" w:rsidP="00BB4E8D">
            <w:pPr>
              <w:pStyle w:val="NoSpacing"/>
              <w:jc w:val="center"/>
              <w:rPr>
                <w:rFonts w:ascii="Times New Roman" w:hAnsi="Times New Roman" w:cs="Times New Roman"/>
                <w:b/>
                <w:sz w:val="24"/>
                <w:szCs w:val="24"/>
              </w:rPr>
            </w:pPr>
            <w:r w:rsidRPr="00BB4E8D">
              <w:rPr>
                <w:rFonts w:ascii="Times New Roman" w:hAnsi="Times New Roman" w:cs="Times New Roman"/>
                <w:b/>
                <w:sz w:val="24"/>
                <w:szCs w:val="24"/>
              </w:rPr>
              <w:t>2023-2024</w:t>
            </w:r>
          </w:p>
          <w:p w:rsidR="00BB4E8D" w:rsidRPr="00BB4E8D" w:rsidRDefault="00BB4E8D" w:rsidP="00BB4E8D">
            <w:pPr>
              <w:pStyle w:val="NoSpacing"/>
              <w:jc w:val="center"/>
              <w:rPr>
                <w:rFonts w:ascii="Times New Roman" w:hAnsi="Times New Roman" w:cs="Times New Roman"/>
                <w:b/>
                <w:sz w:val="24"/>
                <w:szCs w:val="24"/>
              </w:rPr>
            </w:pPr>
            <w:r w:rsidRPr="00BB4E8D">
              <w:rPr>
                <w:rFonts w:ascii="Times New Roman" w:hAnsi="Times New Roman" w:cs="Times New Roman"/>
                <w:b/>
                <w:sz w:val="24"/>
                <w:szCs w:val="24"/>
              </w:rPr>
              <w:t>Rs. In 100</w:t>
            </w:r>
          </w:p>
        </w:tc>
        <w:tc>
          <w:tcPr>
            <w:tcW w:w="1846" w:type="dxa"/>
          </w:tcPr>
          <w:p w:rsidR="00BB4E8D" w:rsidRPr="00BB4E8D" w:rsidRDefault="00BB4E8D" w:rsidP="00BB4E8D">
            <w:pPr>
              <w:pStyle w:val="NoSpacing"/>
              <w:jc w:val="center"/>
              <w:rPr>
                <w:rFonts w:ascii="Times New Roman" w:hAnsi="Times New Roman" w:cs="Times New Roman"/>
                <w:b/>
                <w:sz w:val="24"/>
                <w:szCs w:val="24"/>
              </w:rPr>
            </w:pPr>
            <w:r w:rsidRPr="00BB4E8D">
              <w:rPr>
                <w:rFonts w:ascii="Times New Roman" w:hAnsi="Times New Roman" w:cs="Times New Roman"/>
                <w:b/>
                <w:sz w:val="24"/>
                <w:szCs w:val="24"/>
              </w:rPr>
              <w:t>Amount of Increase or Decrease in 2022</w:t>
            </w:r>
          </w:p>
        </w:tc>
        <w:tc>
          <w:tcPr>
            <w:tcW w:w="1624" w:type="dxa"/>
          </w:tcPr>
          <w:p w:rsidR="00BB4E8D" w:rsidRPr="00BB4E8D" w:rsidRDefault="00BB4E8D" w:rsidP="00BB4E8D">
            <w:pPr>
              <w:pStyle w:val="NoSpacing"/>
              <w:jc w:val="center"/>
              <w:rPr>
                <w:rFonts w:ascii="Times New Roman" w:hAnsi="Times New Roman" w:cs="Times New Roman"/>
                <w:b/>
                <w:sz w:val="24"/>
                <w:szCs w:val="24"/>
              </w:rPr>
            </w:pPr>
            <w:r w:rsidRPr="00BB4E8D">
              <w:rPr>
                <w:rFonts w:ascii="Times New Roman" w:hAnsi="Times New Roman" w:cs="Times New Roman"/>
                <w:b/>
                <w:sz w:val="24"/>
                <w:szCs w:val="24"/>
              </w:rPr>
              <w:t>% of increase or decrease in 2022</w:t>
            </w:r>
          </w:p>
        </w:tc>
      </w:tr>
      <w:tr w:rsidR="00BB4E8D" w:rsidRPr="00BB4E8D" w:rsidTr="00BB4E8D">
        <w:trPr>
          <w:trHeight w:val="3320"/>
        </w:trPr>
        <w:tc>
          <w:tcPr>
            <w:tcW w:w="2664" w:type="dxa"/>
          </w:tcPr>
          <w:p w:rsidR="00BB4E8D" w:rsidRPr="00BB4E8D" w:rsidRDefault="00BB4E8D" w:rsidP="00BC638E">
            <w:pPr>
              <w:pStyle w:val="NoSpacing"/>
              <w:jc w:val="center"/>
              <w:rPr>
                <w:rFonts w:ascii="Times New Roman" w:hAnsi="Times New Roman" w:cs="Times New Roman"/>
                <w:sz w:val="24"/>
                <w:szCs w:val="24"/>
              </w:rPr>
            </w:pPr>
            <w:r w:rsidRPr="00BB4E8D">
              <w:rPr>
                <w:rFonts w:ascii="Times New Roman" w:hAnsi="Times New Roman" w:cs="Times New Roman"/>
                <w:sz w:val="24"/>
                <w:szCs w:val="24"/>
              </w:rPr>
              <w:t>Sales</w:t>
            </w:r>
          </w:p>
          <w:p w:rsidR="00BB4E8D" w:rsidRPr="00BB4E8D" w:rsidRDefault="00BB4E8D" w:rsidP="00BC638E">
            <w:pPr>
              <w:pStyle w:val="NoSpacing"/>
              <w:jc w:val="center"/>
              <w:rPr>
                <w:rFonts w:ascii="Times New Roman" w:hAnsi="Times New Roman" w:cs="Times New Roman"/>
                <w:sz w:val="24"/>
                <w:szCs w:val="24"/>
              </w:rPr>
            </w:pPr>
          </w:p>
          <w:p w:rsidR="00BB4E8D" w:rsidRPr="00BB4E8D" w:rsidRDefault="00BB4E8D" w:rsidP="00BC638E">
            <w:pPr>
              <w:pStyle w:val="NoSpacing"/>
              <w:jc w:val="center"/>
              <w:rPr>
                <w:rFonts w:ascii="Times New Roman" w:hAnsi="Times New Roman" w:cs="Times New Roman"/>
                <w:sz w:val="24"/>
                <w:szCs w:val="24"/>
              </w:rPr>
            </w:pPr>
            <w:r w:rsidRPr="00BB4E8D">
              <w:rPr>
                <w:rFonts w:ascii="Times New Roman" w:hAnsi="Times New Roman" w:cs="Times New Roman"/>
                <w:sz w:val="24"/>
                <w:szCs w:val="24"/>
              </w:rPr>
              <w:t>Less: cost of goods sold</w:t>
            </w:r>
          </w:p>
          <w:p w:rsidR="00BB4E8D" w:rsidRPr="00BB4E8D" w:rsidRDefault="00BB4E8D" w:rsidP="00BC638E">
            <w:pPr>
              <w:pStyle w:val="NoSpacing"/>
              <w:jc w:val="center"/>
              <w:rPr>
                <w:rFonts w:ascii="Times New Roman" w:hAnsi="Times New Roman" w:cs="Times New Roman"/>
                <w:sz w:val="24"/>
                <w:szCs w:val="24"/>
              </w:rPr>
            </w:pPr>
          </w:p>
          <w:p w:rsidR="00BB4E8D" w:rsidRPr="00BB4E8D" w:rsidRDefault="00BB4E8D" w:rsidP="00BC638E">
            <w:pPr>
              <w:pStyle w:val="NoSpacing"/>
              <w:jc w:val="center"/>
              <w:rPr>
                <w:rFonts w:ascii="Times New Roman" w:hAnsi="Times New Roman" w:cs="Times New Roman"/>
                <w:sz w:val="24"/>
                <w:szCs w:val="24"/>
              </w:rPr>
            </w:pPr>
            <w:r w:rsidRPr="00BB4E8D">
              <w:rPr>
                <w:rFonts w:ascii="Times New Roman" w:hAnsi="Times New Roman" w:cs="Times New Roman"/>
                <w:sz w:val="24"/>
                <w:szCs w:val="24"/>
              </w:rPr>
              <w:t>Gross Profit</w:t>
            </w:r>
          </w:p>
          <w:p w:rsidR="00BB4E8D" w:rsidRPr="00BB4E8D" w:rsidRDefault="00BB4E8D" w:rsidP="00BC638E">
            <w:pPr>
              <w:pStyle w:val="NoSpacing"/>
              <w:jc w:val="center"/>
              <w:rPr>
                <w:rFonts w:ascii="Times New Roman" w:hAnsi="Times New Roman" w:cs="Times New Roman"/>
                <w:sz w:val="24"/>
                <w:szCs w:val="24"/>
                <w:u w:val="single"/>
              </w:rPr>
            </w:pPr>
            <w:r w:rsidRPr="00BB4E8D">
              <w:rPr>
                <w:rFonts w:ascii="Times New Roman" w:hAnsi="Times New Roman" w:cs="Times New Roman"/>
                <w:sz w:val="24"/>
                <w:szCs w:val="24"/>
                <w:u w:val="single"/>
              </w:rPr>
              <w:t>less: Operating expense</w:t>
            </w:r>
          </w:p>
          <w:p w:rsidR="00BB4E8D" w:rsidRPr="00BB4E8D" w:rsidRDefault="00BB4E8D" w:rsidP="00BC638E">
            <w:pPr>
              <w:pStyle w:val="NoSpacing"/>
              <w:jc w:val="center"/>
              <w:rPr>
                <w:rFonts w:ascii="Times New Roman" w:hAnsi="Times New Roman" w:cs="Times New Roman"/>
                <w:sz w:val="24"/>
                <w:szCs w:val="24"/>
              </w:rPr>
            </w:pPr>
            <w:r w:rsidRPr="00BB4E8D">
              <w:rPr>
                <w:rFonts w:ascii="Times New Roman" w:hAnsi="Times New Roman" w:cs="Times New Roman"/>
                <w:sz w:val="24"/>
                <w:szCs w:val="24"/>
              </w:rPr>
              <w:t>administration &amp; selling expense</w:t>
            </w:r>
          </w:p>
          <w:p w:rsidR="00BB4E8D" w:rsidRPr="00BB4E8D" w:rsidRDefault="00BB4E8D" w:rsidP="00BC638E">
            <w:pPr>
              <w:pStyle w:val="NoSpacing"/>
              <w:jc w:val="center"/>
              <w:rPr>
                <w:rFonts w:ascii="Times New Roman" w:hAnsi="Times New Roman" w:cs="Times New Roman"/>
                <w:sz w:val="24"/>
                <w:szCs w:val="24"/>
              </w:rPr>
            </w:pPr>
            <w:r w:rsidRPr="00BB4E8D">
              <w:rPr>
                <w:rFonts w:ascii="Times New Roman" w:hAnsi="Times New Roman" w:cs="Times New Roman"/>
                <w:sz w:val="24"/>
                <w:szCs w:val="24"/>
              </w:rPr>
              <w:t>Operating Profit</w:t>
            </w:r>
          </w:p>
          <w:p w:rsidR="00BB4E8D" w:rsidRPr="00BB4E8D" w:rsidRDefault="00BB4E8D" w:rsidP="00BC638E">
            <w:pPr>
              <w:pStyle w:val="NoSpacing"/>
              <w:jc w:val="center"/>
              <w:rPr>
                <w:rFonts w:ascii="Times New Roman" w:hAnsi="Times New Roman" w:cs="Times New Roman"/>
                <w:sz w:val="24"/>
                <w:szCs w:val="24"/>
              </w:rPr>
            </w:pPr>
            <w:r w:rsidRPr="00BB4E8D">
              <w:rPr>
                <w:rFonts w:ascii="Times New Roman" w:hAnsi="Times New Roman" w:cs="Times New Roman"/>
                <w:sz w:val="24"/>
                <w:szCs w:val="24"/>
              </w:rPr>
              <w:t>Add: Other income</w:t>
            </w:r>
          </w:p>
          <w:p w:rsidR="00BB4E8D" w:rsidRPr="00BB4E8D" w:rsidRDefault="00BB4E8D" w:rsidP="00BC638E">
            <w:pPr>
              <w:pStyle w:val="NoSpacing"/>
              <w:jc w:val="center"/>
              <w:rPr>
                <w:rFonts w:ascii="Times New Roman" w:hAnsi="Times New Roman" w:cs="Times New Roman"/>
                <w:sz w:val="24"/>
                <w:szCs w:val="24"/>
              </w:rPr>
            </w:pPr>
            <w:r w:rsidRPr="00BB4E8D">
              <w:rPr>
                <w:rFonts w:ascii="Times New Roman" w:hAnsi="Times New Roman" w:cs="Times New Roman"/>
                <w:sz w:val="24"/>
                <w:szCs w:val="24"/>
              </w:rPr>
              <w:t>Less: other expense</w:t>
            </w:r>
          </w:p>
          <w:p w:rsidR="00BB4E8D" w:rsidRPr="00BB4E8D" w:rsidRDefault="00BB4E8D" w:rsidP="00BC638E">
            <w:pPr>
              <w:pStyle w:val="NoSpacing"/>
              <w:jc w:val="center"/>
              <w:rPr>
                <w:rFonts w:ascii="Times New Roman" w:hAnsi="Times New Roman" w:cs="Times New Roman"/>
                <w:sz w:val="24"/>
                <w:szCs w:val="24"/>
              </w:rPr>
            </w:pPr>
          </w:p>
          <w:p w:rsidR="00BB4E8D" w:rsidRPr="00BB4E8D" w:rsidRDefault="00BB4E8D" w:rsidP="00BC638E">
            <w:pPr>
              <w:pStyle w:val="NoSpacing"/>
              <w:jc w:val="center"/>
              <w:rPr>
                <w:rFonts w:ascii="Times New Roman" w:hAnsi="Times New Roman" w:cs="Times New Roman"/>
                <w:sz w:val="24"/>
                <w:szCs w:val="24"/>
              </w:rPr>
            </w:pPr>
            <w:r w:rsidRPr="00BB4E8D">
              <w:rPr>
                <w:rFonts w:ascii="Times New Roman" w:hAnsi="Times New Roman" w:cs="Times New Roman"/>
                <w:sz w:val="24"/>
                <w:szCs w:val="24"/>
              </w:rPr>
              <w:t>PBITD</w:t>
            </w:r>
          </w:p>
          <w:p w:rsidR="00BB4E8D" w:rsidRPr="00BB4E8D" w:rsidRDefault="00BB4E8D" w:rsidP="00BC638E">
            <w:pPr>
              <w:pStyle w:val="NoSpacing"/>
              <w:jc w:val="center"/>
              <w:rPr>
                <w:rFonts w:ascii="Times New Roman" w:hAnsi="Times New Roman" w:cs="Times New Roman"/>
                <w:sz w:val="24"/>
                <w:szCs w:val="24"/>
              </w:rPr>
            </w:pPr>
            <w:r w:rsidRPr="00BB4E8D">
              <w:rPr>
                <w:rFonts w:ascii="Times New Roman" w:hAnsi="Times New Roman" w:cs="Times New Roman"/>
                <w:sz w:val="24"/>
                <w:szCs w:val="24"/>
              </w:rPr>
              <w:t>Less: depreciation</w:t>
            </w:r>
          </w:p>
          <w:p w:rsidR="00BB4E8D" w:rsidRPr="00BB4E8D" w:rsidRDefault="00BB4E8D" w:rsidP="00BC638E">
            <w:pPr>
              <w:pStyle w:val="NoSpacing"/>
              <w:jc w:val="center"/>
              <w:rPr>
                <w:rFonts w:ascii="Times New Roman" w:hAnsi="Times New Roman" w:cs="Times New Roman"/>
                <w:sz w:val="24"/>
                <w:szCs w:val="24"/>
              </w:rPr>
            </w:pPr>
          </w:p>
          <w:p w:rsidR="00BB4E8D" w:rsidRPr="00BB4E8D" w:rsidRDefault="00BB4E8D" w:rsidP="00BC638E">
            <w:pPr>
              <w:pStyle w:val="NoSpacing"/>
              <w:jc w:val="center"/>
              <w:rPr>
                <w:rFonts w:ascii="Times New Roman" w:hAnsi="Times New Roman" w:cs="Times New Roman"/>
                <w:sz w:val="24"/>
                <w:szCs w:val="24"/>
              </w:rPr>
            </w:pPr>
            <w:r w:rsidRPr="00BB4E8D">
              <w:rPr>
                <w:rFonts w:ascii="Times New Roman" w:hAnsi="Times New Roman" w:cs="Times New Roman"/>
                <w:sz w:val="24"/>
                <w:szCs w:val="24"/>
              </w:rPr>
              <w:t>PBIT</w:t>
            </w:r>
          </w:p>
          <w:p w:rsidR="00BB4E8D" w:rsidRPr="00BB4E8D" w:rsidRDefault="00BB4E8D" w:rsidP="00BC638E">
            <w:pPr>
              <w:pStyle w:val="NoSpacing"/>
              <w:jc w:val="center"/>
              <w:rPr>
                <w:rFonts w:ascii="Times New Roman" w:hAnsi="Times New Roman" w:cs="Times New Roman"/>
                <w:sz w:val="24"/>
                <w:szCs w:val="24"/>
              </w:rPr>
            </w:pPr>
            <w:r w:rsidRPr="00BB4E8D">
              <w:rPr>
                <w:rFonts w:ascii="Times New Roman" w:hAnsi="Times New Roman" w:cs="Times New Roman"/>
                <w:sz w:val="24"/>
                <w:szCs w:val="24"/>
              </w:rPr>
              <w:t>Less: interest</w:t>
            </w:r>
          </w:p>
          <w:p w:rsidR="00BB4E8D" w:rsidRPr="00BB4E8D" w:rsidRDefault="00BB4E8D" w:rsidP="00BC638E">
            <w:pPr>
              <w:pStyle w:val="NoSpacing"/>
              <w:jc w:val="center"/>
              <w:rPr>
                <w:rFonts w:ascii="Times New Roman" w:hAnsi="Times New Roman" w:cs="Times New Roman"/>
                <w:sz w:val="24"/>
                <w:szCs w:val="24"/>
              </w:rPr>
            </w:pPr>
            <w:r w:rsidRPr="00BB4E8D">
              <w:rPr>
                <w:rFonts w:ascii="Times New Roman" w:hAnsi="Times New Roman" w:cs="Times New Roman"/>
                <w:sz w:val="24"/>
                <w:szCs w:val="24"/>
              </w:rPr>
              <w:t>Profit before extra-ordinary items</w:t>
            </w:r>
          </w:p>
          <w:p w:rsidR="00BB4E8D" w:rsidRPr="00BB4E8D" w:rsidRDefault="00BB4E8D" w:rsidP="00BC638E">
            <w:pPr>
              <w:pStyle w:val="NoSpacing"/>
              <w:jc w:val="center"/>
              <w:rPr>
                <w:rFonts w:ascii="Times New Roman" w:hAnsi="Times New Roman" w:cs="Times New Roman"/>
                <w:sz w:val="24"/>
                <w:szCs w:val="24"/>
              </w:rPr>
            </w:pPr>
            <w:r w:rsidRPr="00BB4E8D">
              <w:rPr>
                <w:rFonts w:ascii="Times New Roman" w:hAnsi="Times New Roman" w:cs="Times New Roman"/>
                <w:sz w:val="24"/>
                <w:szCs w:val="24"/>
              </w:rPr>
              <w:t>Less: prior period adjustment</w:t>
            </w:r>
          </w:p>
          <w:p w:rsidR="00BB4E8D" w:rsidRPr="00BB4E8D" w:rsidRDefault="00BB4E8D" w:rsidP="00BC638E">
            <w:pPr>
              <w:pStyle w:val="NoSpacing"/>
              <w:jc w:val="center"/>
              <w:rPr>
                <w:rFonts w:ascii="Times New Roman" w:hAnsi="Times New Roman" w:cs="Times New Roman"/>
                <w:sz w:val="24"/>
                <w:szCs w:val="24"/>
              </w:rPr>
            </w:pPr>
          </w:p>
          <w:p w:rsidR="00BB4E8D" w:rsidRPr="00BB4E8D" w:rsidRDefault="00BB4E8D" w:rsidP="00BC638E">
            <w:pPr>
              <w:pStyle w:val="NoSpacing"/>
              <w:jc w:val="center"/>
              <w:rPr>
                <w:rFonts w:ascii="Times New Roman" w:hAnsi="Times New Roman" w:cs="Times New Roman"/>
                <w:sz w:val="24"/>
                <w:szCs w:val="24"/>
              </w:rPr>
            </w:pPr>
            <w:r w:rsidRPr="00BB4E8D">
              <w:rPr>
                <w:rFonts w:ascii="Times New Roman" w:hAnsi="Times New Roman" w:cs="Times New Roman"/>
                <w:sz w:val="24"/>
                <w:szCs w:val="24"/>
              </w:rPr>
              <w:t>PBT</w:t>
            </w:r>
          </w:p>
          <w:p w:rsidR="00BB4E8D" w:rsidRPr="00BB4E8D" w:rsidRDefault="00BB4E8D" w:rsidP="00BC638E">
            <w:pPr>
              <w:pStyle w:val="NoSpacing"/>
              <w:jc w:val="center"/>
              <w:rPr>
                <w:rFonts w:ascii="Times New Roman" w:hAnsi="Times New Roman" w:cs="Times New Roman"/>
                <w:sz w:val="24"/>
                <w:szCs w:val="24"/>
              </w:rPr>
            </w:pPr>
            <w:r w:rsidRPr="00BB4E8D">
              <w:rPr>
                <w:rFonts w:ascii="Times New Roman" w:hAnsi="Times New Roman" w:cs="Times New Roman"/>
                <w:sz w:val="24"/>
                <w:szCs w:val="24"/>
              </w:rPr>
              <w:t>Less: tax computed</w:t>
            </w:r>
          </w:p>
          <w:p w:rsidR="00BB4E8D" w:rsidRPr="00BB4E8D" w:rsidRDefault="00BB4E8D" w:rsidP="00BC638E">
            <w:pPr>
              <w:pStyle w:val="NoSpacing"/>
              <w:jc w:val="center"/>
              <w:rPr>
                <w:rFonts w:ascii="Times New Roman" w:hAnsi="Times New Roman" w:cs="Times New Roman"/>
                <w:sz w:val="24"/>
                <w:szCs w:val="24"/>
              </w:rPr>
            </w:pPr>
            <w:r w:rsidRPr="00BB4E8D">
              <w:rPr>
                <w:rFonts w:ascii="Times New Roman" w:hAnsi="Times New Roman" w:cs="Times New Roman"/>
                <w:sz w:val="24"/>
                <w:szCs w:val="24"/>
              </w:rPr>
              <w:t>PAT</w:t>
            </w:r>
          </w:p>
        </w:tc>
        <w:tc>
          <w:tcPr>
            <w:tcW w:w="1562" w:type="dxa"/>
          </w:tcPr>
          <w:p w:rsidR="00BB4E8D" w:rsidRPr="00BB4E8D" w:rsidRDefault="00BB4E8D" w:rsidP="00BC638E">
            <w:pPr>
              <w:pStyle w:val="NoSpacing"/>
              <w:jc w:val="center"/>
              <w:rPr>
                <w:rFonts w:ascii="Times New Roman" w:hAnsi="Times New Roman" w:cs="Times New Roman"/>
                <w:sz w:val="24"/>
                <w:szCs w:val="24"/>
              </w:rPr>
            </w:pPr>
            <w:r w:rsidRPr="00BB4E8D">
              <w:rPr>
                <w:rFonts w:ascii="Times New Roman" w:hAnsi="Times New Roman" w:cs="Times New Roman"/>
                <w:sz w:val="24"/>
                <w:szCs w:val="24"/>
              </w:rPr>
              <w:t>408012811</w:t>
            </w:r>
          </w:p>
          <w:p w:rsidR="00BB4E8D" w:rsidRPr="00BB4E8D" w:rsidRDefault="00BB4E8D" w:rsidP="00BC638E">
            <w:pPr>
              <w:pStyle w:val="NoSpacing"/>
              <w:jc w:val="center"/>
              <w:rPr>
                <w:rFonts w:ascii="Times New Roman" w:hAnsi="Times New Roman" w:cs="Times New Roman"/>
                <w:sz w:val="24"/>
                <w:szCs w:val="24"/>
              </w:rPr>
            </w:pPr>
          </w:p>
          <w:p w:rsidR="00BB4E8D" w:rsidRPr="00BB4E8D" w:rsidRDefault="00BB4E8D" w:rsidP="00BC638E">
            <w:pPr>
              <w:pStyle w:val="NoSpacing"/>
              <w:jc w:val="center"/>
              <w:rPr>
                <w:rFonts w:ascii="Times New Roman" w:hAnsi="Times New Roman" w:cs="Times New Roman"/>
                <w:sz w:val="24"/>
                <w:szCs w:val="24"/>
              </w:rPr>
            </w:pPr>
            <w:r w:rsidRPr="00BB4E8D">
              <w:rPr>
                <w:rFonts w:ascii="Times New Roman" w:hAnsi="Times New Roman" w:cs="Times New Roman"/>
                <w:sz w:val="24"/>
                <w:szCs w:val="24"/>
              </w:rPr>
              <w:t>299300443</w:t>
            </w:r>
          </w:p>
          <w:p w:rsidR="00BB4E8D" w:rsidRPr="00BB4E8D" w:rsidRDefault="00BB4E8D" w:rsidP="00BC638E">
            <w:pPr>
              <w:pStyle w:val="NoSpacing"/>
              <w:jc w:val="center"/>
              <w:rPr>
                <w:rFonts w:ascii="Times New Roman" w:hAnsi="Times New Roman" w:cs="Times New Roman"/>
                <w:sz w:val="24"/>
                <w:szCs w:val="24"/>
              </w:rPr>
            </w:pPr>
          </w:p>
          <w:p w:rsidR="00BB4E8D" w:rsidRPr="00BB4E8D" w:rsidRDefault="00BB4E8D" w:rsidP="00BC638E">
            <w:pPr>
              <w:pStyle w:val="NoSpacing"/>
              <w:jc w:val="center"/>
              <w:rPr>
                <w:rFonts w:ascii="Times New Roman" w:hAnsi="Times New Roman" w:cs="Times New Roman"/>
                <w:sz w:val="24"/>
                <w:szCs w:val="24"/>
              </w:rPr>
            </w:pPr>
            <w:r w:rsidRPr="00BB4E8D">
              <w:rPr>
                <w:rFonts w:ascii="Times New Roman" w:hAnsi="Times New Roman" w:cs="Times New Roman"/>
                <w:sz w:val="24"/>
                <w:szCs w:val="24"/>
              </w:rPr>
              <w:t>108712368</w:t>
            </w:r>
          </w:p>
          <w:p w:rsidR="00BB4E8D" w:rsidRPr="00BB4E8D" w:rsidRDefault="00BB4E8D" w:rsidP="00BC638E">
            <w:pPr>
              <w:pStyle w:val="NoSpacing"/>
              <w:jc w:val="center"/>
              <w:rPr>
                <w:rFonts w:ascii="Times New Roman" w:hAnsi="Times New Roman" w:cs="Times New Roman"/>
                <w:sz w:val="24"/>
                <w:szCs w:val="24"/>
              </w:rPr>
            </w:pPr>
          </w:p>
          <w:p w:rsidR="00BB4E8D" w:rsidRPr="00BB4E8D" w:rsidRDefault="00BB4E8D" w:rsidP="00BC638E">
            <w:pPr>
              <w:pStyle w:val="NoSpacing"/>
              <w:jc w:val="center"/>
              <w:rPr>
                <w:rFonts w:ascii="Times New Roman" w:hAnsi="Times New Roman" w:cs="Times New Roman"/>
                <w:sz w:val="24"/>
                <w:szCs w:val="24"/>
              </w:rPr>
            </w:pPr>
            <w:r w:rsidRPr="00BB4E8D">
              <w:rPr>
                <w:rFonts w:ascii="Times New Roman" w:hAnsi="Times New Roman" w:cs="Times New Roman"/>
                <w:sz w:val="24"/>
                <w:szCs w:val="24"/>
              </w:rPr>
              <w:t>25617319</w:t>
            </w:r>
          </w:p>
          <w:p w:rsidR="00BB4E8D" w:rsidRPr="00BB4E8D" w:rsidRDefault="00BB4E8D" w:rsidP="00BC638E">
            <w:pPr>
              <w:pStyle w:val="NoSpacing"/>
              <w:jc w:val="center"/>
              <w:rPr>
                <w:rFonts w:ascii="Times New Roman" w:hAnsi="Times New Roman" w:cs="Times New Roman"/>
                <w:sz w:val="24"/>
                <w:szCs w:val="24"/>
              </w:rPr>
            </w:pPr>
          </w:p>
          <w:p w:rsidR="00BB4E8D" w:rsidRPr="00BB4E8D" w:rsidRDefault="00BB4E8D" w:rsidP="00BC638E">
            <w:pPr>
              <w:pStyle w:val="NoSpacing"/>
              <w:jc w:val="center"/>
              <w:rPr>
                <w:rFonts w:ascii="Times New Roman" w:hAnsi="Times New Roman" w:cs="Times New Roman"/>
                <w:sz w:val="24"/>
                <w:szCs w:val="24"/>
              </w:rPr>
            </w:pPr>
            <w:r w:rsidRPr="00BB4E8D">
              <w:rPr>
                <w:rFonts w:ascii="Times New Roman" w:hAnsi="Times New Roman" w:cs="Times New Roman"/>
                <w:sz w:val="24"/>
                <w:szCs w:val="24"/>
              </w:rPr>
              <w:t>83095049</w:t>
            </w:r>
          </w:p>
          <w:p w:rsidR="00BB4E8D" w:rsidRPr="00BB4E8D" w:rsidRDefault="00BB4E8D" w:rsidP="00BC638E">
            <w:pPr>
              <w:pStyle w:val="NoSpacing"/>
              <w:jc w:val="center"/>
              <w:rPr>
                <w:rFonts w:ascii="Times New Roman" w:hAnsi="Times New Roman" w:cs="Times New Roman"/>
                <w:sz w:val="24"/>
                <w:szCs w:val="24"/>
              </w:rPr>
            </w:pPr>
            <w:r w:rsidRPr="00BB4E8D">
              <w:rPr>
                <w:rFonts w:ascii="Times New Roman" w:hAnsi="Times New Roman" w:cs="Times New Roman"/>
                <w:sz w:val="24"/>
                <w:szCs w:val="24"/>
              </w:rPr>
              <w:t>205005</w:t>
            </w:r>
          </w:p>
          <w:p w:rsidR="00BB4E8D" w:rsidRPr="00BB4E8D" w:rsidRDefault="00BB4E8D" w:rsidP="00BC638E">
            <w:pPr>
              <w:pStyle w:val="NoSpacing"/>
              <w:jc w:val="center"/>
              <w:rPr>
                <w:rFonts w:ascii="Times New Roman" w:hAnsi="Times New Roman" w:cs="Times New Roman"/>
                <w:sz w:val="24"/>
                <w:szCs w:val="24"/>
              </w:rPr>
            </w:pPr>
            <w:r w:rsidRPr="00BB4E8D">
              <w:rPr>
                <w:rFonts w:ascii="Times New Roman" w:hAnsi="Times New Roman" w:cs="Times New Roman"/>
                <w:sz w:val="24"/>
                <w:szCs w:val="24"/>
              </w:rPr>
              <w:t>61816125</w:t>
            </w:r>
          </w:p>
          <w:p w:rsidR="00BB4E8D" w:rsidRPr="00BB4E8D" w:rsidRDefault="00BB4E8D" w:rsidP="00BC638E">
            <w:pPr>
              <w:pStyle w:val="NoSpacing"/>
              <w:jc w:val="center"/>
              <w:rPr>
                <w:rFonts w:ascii="Times New Roman" w:hAnsi="Times New Roman" w:cs="Times New Roman"/>
                <w:sz w:val="24"/>
                <w:szCs w:val="24"/>
              </w:rPr>
            </w:pPr>
          </w:p>
          <w:p w:rsidR="00BB4E8D" w:rsidRPr="00BB4E8D" w:rsidRDefault="00BB4E8D" w:rsidP="00BC638E">
            <w:pPr>
              <w:pStyle w:val="NoSpacing"/>
              <w:jc w:val="center"/>
              <w:rPr>
                <w:rFonts w:ascii="Times New Roman" w:hAnsi="Times New Roman" w:cs="Times New Roman"/>
                <w:sz w:val="24"/>
                <w:szCs w:val="24"/>
              </w:rPr>
            </w:pPr>
            <w:r w:rsidRPr="00BB4E8D">
              <w:rPr>
                <w:rFonts w:ascii="Times New Roman" w:hAnsi="Times New Roman" w:cs="Times New Roman"/>
                <w:sz w:val="24"/>
                <w:szCs w:val="24"/>
              </w:rPr>
              <w:t>21483929</w:t>
            </w:r>
          </w:p>
          <w:p w:rsidR="00BB4E8D" w:rsidRPr="00BB4E8D" w:rsidRDefault="00BB4E8D" w:rsidP="00BC638E">
            <w:pPr>
              <w:pStyle w:val="NoSpacing"/>
              <w:jc w:val="center"/>
              <w:rPr>
                <w:rFonts w:ascii="Times New Roman" w:hAnsi="Times New Roman" w:cs="Times New Roman"/>
                <w:sz w:val="24"/>
                <w:szCs w:val="24"/>
              </w:rPr>
            </w:pPr>
            <w:r w:rsidRPr="00BB4E8D">
              <w:rPr>
                <w:rFonts w:ascii="Times New Roman" w:hAnsi="Times New Roman" w:cs="Times New Roman"/>
                <w:sz w:val="24"/>
                <w:szCs w:val="24"/>
              </w:rPr>
              <w:t>5386756</w:t>
            </w:r>
          </w:p>
          <w:p w:rsidR="00BB4E8D" w:rsidRPr="00BB4E8D" w:rsidRDefault="00BB4E8D" w:rsidP="00BC638E">
            <w:pPr>
              <w:pStyle w:val="NoSpacing"/>
              <w:jc w:val="center"/>
              <w:rPr>
                <w:rFonts w:ascii="Times New Roman" w:hAnsi="Times New Roman" w:cs="Times New Roman"/>
                <w:sz w:val="24"/>
                <w:szCs w:val="24"/>
              </w:rPr>
            </w:pPr>
          </w:p>
          <w:p w:rsidR="00BB4E8D" w:rsidRPr="00BB4E8D" w:rsidRDefault="00BB4E8D" w:rsidP="00BC638E">
            <w:pPr>
              <w:pStyle w:val="NoSpacing"/>
              <w:jc w:val="center"/>
              <w:rPr>
                <w:rFonts w:ascii="Times New Roman" w:hAnsi="Times New Roman" w:cs="Times New Roman"/>
                <w:sz w:val="24"/>
                <w:szCs w:val="24"/>
              </w:rPr>
            </w:pPr>
            <w:r w:rsidRPr="00BB4E8D">
              <w:rPr>
                <w:rFonts w:ascii="Times New Roman" w:hAnsi="Times New Roman" w:cs="Times New Roman"/>
                <w:sz w:val="24"/>
                <w:szCs w:val="24"/>
              </w:rPr>
              <w:t>16097173</w:t>
            </w:r>
          </w:p>
          <w:p w:rsidR="00BB4E8D" w:rsidRPr="00BB4E8D" w:rsidRDefault="00BB4E8D" w:rsidP="00BC638E">
            <w:pPr>
              <w:pStyle w:val="NoSpacing"/>
              <w:jc w:val="center"/>
              <w:rPr>
                <w:rFonts w:ascii="Times New Roman" w:hAnsi="Times New Roman" w:cs="Times New Roman"/>
                <w:sz w:val="24"/>
                <w:szCs w:val="24"/>
              </w:rPr>
            </w:pPr>
            <w:r w:rsidRPr="00BB4E8D">
              <w:rPr>
                <w:rFonts w:ascii="Times New Roman" w:hAnsi="Times New Roman" w:cs="Times New Roman"/>
                <w:sz w:val="24"/>
                <w:szCs w:val="24"/>
              </w:rPr>
              <w:t>15406007</w:t>
            </w:r>
          </w:p>
          <w:p w:rsidR="00BB4E8D" w:rsidRPr="00BB4E8D" w:rsidRDefault="00BB4E8D" w:rsidP="00BC638E">
            <w:pPr>
              <w:pStyle w:val="NoSpacing"/>
              <w:jc w:val="center"/>
              <w:rPr>
                <w:rFonts w:ascii="Times New Roman" w:hAnsi="Times New Roman" w:cs="Times New Roman"/>
                <w:sz w:val="24"/>
                <w:szCs w:val="24"/>
              </w:rPr>
            </w:pPr>
            <w:r w:rsidRPr="00BB4E8D">
              <w:rPr>
                <w:rFonts w:ascii="Times New Roman" w:hAnsi="Times New Roman" w:cs="Times New Roman"/>
                <w:sz w:val="24"/>
                <w:szCs w:val="24"/>
              </w:rPr>
              <w:t>691166</w:t>
            </w:r>
          </w:p>
          <w:p w:rsidR="00BB4E8D" w:rsidRPr="00BB4E8D" w:rsidRDefault="00BB4E8D" w:rsidP="00BC638E">
            <w:pPr>
              <w:pStyle w:val="NoSpacing"/>
              <w:jc w:val="center"/>
              <w:rPr>
                <w:rFonts w:ascii="Times New Roman" w:hAnsi="Times New Roman" w:cs="Times New Roman"/>
                <w:sz w:val="24"/>
                <w:szCs w:val="24"/>
              </w:rPr>
            </w:pPr>
            <w:r w:rsidRPr="00BB4E8D">
              <w:rPr>
                <w:rFonts w:ascii="Times New Roman" w:hAnsi="Times New Roman" w:cs="Times New Roman"/>
                <w:sz w:val="24"/>
                <w:szCs w:val="24"/>
              </w:rPr>
              <w:t>-119947</w:t>
            </w:r>
          </w:p>
          <w:p w:rsidR="00BB4E8D" w:rsidRPr="00BB4E8D" w:rsidRDefault="00BB4E8D" w:rsidP="00BC638E">
            <w:pPr>
              <w:pStyle w:val="NoSpacing"/>
              <w:jc w:val="center"/>
              <w:rPr>
                <w:rFonts w:ascii="Times New Roman" w:hAnsi="Times New Roman" w:cs="Times New Roman"/>
                <w:sz w:val="24"/>
                <w:szCs w:val="24"/>
              </w:rPr>
            </w:pPr>
            <w:r w:rsidRPr="00BB4E8D">
              <w:rPr>
                <w:rFonts w:ascii="Times New Roman" w:hAnsi="Times New Roman" w:cs="Times New Roman"/>
                <w:sz w:val="24"/>
                <w:szCs w:val="24"/>
              </w:rPr>
              <w:t>571219</w:t>
            </w:r>
          </w:p>
          <w:p w:rsidR="00BB4E8D" w:rsidRPr="00BB4E8D" w:rsidRDefault="00BB4E8D" w:rsidP="00BC638E">
            <w:pPr>
              <w:pStyle w:val="NoSpacing"/>
              <w:jc w:val="center"/>
              <w:rPr>
                <w:rFonts w:ascii="Times New Roman" w:hAnsi="Times New Roman" w:cs="Times New Roman"/>
                <w:sz w:val="24"/>
                <w:szCs w:val="24"/>
              </w:rPr>
            </w:pPr>
          </w:p>
          <w:p w:rsidR="00BB4E8D" w:rsidRPr="00BB4E8D" w:rsidRDefault="00BB4E8D" w:rsidP="00BC638E">
            <w:pPr>
              <w:pStyle w:val="NoSpacing"/>
              <w:jc w:val="center"/>
              <w:rPr>
                <w:rFonts w:ascii="Times New Roman" w:hAnsi="Times New Roman" w:cs="Times New Roman"/>
                <w:sz w:val="24"/>
                <w:szCs w:val="24"/>
              </w:rPr>
            </w:pPr>
          </w:p>
          <w:p w:rsidR="00BB4E8D" w:rsidRPr="00BB4E8D" w:rsidRDefault="00BB4E8D" w:rsidP="00BC638E">
            <w:pPr>
              <w:pStyle w:val="NoSpacing"/>
              <w:jc w:val="center"/>
              <w:rPr>
                <w:rFonts w:ascii="Times New Roman" w:hAnsi="Times New Roman" w:cs="Times New Roman"/>
                <w:sz w:val="24"/>
                <w:szCs w:val="24"/>
              </w:rPr>
            </w:pPr>
            <w:r w:rsidRPr="00BB4E8D">
              <w:rPr>
                <w:rFonts w:ascii="Times New Roman" w:hAnsi="Times New Roman" w:cs="Times New Roman"/>
                <w:sz w:val="24"/>
                <w:szCs w:val="24"/>
              </w:rPr>
              <w:t>108846</w:t>
            </w:r>
          </w:p>
          <w:p w:rsidR="00BB4E8D" w:rsidRPr="00BB4E8D" w:rsidRDefault="00BB4E8D" w:rsidP="00BC638E">
            <w:pPr>
              <w:pStyle w:val="NoSpacing"/>
              <w:jc w:val="center"/>
              <w:rPr>
                <w:rFonts w:ascii="Times New Roman" w:hAnsi="Times New Roman" w:cs="Times New Roman"/>
                <w:sz w:val="24"/>
                <w:szCs w:val="24"/>
              </w:rPr>
            </w:pPr>
            <w:r w:rsidRPr="00BB4E8D">
              <w:rPr>
                <w:rFonts w:ascii="Times New Roman" w:hAnsi="Times New Roman" w:cs="Times New Roman"/>
                <w:sz w:val="24"/>
                <w:szCs w:val="24"/>
              </w:rPr>
              <w:t>462373</w:t>
            </w:r>
          </w:p>
        </w:tc>
        <w:tc>
          <w:tcPr>
            <w:tcW w:w="1562" w:type="dxa"/>
          </w:tcPr>
          <w:p w:rsidR="00BB4E8D" w:rsidRPr="00BB4E8D" w:rsidRDefault="00BB4E8D" w:rsidP="00BC638E">
            <w:pPr>
              <w:pStyle w:val="NoSpacing"/>
              <w:jc w:val="center"/>
              <w:rPr>
                <w:rFonts w:ascii="Times New Roman" w:hAnsi="Times New Roman" w:cs="Times New Roman"/>
                <w:sz w:val="24"/>
                <w:szCs w:val="24"/>
              </w:rPr>
            </w:pPr>
            <w:r w:rsidRPr="00BB4E8D">
              <w:rPr>
                <w:rFonts w:ascii="Times New Roman" w:hAnsi="Times New Roman" w:cs="Times New Roman"/>
                <w:sz w:val="24"/>
                <w:szCs w:val="24"/>
              </w:rPr>
              <w:t>442963986</w:t>
            </w:r>
          </w:p>
          <w:p w:rsidR="00BB4E8D" w:rsidRPr="00BB4E8D" w:rsidRDefault="00BB4E8D" w:rsidP="00BC638E">
            <w:pPr>
              <w:pStyle w:val="NoSpacing"/>
              <w:jc w:val="center"/>
              <w:rPr>
                <w:rFonts w:ascii="Times New Roman" w:hAnsi="Times New Roman" w:cs="Times New Roman"/>
                <w:sz w:val="24"/>
                <w:szCs w:val="24"/>
              </w:rPr>
            </w:pPr>
          </w:p>
          <w:p w:rsidR="00BB4E8D" w:rsidRPr="00BB4E8D" w:rsidRDefault="00BB4E8D" w:rsidP="00BC638E">
            <w:pPr>
              <w:pStyle w:val="NoSpacing"/>
              <w:jc w:val="center"/>
              <w:rPr>
                <w:rFonts w:ascii="Times New Roman" w:hAnsi="Times New Roman" w:cs="Times New Roman"/>
                <w:sz w:val="24"/>
                <w:szCs w:val="24"/>
              </w:rPr>
            </w:pPr>
            <w:r w:rsidRPr="00BB4E8D">
              <w:rPr>
                <w:rFonts w:ascii="Times New Roman" w:hAnsi="Times New Roman" w:cs="Times New Roman"/>
                <w:sz w:val="24"/>
                <w:szCs w:val="24"/>
              </w:rPr>
              <w:t>327668562</w:t>
            </w:r>
          </w:p>
          <w:p w:rsidR="00BB4E8D" w:rsidRPr="00BB4E8D" w:rsidRDefault="00BB4E8D" w:rsidP="00BC638E">
            <w:pPr>
              <w:pStyle w:val="NoSpacing"/>
              <w:jc w:val="center"/>
              <w:rPr>
                <w:rFonts w:ascii="Times New Roman" w:hAnsi="Times New Roman" w:cs="Times New Roman"/>
                <w:sz w:val="24"/>
                <w:szCs w:val="24"/>
              </w:rPr>
            </w:pPr>
          </w:p>
          <w:p w:rsidR="00BB4E8D" w:rsidRPr="00BB4E8D" w:rsidRDefault="00BB4E8D" w:rsidP="00BC638E">
            <w:pPr>
              <w:pStyle w:val="NoSpacing"/>
              <w:jc w:val="center"/>
              <w:rPr>
                <w:rFonts w:ascii="Times New Roman" w:hAnsi="Times New Roman" w:cs="Times New Roman"/>
                <w:sz w:val="24"/>
                <w:szCs w:val="24"/>
              </w:rPr>
            </w:pPr>
            <w:r w:rsidRPr="00BB4E8D">
              <w:rPr>
                <w:rFonts w:ascii="Times New Roman" w:hAnsi="Times New Roman" w:cs="Times New Roman"/>
                <w:sz w:val="24"/>
                <w:szCs w:val="24"/>
              </w:rPr>
              <w:t>115295424</w:t>
            </w:r>
          </w:p>
          <w:p w:rsidR="00BB4E8D" w:rsidRPr="00BB4E8D" w:rsidRDefault="00BB4E8D" w:rsidP="00BC638E">
            <w:pPr>
              <w:pStyle w:val="NoSpacing"/>
              <w:jc w:val="center"/>
              <w:rPr>
                <w:rFonts w:ascii="Times New Roman" w:hAnsi="Times New Roman" w:cs="Times New Roman"/>
                <w:sz w:val="24"/>
                <w:szCs w:val="24"/>
              </w:rPr>
            </w:pPr>
          </w:p>
          <w:p w:rsidR="00BB4E8D" w:rsidRPr="00BB4E8D" w:rsidRDefault="00BB4E8D" w:rsidP="00BC638E">
            <w:pPr>
              <w:pStyle w:val="NoSpacing"/>
              <w:jc w:val="center"/>
              <w:rPr>
                <w:rFonts w:ascii="Times New Roman" w:hAnsi="Times New Roman" w:cs="Times New Roman"/>
                <w:sz w:val="24"/>
                <w:szCs w:val="24"/>
              </w:rPr>
            </w:pPr>
            <w:r w:rsidRPr="00BB4E8D">
              <w:rPr>
                <w:rFonts w:ascii="Times New Roman" w:hAnsi="Times New Roman" w:cs="Times New Roman"/>
                <w:sz w:val="24"/>
                <w:szCs w:val="24"/>
              </w:rPr>
              <w:t>26948942</w:t>
            </w:r>
          </w:p>
          <w:p w:rsidR="00BB4E8D" w:rsidRPr="00BB4E8D" w:rsidRDefault="00BB4E8D" w:rsidP="00BC638E">
            <w:pPr>
              <w:pStyle w:val="NoSpacing"/>
              <w:jc w:val="center"/>
              <w:rPr>
                <w:rFonts w:ascii="Times New Roman" w:hAnsi="Times New Roman" w:cs="Times New Roman"/>
                <w:sz w:val="24"/>
                <w:szCs w:val="24"/>
              </w:rPr>
            </w:pPr>
          </w:p>
          <w:p w:rsidR="00BB4E8D" w:rsidRPr="00BB4E8D" w:rsidRDefault="00BB4E8D" w:rsidP="00BC638E">
            <w:pPr>
              <w:pStyle w:val="NoSpacing"/>
              <w:jc w:val="center"/>
              <w:rPr>
                <w:rFonts w:ascii="Times New Roman" w:hAnsi="Times New Roman" w:cs="Times New Roman"/>
                <w:sz w:val="24"/>
                <w:szCs w:val="24"/>
              </w:rPr>
            </w:pPr>
            <w:r w:rsidRPr="00BB4E8D">
              <w:rPr>
                <w:rFonts w:ascii="Times New Roman" w:hAnsi="Times New Roman" w:cs="Times New Roman"/>
                <w:sz w:val="24"/>
                <w:szCs w:val="24"/>
              </w:rPr>
              <w:t>88346482</w:t>
            </w:r>
          </w:p>
          <w:p w:rsidR="00BB4E8D" w:rsidRPr="00BB4E8D" w:rsidRDefault="00BB4E8D" w:rsidP="00BC638E">
            <w:pPr>
              <w:pStyle w:val="NoSpacing"/>
              <w:jc w:val="center"/>
              <w:rPr>
                <w:rFonts w:ascii="Times New Roman" w:hAnsi="Times New Roman" w:cs="Times New Roman"/>
                <w:sz w:val="24"/>
                <w:szCs w:val="24"/>
              </w:rPr>
            </w:pPr>
            <w:r w:rsidRPr="00BB4E8D">
              <w:rPr>
                <w:rFonts w:ascii="Times New Roman" w:hAnsi="Times New Roman" w:cs="Times New Roman"/>
                <w:sz w:val="24"/>
                <w:szCs w:val="24"/>
              </w:rPr>
              <w:t>273731</w:t>
            </w:r>
          </w:p>
          <w:p w:rsidR="00BB4E8D" w:rsidRPr="00BB4E8D" w:rsidRDefault="00BB4E8D" w:rsidP="00BC638E">
            <w:pPr>
              <w:pStyle w:val="NoSpacing"/>
              <w:jc w:val="center"/>
              <w:rPr>
                <w:rFonts w:ascii="Times New Roman" w:hAnsi="Times New Roman" w:cs="Times New Roman"/>
                <w:sz w:val="24"/>
                <w:szCs w:val="24"/>
              </w:rPr>
            </w:pPr>
            <w:r w:rsidRPr="00BB4E8D">
              <w:rPr>
                <w:rFonts w:ascii="Times New Roman" w:hAnsi="Times New Roman" w:cs="Times New Roman"/>
                <w:sz w:val="24"/>
                <w:szCs w:val="24"/>
              </w:rPr>
              <w:t>63623952</w:t>
            </w:r>
          </w:p>
          <w:p w:rsidR="00BB4E8D" w:rsidRPr="00BB4E8D" w:rsidRDefault="00BB4E8D" w:rsidP="00BC638E">
            <w:pPr>
              <w:pStyle w:val="NoSpacing"/>
              <w:jc w:val="center"/>
              <w:rPr>
                <w:rFonts w:ascii="Times New Roman" w:hAnsi="Times New Roman" w:cs="Times New Roman"/>
                <w:sz w:val="24"/>
                <w:szCs w:val="24"/>
              </w:rPr>
            </w:pPr>
          </w:p>
          <w:p w:rsidR="00BB4E8D" w:rsidRPr="00BB4E8D" w:rsidRDefault="00BB4E8D" w:rsidP="00BC638E">
            <w:pPr>
              <w:pStyle w:val="NoSpacing"/>
              <w:jc w:val="center"/>
              <w:rPr>
                <w:rFonts w:ascii="Times New Roman" w:hAnsi="Times New Roman" w:cs="Times New Roman"/>
                <w:sz w:val="24"/>
                <w:szCs w:val="24"/>
              </w:rPr>
            </w:pPr>
            <w:r w:rsidRPr="00BB4E8D">
              <w:rPr>
                <w:rFonts w:ascii="Times New Roman" w:hAnsi="Times New Roman" w:cs="Times New Roman"/>
                <w:sz w:val="24"/>
                <w:szCs w:val="24"/>
              </w:rPr>
              <w:t>24996261</w:t>
            </w:r>
          </w:p>
          <w:p w:rsidR="00BB4E8D" w:rsidRPr="00BB4E8D" w:rsidRDefault="00BB4E8D" w:rsidP="00BC638E">
            <w:pPr>
              <w:pStyle w:val="NoSpacing"/>
              <w:jc w:val="center"/>
              <w:rPr>
                <w:rFonts w:ascii="Times New Roman" w:hAnsi="Times New Roman" w:cs="Times New Roman"/>
                <w:sz w:val="24"/>
                <w:szCs w:val="24"/>
              </w:rPr>
            </w:pPr>
            <w:r w:rsidRPr="00BB4E8D">
              <w:rPr>
                <w:rFonts w:ascii="Times New Roman" w:hAnsi="Times New Roman" w:cs="Times New Roman"/>
                <w:sz w:val="24"/>
                <w:szCs w:val="24"/>
              </w:rPr>
              <w:t>5402760</w:t>
            </w:r>
          </w:p>
          <w:p w:rsidR="00BB4E8D" w:rsidRPr="00BB4E8D" w:rsidRDefault="00BB4E8D" w:rsidP="00BC638E">
            <w:pPr>
              <w:pStyle w:val="NoSpacing"/>
              <w:jc w:val="center"/>
              <w:rPr>
                <w:rFonts w:ascii="Times New Roman" w:hAnsi="Times New Roman" w:cs="Times New Roman"/>
                <w:sz w:val="24"/>
                <w:szCs w:val="24"/>
              </w:rPr>
            </w:pPr>
          </w:p>
          <w:p w:rsidR="00BB4E8D" w:rsidRPr="00BB4E8D" w:rsidRDefault="00BB4E8D" w:rsidP="00BC638E">
            <w:pPr>
              <w:pStyle w:val="NoSpacing"/>
              <w:jc w:val="center"/>
              <w:rPr>
                <w:rFonts w:ascii="Times New Roman" w:hAnsi="Times New Roman" w:cs="Times New Roman"/>
                <w:sz w:val="24"/>
                <w:szCs w:val="24"/>
              </w:rPr>
            </w:pPr>
            <w:r w:rsidRPr="00BB4E8D">
              <w:rPr>
                <w:rFonts w:ascii="Times New Roman" w:hAnsi="Times New Roman" w:cs="Times New Roman"/>
                <w:sz w:val="24"/>
                <w:szCs w:val="24"/>
              </w:rPr>
              <w:t>19593501</w:t>
            </w:r>
          </w:p>
          <w:p w:rsidR="00BB4E8D" w:rsidRPr="00BB4E8D" w:rsidRDefault="00BB4E8D" w:rsidP="00BC638E">
            <w:pPr>
              <w:pStyle w:val="NoSpacing"/>
              <w:jc w:val="center"/>
              <w:rPr>
                <w:rFonts w:ascii="Times New Roman" w:hAnsi="Times New Roman" w:cs="Times New Roman"/>
                <w:sz w:val="24"/>
                <w:szCs w:val="24"/>
              </w:rPr>
            </w:pPr>
            <w:r w:rsidRPr="00BB4E8D">
              <w:rPr>
                <w:rFonts w:ascii="Times New Roman" w:hAnsi="Times New Roman" w:cs="Times New Roman"/>
                <w:sz w:val="24"/>
                <w:szCs w:val="24"/>
              </w:rPr>
              <w:t>18431539</w:t>
            </w:r>
          </w:p>
          <w:p w:rsidR="00BB4E8D" w:rsidRPr="00BB4E8D" w:rsidRDefault="00BB4E8D" w:rsidP="00BC638E">
            <w:pPr>
              <w:pStyle w:val="NoSpacing"/>
              <w:jc w:val="center"/>
              <w:rPr>
                <w:rFonts w:ascii="Times New Roman" w:hAnsi="Times New Roman" w:cs="Times New Roman"/>
                <w:sz w:val="24"/>
                <w:szCs w:val="24"/>
              </w:rPr>
            </w:pPr>
            <w:r w:rsidRPr="00BB4E8D">
              <w:rPr>
                <w:rFonts w:ascii="Times New Roman" w:hAnsi="Times New Roman" w:cs="Times New Roman"/>
                <w:sz w:val="24"/>
                <w:szCs w:val="24"/>
              </w:rPr>
              <w:t>1161962</w:t>
            </w:r>
          </w:p>
          <w:p w:rsidR="00BB4E8D" w:rsidRPr="00BB4E8D" w:rsidRDefault="00BB4E8D" w:rsidP="00BC638E">
            <w:pPr>
              <w:pStyle w:val="NoSpacing"/>
              <w:jc w:val="center"/>
              <w:rPr>
                <w:rFonts w:ascii="Times New Roman" w:hAnsi="Times New Roman" w:cs="Times New Roman"/>
                <w:sz w:val="24"/>
                <w:szCs w:val="24"/>
              </w:rPr>
            </w:pPr>
            <w:r w:rsidRPr="00BB4E8D">
              <w:rPr>
                <w:rFonts w:ascii="Times New Roman" w:hAnsi="Times New Roman" w:cs="Times New Roman"/>
                <w:sz w:val="24"/>
                <w:szCs w:val="24"/>
              </w:rPr>
              <w:t>-571565</w:t>
            </w:r>
          </w:p>
          <w:p w:rsidR="00BB4E8D" w:rsidRPr="00BB4E8D" w:rsidRDefault="00BB4E8D" w:rsidP="00BC638E">
            <w:pPr>
              <w:pStyle w:val="NoSpacing"/>
              <w:jc w:val="center"/>
              <w:rPr>
                <w:rFonts w:ascii="Times New Roman" w:hAnsi="Times New Roman" w:cs="Times New Roman"/>
                <w:sz w:val="24"/>
                <w:szCs w:val="24"/>
              </w:rPr>
            </w:pPr>
            <w:r w:rsidRPr="00BB4E8D">
              <w:rPr>
                <w:rFonts w:ascii="Times New Roman" w:hAnsi="Times New Roman" w:cs="Times New Roman"/>
                <w:sz w:val="24"/>
                <w:szCs w:val="24"/>
              </w:rPr>
              <w:t>590397</w:t>
            </w:r>
          </w:p>
          <w:p w:rsidR="00BB4E8D" w:rsidRPr="00BB4E8D" w:rsidRDefault="00BB4E8D" w:rsidP="00BC638E">
            <w:pPr>
              <w:pStyle w:val="NoSpacing"/>
              <w:jc w:val="center"/>
              <w:rPr>
                <w:rFonts w:ascii="Times New Roman" w:hAnsi="Times New Roman" w:cs="Times New Roman"/>
                <w:sz w:val="24"/>
                <w:szCs w:val="24"/>
              </w:rPr>
            </w:pPr>
          </w:p>
          <w:p w:rsidR="00BB4E8D" w:rsidRPr="00BB4E8D" w:rsidRDefault="00BB4E8D" w:rsidP="00BC638E">
            <w:pPr>
              <w:pStyle w:val="NoSpacing"/>
              <w:jc w:val="center"/>
              <w:rPr>
                <w:rFonts w:ascii="Times New Roman" w:hAnsi="Times New Roman" w:cs="Times New Roman"/>
                <w:sz w:val="24"/>
                <w:szCs w:val="24"/>
              </w:rPr>
            </w:pPr>
          </w:p>
          <w:p w:rsidR="00BB4E8D" w:rsidRPr="00BB4E8D" w:rsidRDefault="00BB4E8D" w:rsidP="00BC638E">
            <w:pPr>
              <w:pStyle w:val="NoSpacing"/>
              <w:jc w:val="center"/>
              <w:rPr>
                <w:rFonts w:ascii="Times New Roman" w:hAnsi="Times New Roman" w:cs="Times New Roman"/>
                <w:sz w:val="24"/>
                <w:szCs w:val="24"/>
              </w:rPr>
            </w:pPr>
            <w:r w:rsidRPr="00BB4E8D">
              <w:rPr>
                <w:rFonts w:ascii="Times New Roman" w:hAnsi="Times New Roman" w:cs="Times New Roman"/>
                <w:noProof/>
                <w:sz w:val="24"/>
                <w:szCs w:val="24"/>
                <w:lang w:val="en-IN" w:eastAsia="en-IN"/>
              </w:rPr>
              <mc:AlternateContent>
                <mc:Choice Requires="wps">
                  <w:drawing>
                    <wp:anchor distT="4294967294" distB="4294967294" distL="114300" distR="114300" simplePos="0" relativeHeight="251810816" behindDoc="0" locked="0" layoutInCell="1" allowOverlap="1" wp14:anchorId="03204501" wp14:editId="0803F183">
                      <wp:simplePos x="0" y="0"/>
                      <wp:positionH relativeFrom="column">
                        <wp:posOffset>111760</wp:posOffset>
                      </wp:positionH>
                      <wp:positionV relativeFrom="paragraph">
                        <wp:posOffset>139064</wp:posOffset>
                      </wp:positionV>
                      <wp:extent cx="323850" cy="0"/>
                      <wp:effectExtent l="0" t="0" r="19050" b="19050"/>
                      <wp:wrapNone/>
                      <wp:docPr id="268" name="Straight Connector 2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238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1C3D6CE" id="Straight Connector 268" o:spid="_x0000_s1026" style="position:absolute;z-index:2518108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8.8pt,10.95pt" to="34.3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" strokecolor="black [3213]" strokeweight=".5pt">
                      <v:stroke joinstyle="miter"/>
                      <o:lock v:ext="edit" shapetype="f"/>
                    </v:line>
                  </w:pict>
                </mc:Fallback>
              </mc:AlternateContent>
            </w:r>
          </w:p>
          <w:p w:rsidR="00BB4E8D" w:rsidRPr="00BB4E8D" w:rsidRDefault="00BB4E8D" w:rsidP="00BC638E">
            <w:pPr>
              <w:pStyle w:val="NoSpacing"/>
              <w:jc w:val="center"/>
              <w:rPr>
                <w:rFonts w:ascii="Times New Roman" w:hAnsi="Times New Roman" w:cs="Times New Roman"/>
                <w:sz w:val="24"/>
                <w:szCs w:val="24"/>
              </w:rPr>
            </w:pPr>
            <w:r w:rsidRPr="00BB4E8D">
              <w:rPr>
                <w:rFonts w:ascii="Times New Roman" w:hAnsi="Times New Roman" w:cs="Times New Roman"/>
                <w:sz w:val="24"/>
                <w:szCs w:val="24"/>
              </w:rPr>
              <w:t>590397</w:t>
            </w:r>
          </w:p>
        </w:tc>
        <w:tc>
          <w:tcPr>
            <w:tcW w:w="1846" w:type="dxa"/>
          </w:tcPr>
          <w:p w:rsidR="00BB4E8D" w:rsidRPr="00BB4E8D" w:rsidRDefault="00BB4E8D" w:rsidP="00BC638E">
            <w:pPr>
              <w:pStyle w:val="NoSpacing"/>
              <w:jc w:val="center"/>
              <w:rPr>
                <w:rFonts w:ascii="Times New Roman" w:hAnsi="Times New Roman" w:cs="Times New Roman"/>
                <w:sz w:val="24"/>
                <w:szCs w:val="24"/>
              </w:rPr>
            </w:pPr>
            <w:r w:rsidRPr="00BB4E8D">
              <w:rPr>
                <w:rFonts w:ascii="Times New Roman" w:hAnsi="Times New Roman" w:cs="Times New Roman"/>
                <w:sz w:val="24"/>
                <w:szCs w:val="24"/>
              </w:rPr>
              <w:t>34951175</w:t>
            </w:r>
          </w:p>
          <w:p w:rsidR="00BB4E8D" w:rsidRPr="00BB4E8D" w:rsidRDefault="00BB4E8D" w:rsidP="00BC638E">
            <w:pPr>
              <w:pStyle w:val="NoSpacing"/>
              <w:jc w:val="center"/>
              <w:rPr>
                <w:rFonts w:ascii="Times New Roman" w:hAnsi="Times New Roman" w:cs="Times New Roman"/>
                <w:sz w:val="24"/>
                <w:szCs w:val="24"/>
              </w:rPr>
            </w:pPr>
          </w:p>
          <w:p w:rsidR="00BB4E8D" w:rsidRPr="00BB4E8D" w:rsidRDefault="00BB4E8D" w:rsidP="00BC638E">
            <w:pPr>
              <w:pStyle w:val="NoSpacing"/>
              <w:jc w:val="center"/>
              <w:rPr>
                <w:rFonts w:ascii="Times New Roman" w:hAnsi="Times New Roman" w:cs="Times New Roman"/>
                <w:sz w:val="24"/>
                <w:szCs w:val="24"/>
              </w:rPr>
            </w:pPr>
            <w:r w:rsidRPr="00BB4E8D">
              <w:rPr>
                <w:rFonts w:ascii="Times New Roman" w:hAnsi="Times New Roman" w:cs="Times New Roman"/>
                <w:sz w:val="24"/>
                <w:szCs w:val="24"/>
              </w:rPr>
              <w:t>28368119</w:t>
            </w:r>
          </w:p>
          <w:p w:rsidR="00BB4E8D" w:rsidRPr="00BB4E8D" w:rsidRDefault="00BB4E8D" w:rsidP="00BC638E">
            <w:pPr>
              <w:pStyle w:val="NoSpacing"/>
              <w:jc w:val="center"/>
              <w:rPr>
                <w:rFonts w:ascii="Times New Roman" w:hAnsi="Times New Roman" w:cs="Times New Roman"/>
                <w:sz w:val="24"/>
                <w:szCs w:val="24"/>
              </w:rPr>
            </w:pPr>
          </w:p>
          <w:p w:rsidR="00BB4E8D" w:rsidRPr="00BB4E8D" w:rsidRDefault="00BB4E8D" w:rsidP="00BC638E">
            <w:pPr>
              <w:pStyle w:val="NoSpacing"/>
              <w:jc w:val="center"/>
              <w:rPr>
                <w:rFonts w:ascii="Times New Roman" w:hAnsi="Times New Roman" w:cs="Times New Roman"/>
                <w:sz w:val="24"/>
                <w:szCs w:val="24"/>
              </w:rPr>
            </w:pPr>
            <w:r w:rsidRPr="00BB4E8D">
              <w:rPr>
                <w:rFonts w:ascii="Times New Roman" w:hAnsi="Times New Roman" w:cs="Times New Roman"/>
                <w:sz w:val="24"/>
                <w:szCs w:val="24"/>
              </w:rPr>
              <w:t>6583056</w:t>
            </w:r>
          </w:p>
          <w:p w:rsidR="00BB4E8D" w:rsidRPr="00BB4E8D" w:rsidRDefault="00BB4E8D" w:rsidP="00BC638E">
            <w:pPr>
              <w:pStyle w:val="NoSpacing"/>
              <w:jc w:val="center"/>
              <w:rPr>
                <w:rFonts w:ascii="Times New Roman" w:hAnsi="Times New Roman" w:cs="Times New Roman"/>
                <w:sz w:val="24"/>
                <w:szCs w:val="24"/>
              </w:rPr>
            </w:pPr>
          </w:p>
          <w:p w:rsidR="00BB4E8D" w:rsidRPr="00BB4E8D" w:rsidRDefault="00BB4E8D" w:rsidP="00BC638E">
            <w:pPr>
              <w:pStyle w:val="NoSpacing"/>
              <w:jc w:val="center"/>
              <w:rPr>
                <w:rFonts w:ascii="Times New Roman" w:hAnsi="Times New Roman" w:cs="Times New Roman"/>
                <w:sz w:val="24"/>
                <w:szCs w:val="24"/>
              </w:rPr>
            </w:pPr>
            <w:r w:rsidRPr="00BB4E8D">
              <w:rPr>
                <w:rFonts w:ascii="Times New Roman" w:hAnsi="Times New Roman" w:cs="Times New Roman"/>
                <w:sz w:val="24"/>
                <w:szCs w:val="24"/>
              </w:rPr>
              <w:t>1331623</w:t>
            </w:r>
          </w:p>
          <w:p w:rsidR="00BB4E8D" w:rsidRPr="00BB4E8D" w:rsidRDefault="00BB4E8D" w:rsidP="00BC638E">
            <w:pPr>
              <w:pStyle w:val="NoSpacing"/>
              <w:jc w:val="center"/>
              <w:rPr>
                <w:rFonts w:ascii="Times New Roman" w:hAnsi="Times New Roman" w:cs="Times New Roman"/>
                <w:sz w:val="24"/>
                <w:szCs w:val="24"/>
              </w:rPr>
            </w:pPr>
          </w:p>
          <w:p w:rsidR="00BB4E8D" w:rsidRPr="00BB4E8D" w:rsidRDefault="00BB4E8D" w:rsidP="00BC638E">
            <w:pPr>
              <w:pStyle w:val="NoSpacing"/>
              <w:jc w:val="center"/>
              <w:rPr>
                <w:rFonts w:ascii="Times New Roman" w:hAnsi="Times New Roman" w:cs="Times New Roman"/>
                <w:sz w:val="24"/>
                <w:szCs w:val="24"/>
              </w:rPr>
            </w:pPr>
            <w:r w:rsidRPr="00BB4E8D">
              <w:rPr>
                <w:rFonts w:ascii="Times New Roman" w:hAnsi="Times New Roman" w:cs="Times New Roman"/>
                <w:sz w:val="24"/>
                <w:szCs w:val="24"/>
              </w:rPr>
              <w:t>5251433</w:t>
            </w:r>
          </w:p>
          <w:p w:rsidR="00BB4E8D" w:rsidRPr="00BB4E8D" w:rsidRDefault="00BB4E8D" w:rsidP="00BC638E">
            <w:pPr>
              <w:pStyle w:val="NoSpacing"/>
              <w:jc w:val="center"/>
              <w:rPr>
                <w:rFonts w:ascii="Times New Roman" w:hAnsi="Times New Roman" w:cs="Times New Roman"/>
                <w:sz w:val="24"/>
                <w:szCs w:val="24"/>
              </w:rPr>
            </w:pPr>
            <w:r w:rsidRPr="00BB4E8D">
              <w:rPr>
                <w:rFonts w:ascii="Times New Roman" w:hAnsi="Times New Roman" w:cs="Times New Roman"/>
                <w:sz w:val="24"/>
                <w:szCs w:val="24"/>
              </w:rPr>
              <w:t>68726</w:t>
            </w:r>
          </w:p>
          <w:p w:rsidR="00BB4E8D" w:rsidRPr="00BB4E8D" w:rsidRDefault="00BB4E8D" w:rsidP="00BC638E">
            <w:pPr>
              <w:pStyle w:val="NoSpacing"/>
              <w:jc w:val="center"/>
              <w:rPr>
                <w:rFonts w:ascii="Times New Roman" w:hAnsi="Times New Roman" w:cs="Times New Roman"/>
                <w:sz w:val="24"/>
                <w:szCs w:val="24"/>
              </w:rPr>
            </w:pPr>
            <w:r w:rsidRPr="00BB4E8D">
              <w:rPr>
                <w:rFonts w:ascii="Times New Roman" w:hAnsi="Times New Roman" w:cs="Times New Roman"/>
                <w:sz w:val="24"/>
                <w:szCs w:val="24"/>
              </w:rPr>
              <w:t>1807827</w:t>
            </w:r>
          </w:p>
          <w:p w:rsidR="00BB4E8D" w:rsidRPr="00BB4E8D" w:rsidRDefault="00BB4E8D" w:rsidP="00BC638E">
            <w:pPr>
              <w:pStyle w:val="NoSpacing"/>
              <w:jc w:val="center"/>
              <w:rPr>
                <w:rFonts w:ascii="Times New Roman" w:hAnsi="Times New Roman" w:cs="Times New Roman"/>
                <w:sz w:val="24"/>
                <w:szCs w:val="24"/>
              </w:rPr>
            </w:pPr>
          </w:p>
          <w:p w:rsidR="00BB4E8D" w:rsidRPr="00BB4E8D" w:rsidRDefault="00BB4E8D" w:rsidP="00BC638E">
            <w:pPr>
              <w:pStyle w:val="NoSpacing"/>
              <w:jc w:val="center"/>
              <w:rPr>
                <w:rFonts w:ascii="Times New Roman" w:hAnsi="Times New Roman" w:cs="Times New Roman"/>
                <w:sz w:val="24"/>
                <w:szCs w:val="24"/>
              </w:rPr>
            </w:pPr>
            <w:r w:rsidRPr="00BB4E8D">
              <w:rPr>
                <w:rFonts w:ascii="Times New Roman" w:hAnsi="Times New Roman" w:cs="Times New Roman"/>
                <w:sz w:val="24"/>
                <w:szCs w:val="24"/>
              </w:rPr>
              <w:t>3512332</w:t>
            </w:r>
          </w:p>
          <w:p w:rsidR="00BB4E8D" w:rsidRPr="00BB4E8D" w:rsidRDefault="00BB4E8D" w:rsidP="00BC638E">
            <w:pPr>
              <w:pStyle w:val="NoSpacing"/>
              <w:jc w:val="center"/>
              <w:rPr>
                <w:rFonts w:ascii="Times New Roman" w:hAnsi="Times New Roman" w:cs="Times New Roman"/>
                <w:sz w:val="24"/>
                <w:szCs w:val="24"/>
              </w:rPr>
            </w:pPr>
            <w:r w:rsidRPr="00BB4E8D">
              <w:rPr>
                <w:rFonts w:ascii="Times New Roman" w:hAnsi="Times New Roman" w:cs="Times New Roman"/>
                <w:sz w:val="24"/>
                <w:szCs w:val="24"/>
              </w:rPr>
              <w:t>16004</w:t>
            </w:r>
          </w:p>
          <w:p w:rsidR="00BB4E8D" w:rsidRPr="00BB4E8D" w:rsidRDefault="00BB4E8D" w:rsidP="00BC638E">
            <w:pPr>
              <w:pStyle w:val="NoSpacing"/>
              <w:jc w:val="center"/>
              <w:rPr>
                <w:rFonts w:ascii="Times New Roman" w:hAnsi="Times New Roman" w:cs="Times New Roman"/>
                <w:sz w:val="24"/>
                <w:szCs w:val="24"/>
              </w:rPr>
            </w:pPr>
          </w:p>
          <w:p w:rsidR="00BB4E8D" w:rsidRPr="00BB4E8D" w:rsidRDefault="00BB4E8D" w:rsidP="00BC638E">
            <w:pPr>
              <w:pStyle w:val="NoSpacing"/>
              <w:jc w:val="center"/>
              <w:rPr>
                <w:rFonts w:ascii="Times New Roman" w:hAnsi="Times New Roman" w:cs="Times New Roman"/>
                <w:sz w:val="24"/>
                <w:szCs w:val="24"/>
              </w:rPr>
            </w:pPr>
            <w:r w:rsidRPr="00BB4E8D">
              <w:rPr>
                <w:rFonts w:ascii="Times New Roman" w:hAnsi="Times New Roman" w:cs="Times New Roman"/>
                <w:sz w:val="24"/>
                <w:szCs w:val="24"/>
              </w:rPr>
              <w:t>3496328</w:t>
            </w:r>
          </w:p>
          <w:p w:rsidR="00BB4E8D" w:rsidRPr="00BB4E8D" w:rsidRDefault="00BB4E8D" w:rsidP="00BC638E">
            <w:pPr>
              <w:pStyle w:val="NoSpacing"/>
              <w:jc w:val="center"/>
              <w:rPr>
                <w:rFonts w:ascii="Times New Roman" w:hAnsi="Times New Roman" w:cs="Times New Roman"/>
                <w:sz w:val="24"/>
                <w:szCs w:val="24"/>
              </w:rPr>
            </w:pPr>
            <w:r w:rsidRPr="00BB4E8D">
              <w:rPr>
                <w:rFonts w:ascii="Times New Roman" w:hAnsi="Times New Roman" w:cs="Times New Roman"/>
                <w:sz w:val="24"/>
                <w:szCs w:val="24"/>
              </w:rPr>
              <w:t>3025532</w:t>
            </w:r>
          </w:p>
          <w:p w:rsidR="00BB4E8D" w:rsidRPr="00BB4E8D" w:rsidRDefault="00BB4E8D" w:rsidP="00BC638E">
            <w:pPr>
              <w:pStyle w:val="NoSpacing"/>
              <w:jc w:val="center"/>
              <w:rPr>
                <w:rFonts w:ascii="Times New Roman" w:hAnsi="Times New Roman" w:cs="Times New Roman"/>
                <w:sz w:val="24"/>
                <w:szCs w:val="24"/>
              </w:rPr>
            </w:pPr>
            <w:r w:rsidRPr="00BB4E8D">
              <w:rPr>
                <w:rFonts w:ascii="Times New Roman" w:hAnsi="Times New Roman" w:cs="Times New Roman"/>
                <w:sz w:val="24"/>
                <w:szCs w:val="24"/>
              </w:rPr>
              <w:t>470796</w:t>
            </w:r>
          </w:p>
          <w:p w:rsidR="00BB4E8D" w:rsidRPr="00BB4E8D" w:rsidRDefault="00BB4E8D" w:rsidP="00BC638E">
            <w:pPr>
              <w:pStyle w:val="NoSpacing"/>
              <w:jc w:val="center"/>
              <w:rPr>
                <w:rFonts w:ascii="Times New Roman" w:hAnsi="Times New Roman" w:cs="Times New Roman"/>
                <w:sz w:val="24"/>
                <w:szCs w:val="24"/>
              </w:rPr>
            </w:pPr>
          </w:p>
          <w:p w:rsidR="00BB4E8D" w:rsidRPr="00BB4E8D" w:rsidRDefault="00BB4E8D" w:rsidP="00BC638E">
            <w:pPr>
              <w:pStyle w:val="NoSpacing"/>
              <w:jc w:val="center"/>
              <w:rPr>
                <w:rFonts w:ascii="Times New Roman" w:hAnsi="Times New Roman" w:cs="Times New Roman"/>
                <w:sz w:val="24"/>
                <w:szCs w:val="24"/>
              </w:rPr>
            </w:pPr>
            <w:r w:rsidRPr="00BB4E8D">
              <w:rPr>
                <w:rFonts w:ascii="Times New Roman" w:hAnsi="Times New Roman" w:cs="Times New Roman"/>
                <w:sz w:val="24"/>
                <w:szCs w:val="24"/>
              </w:rPr>
              <w:t>451618</w:t>
            </w:r>
          </w:p>
          <w:p w:rsidR="00BB4E8D" w:rsidRPr="00BB4E8D" w:rsidRDefault="00BB4E8D" w:rsidP="00BC638E">
            <w:pPr>
              <w:pStyle w:val="NoSpacing"/>
              <w:jc w:val="center"/>
              <w:rPr>
                <w:rFonts w:ascii="Times New Roman" w:hAnsi="Times New Roman" w:cs="Times New Roman"/>
                <w:sz w:val="24"/>
                <w:szCs w:val="24"/>
              </w:rPr>
            </w:pPr>
            <w:r w:rsidRPr="00BB4E8D">
              <w:rPr>
                <w:rFonts w:ascii="Times New Roman" w:hAnsi="Times New Roman" w:cs="Times New Roman"/>
                <w:sz w:val="24"/>
                <w:szCs w:val="24"/>
              </w:rPr>
              <w:t>19178</w:t>
            </w:r>
          </w:p>
          <w:p w:rsidR="00BB4E8D" w:rsidRPr="00BB4E8D" w:rsidRDefault="00BB4E8D" w:rsidP="00BC638E">
            <w:pPr>
              <w:pStyle w:val="NoSpacing"/>
              <w:jc w:val="center"/>
              <w:rPr>
                <w:rFonts w:ascii="Times New Roman" w:hAnsi="Times New Roman" w:cs="Times New Roman"/>
                <w:sz w:val="24"/>
                <w:szCs w:val="24"/>
              </w:rPr>
            </w:pPr>
          </w:p>
          <w:p w:rsidR="00BB4E8D" w:rsidRPr="00BB4E8D" w:rsidRDefault="00BB4E8D" w:rsidP="00BC638E">
            <w:pPr>
              <w:pStyle w:val="NoSpacing"/>
              <w:jc w:val="center"/>
              <w:rPr>
                <w:rFonts w:ascii="Times New Roman" w:hAnsi="Times New Roman" w:cs="Times New Roman"/>
                <w:sz w:val="24"/>
                <w:szCs w:val="24"/>
              </w:rPr>
            </w:pPr>
            <w:r w:rsidRPr="00BB4E8D">
              <w:rPr>
                <w:rFonts w:ascii="Times New Roman" w:hAnsi="Times New Roman" w:cs="Times New Roman"/>
                <w:noProof/>
                <w:sz w:val="24"/>
                <w:szCs w:val="24"/>
                <w:lang w:val="en-IN" w:eastAsia="en-IN"/>
              </w:rPr>
              <mc:AlternateContent>
                <mc:Choice Requires="wps">
                  <w:drawing>
                    <wp:anchor distT="4294967294" distB="4294967294" distL="114300" distR="114300" simplePos="0" relativeHeight="251811840" behindDoc="0" locked="0" layoutInCell="1" allowOverlap="1" wp14:anchorId="1A54E046" wp14:editId="452C91F2">
                      <wp:simplePos x="0" y="0"/>
                      <wp:positionH relativeFrom="column">
                        <wp:posOffset>115570</wp:posOffset>
                      </wp:positionH>
                      <wp:positionV relativeFrom="paragraph">
                        <wp:posOffset>164464</wp:posOffset>
                      </wp:positionV>
                      <wp:extent cx="266700" cy="0"/>
                      <wp:effectExtent l="0" t="0" r="19050" b="19050"/>
                      <wp:wrapNone/>
                      <wp:docPr id="269" name="Straight Connector 26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67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28523EC" id="Straight Connector 269" o:spid="_x0000_s1026" style="position:absolute;z-index:2518118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1pt,12.95pt" to="30.1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" strokecolor="black [3213]" strokeweight=".5pt">
                      <v:stroke joinstyle="miter"/>
                      <o:lock v:ext="edit" shapetype="f"/>
                    </v:line>
                  </w:pict>
                </mc:Fallback>
              </mc:AlternateContent>
            </w:r>
          </w:p>
          <w:p w:rsidR="00BB4E8D" w:rsidRPr="00BB4E8D" w:rsidRDefault="00BB4E8D" w:rsidP="00BC638E">
            <w:pPr>
              <w:pStyle w:val="NoSpacing"/>
              <w:jc w:val="center"/>
              <w:rPr>
                <w:rFonts w:ascii="Times New Roman" w:hAnsi="Times New Roman" w:cs="Times New Roman"/>
                <w:sz w:val="24"/>
                <w:szCs w:val="24"/>
              </w:rPr>
            </w:pPr>
            <w:r w:rsidRPr="00BB4E8D">
              <w:rPr>
                <w:rFonts w:ascii="Times New Roman" w:hAnsi="Times New Roman" w:cs="Times New Roman"/>
                <w:sz w:val="24"/>
                <w:szCs w:val="24"/>
              </w:rPr>
              <w:t>128024</w:t>
            </w:r>
          </w:p>
        </w:tc>
        <w:tc>
          <w:tcPr>
            <w:tcW w:w="1624" w:type="dxa"/>
          </w:tcPr>
          <w:p w:rsidR="00BB4E8D" w:rsidRPr="00BB4E8D" w:rsidRDefault="00BB4E8D" w:rsidP="00BC638E">
            <w:pPr>
              <w:pStyle w:val="NoSpacing"/>
              <w:jc w:val="center"/>
              <w:rPr>
                <w:rFonts w:ascii="Times New Roman" w:hAnsi="Times New Roman" w:cs="Times New Roman"/>
                <w:sz w:val="24"/>
                <w:szCs w:val="24"/>
              </w:rPr>
            </w:pPr>
            <w:r w:rsidRPr="00BB4E8D">
              <w:rPr>
                <w:rFonts w:ascii="Times New Roman" w:hAnsi="Times New Roman" w:cs="Times New Roman"/>
                <w:sz w:val="24"/>
                <w:szCs w:val="24"/>
              </w:rPr>
              <w:t>8.566</w:t>
            </w:r>
          </w:p>
          <w:p w:rsidR="00BB4E8D" w:rsidRPr="00BB4E8D" w:rsidRDefault="00BB4E8D" w:rsidP="00BC638E">
            <w:pPr>
              <w:pStyle w:val="NoSpacing"/>
              <w:jc w:val="center"/>
              <w:rPr>
                <w:rFonts w:ascii="Times New Roman" w:hAnsi="Times New Roman" w:cs="Times New Roman"/>
                <w:sz w:val="24"/>
                <w:szCs w:val="24"/>
              </w:rPr>
            </w:pPr>
          </w:p>
          <w:p w:rsidR="00BB4E8D" w:rsidRPr="00BB4E8D" w:rsidRDefault="00BB4E8D" w:rsidP="00BC638E">
            <w:pPr>
              <w:pStyle w:val="NoSpacing"/>
              <w:jc w:val="center"/>
              <w:rPr>
                <w:rFonts w:ascii="Times New Roman" w:hAnsi="Times New Roman" w:cs="Times New Roman"/>
                <w:sz w:val="24"/>
                <w:szCs w:val="24"/>
              </w:rPr>
            </w:pPr>
            <w:r w:rsidRPr="00BB4E8D">
              <w:rPr>
                <w:rFonts w:ascii="Times New Roman" w:hAnsi="Times New Roman" w:cs="Times New Roman"/>
                <w:sz w:val="24"/>
                <w:szCs w:val="24"/>
              </w:rPr>
              <w:t>9.478</w:t>
            </w:r>
          </w:p>
          <w:p w:rsidR="00BB4E8D" w:rsidRPr="00BB4E8D" w:rsidRDefault="00BB4E8D" w:rsidP="00BC638E">
            <w:pPr>
              <w:pStyle w:val="NoSpacing"/>
              <w:jc w:val="center"/>
              <w:rPr>
                <w:rFonts w:ascii="Times New Roman" w:hAnsi="Times New Roman" w:cs="Times New Roman"/>
                <w:sz w:val="24"/>
                <w:szCs w:val="24"/>
              </w:rPr>
            </w:pPr>
          </w:p>
          <w:p w:rsidR="00BB4E8D" w:rsidRPr="00BB4E8D" w:rsidRDefault="00BB4E8D" w:rsidP="00BC638E">
            <w:pPr>
              <w:pStyle w:val="NoSpacing"/>
              <w:jc w:val="center"/>
              <w:rPr>
                <w:rFonts w:ascii="Times New Roman" w:hAnsi="Times New Roman" w:cs="Times New Roman"/>
                <w:sz w:val="24"/>
                <w:szCs w:val="24"/>
              </w:rPr>
            </w:pPr>
            <w:r w:rsidRPr="00BB4E8D">
              <w:rPr>
                <w:rFonts w:ascii="Times New Roman" w:hAnsi="Times New Roman" w:cs="Times New Roman"/>
                <w:sz w:val="24"/>
                <w:szCs w:val="24"/>
              </w:rPr>
              <w:t>6.055</w:t>
            </w:r>
          </w:p>
          <w:p w:rsidR="00BB4E8D" w:rsidRPr="00BB4E8D" w:rsidRDefault="00BB4E8D" w:rsidP="00BC638E">
            <w:pPr>
              <w:pStyle w:val="NoSpacing"/>
              <w:jc w:val="center"/>
              <w:rPr>
                <w:rFonts w:ascii="Times New Roman" w:hAnsi="Times New Roman" w:cs="Times New Roman"/>
                <w:sz w:val="24"/>
                <w:szCs w:val="24"/>
              </w:rPr>
            </w:pPr>
          </w:p>
          <w:p w:rsidR="00BB4E8D" w:rsidRPr="00BB4E8D" w:rsidRDefault="00BB4E8D" w:rsidP="00BC638E">
            <w:pPr>
              <w:pStyle w:val="NoSpacing"/>
              <w:jc w:val="center"/>
              <w:rPr>
                <w:rFonts w:ascii="Times New Roman" w:hAnsi="Times New Roman" w:cs="Times New Roman"/>
                <w:sz w:val="24"/>
                <w:szCs w:val="24"/>
              </w:rPr>
            </w:pPr>
            <w:r w:rsidRPr="00BB4E8D">
              <w:rPr>
                <w:rFonts w:ascii="Times New Roman" w:hAnsi="Times New Roman" w:cs="Times New Roman"/>
                <w:sz w:val="24"/>
                <w:szCs w:val="24"/>
              </w:rPr>
              <w:t>5.198</w:t>
            </w:r>
          </w:p>
          <w:p w:rsidR="00BB4E8D" w:rsidRPr="00BB4E8D" w:rsidRDefault="00BB4E8D" w:rsidP="00BC638E">
            <w:pPr>
              <w:pStyle w:val="NoSpacing"/>
              <w:jc w:val="center"/>
              <w:rPr>
                <w:rFonts w:ascii="Times New Roman" w:hAnsi="Times New Roman" w:cs="Times New Roman"/>
                <w:sz w:val="24"/>
                <w:szCs w:val="24"/>
              </w:rPr>
            </w:pPr>
          </w:p>
          <w:p w:rsidR="00BB4E8D" w:rsidRPr="00BB4E8D" w:rsidRDefault="00BB4E8D" w:rsidP="00BC638E">
            <w:pPr>
              <w:pStyle w:val="NoSpacing"/>
              <w:jc w:val="center"/>
              <w:rPr>
                <w:rFonts w:ascii="Times New Roman" w:hAnsi="Times New Roman" w:cs="Times New Roman"/>
                <w:sz w:val="24"/>
                <w:szCs w:val="24"/>
              </w:rPr>
            </w:pPr>
            <w:r w:rsidRPr="00BB4E8D">
              <w:rPr>
                <w:rFonts w:ascii="Times New Roman" w:hAnsi="Times New Roman" w:cs="Times New Roman"/>
                <w:sz w:val="24"/>
                <w:szCs w:val="24"/>
              </w:rPr>
              <w:t>6.319</w:t>
            </w:r>
          </w:p>
          <w:p w:rsidR="00BB4E8D" w:rsidRPr="00BB4E8D" w:rsidRDefault="00BB4E8D" w:rsidP="00BC638E">
            <w:pPr>
              <w:pStyle w:val="NoSpacing"/>
              <w:jc w:val="center"/>
              <w:rPr>
                <w:rFonts w:ascii="Times New Roman" w:hAnsi="Times New Roman" w:cs="Times New Roman"/>
                <w:sz w:val="24"/>
                <w:szCs w:val="24"/>
              </w:rPr>
            </w:pPr>
            <w:r w:rsidRPr="00BB4E8D">
              <w:rPr>
                <w:rFonts w:ascii="Times New Roman" w:hAnsi="Times New Roman" w:cs="Times New Roman"/>
                <w:sz w:val="24"/>
                <w:szCs w:val="24"/>
              </w:rPr>
              <w:t>33.52</w:t>
            </w:r>
          </w:p>
          <w:p w:rsidR="00BB4E8D" w:rsidRPr="00BB4E8D" w:rsidRDefault="00BB4E8D" w:rsidP="00BC638E">
            <w:pPr>
              <w:pStyle w:val="NoSpacing"/>
              <w:jc w:val="center"/>
              <w:rPr>
                <w:rFonts w:ascii="Times New Roman" w:hAnsi="Times New Roman" w:cs="Times New Roman"/>
                <w:sz w:val="24"/>
                <w:szCs w:val="24"/>
              </w:rPr>
            </w:pPr>
            <w:r w:rsidRPr="00BB4E8D">
              <w:rPr>
                <w:rFonts w:ascii="Times New Roman" w:hAnsi="Times New Roman" w:cs="Times New Roman"/>
                <w:sz w:val="24"/>
                <w:szCs w:val="24"/>
              </w:rPr>
              <w:t>2.924</w:t>
            </w:r>
          </w:p>
          <w:p w:rsidR="00BB4E8D" w:rsidRPr="00BB4E8D" w:rsidRDefault="00BB4E8D" w:rsidP="00BC638E">
            <w:pPr>
              <w:pStyle w:val="NoSpacing"/>
              <w:jc w:val="center"/>
              <w:rPr>
                <w:rFonts w:ascii="Times New Roman" w:hAnsi="Times New Roman" w:cs="Times New Roman"/>
                <w:sz w:val="24"/>
                <w:szCs w:val="24"/>
              </w:rPr>
            </w:pPr>
          </w:p>
          <w:p w:rsidR="00BB4E8D" w:rsidRPr="00BB4E8D" w:rsidRDefault="00BB4E8D" w:rsidP="00BC638E">
            <w:pPr>
              <w:pStyle w:val="NoSpacing"/>
              <w:jc w:val="center"/>
              <w:rPr>
                <w:rFonts w:ascii="Times New Roman" w:hAnsi="Times New Roman" w:cs="Times New Roman"/>
                <w:sz w:val="24"/>
                <w:szCs w:val="24"/>
              </w:rPr>
            </w:pPr>
            <w:r w:rsidRPr="00BB4E8D">
              <w:rPr>
                <w:rFonts w:ascii="Times New Roman" w:hAnsi="Times New Roman" w:cs="Times New Roman"/>
                <w:sz w:val="24"/>
                <w:szCs w:val="24"/>
              </w:rPr>
              <w:t>16.34</w:t>
            </w:r>
          </w:p>
          <w:p w:rsidR="00BB4E8D" w:rsidRPr="00BB4E8D" w:rsidRDefault="00BB4E8D" w:rsidP="00BC638E">
            <w:pPr>
              <w:pStyle w:val="NoSpacing"/>
              <w:jc w:val="center"/>
              <w:rPr>
                <w:rFonts w:ascii="Times New Roman" w:hAnsi="Times New Roman" w:cs="Times New Roman"/>
                <w:sz w:val="24"/>
                <w:szCs w:val="24"/>
              </w:rPr>
            </w:pPr>
            <w:r w:rsidRPr="00BB4E8D">
              <w:rPr>
                <w:rFonts w:ascii="Times New Roman" w:hAnsi="Times New Roman" w:cs="Times New Roman"/>
                <w:sz w:val="24"/>
                <w:szCs w:val="24"/>
              </w:rPr>
              <w:t>0.297</w:t>
            </w:r>
          </w:p>
          <w:p w:rsidR="00BB4E8D" w:rsidRPr="00BB4E8D" w:rsidRDefault="00BB4E8D" w:rsidP="00BC638E">
            <w:pPr>
              <w:pStyle w:val="NoSpacing"/>
              <w:jc w:val="center"/>
              <w:rPr>
                <w:rFonts w:ascii="Times New Roman" w:hAnsi="Times New Roman" w:cs="Times New Roman"/>
                <w:sz w:val="24"/>
                <w:szCs w:val="24"/>
              </w:rPr>
            </w:pPr>
          </w:p>
          <w:p w:rsidR="00BB4E8D" w:rsidRPr="00BB4E8D" w:rsidRDefault="00BB4E8D" w:rsidP="00BC638E">
            <w:pPr>
              <w:pStyle w:val="NoSpacing"/>
              <w:jc w:val="center"/>
              <w:rPr>
                <w:rFonts w:ascii="Times New Roman" w:hAnsi="Times New Roman" w:cs="Times New Roman"/>
                <w:sz w:val="24"/>
                <w:szCs w:val="24"/>
              </w:rPr>
            </w:pPr>
            <w:r w:rsidRPr="00BB4E8D">
              <w:rPr>
                <w:rFonts w:ascii="Times New Roman" w:hAnsi="Times New Roman" w:cs="Times New Roman"/>
                <w:sz w:val="24"/>
                <w:szCs w:val="24"/>
              </w:rPr>
              <w:t>21.72</w:t>
            </w:r>
          </w:p>
          <w:p w:rsidR="00BB4E8D" w:rsidRPr="00BB4E8D" w:rsidRDefault="00BB4E8D" w:rsidP="00BC638E">
            <w:pPr>
              <w:pStyle w:val="NoSpacing"/>
              <w:jc w:val="center"/>
              <w:rPr>
                <w:rFonts w:ascii="Times New Roman" w:hAnsi="Times New Roman" w:cs="Times New Roman"/>
                <w:sz w:val="24"/>
                <w:szCs w:val="24"/>
              </w:rPr>
            </w:pPr>
            <w:r w:rsidRPr="00BB4E8D">
              <w:rPr>
                <w:rFonts w:ascii="Times New Roman" w:hAnsi="Times New Roman" w:cs="Times New Roman"/>
                <w:sz w:val="24"/>
                <w:szCs w:val="24"/>
              </w:rPr>
              <w:t>19.63</w:t>
            </w:r>
          </w:p>
          <w:p w:rsidR="00BB4E8D" w:rsidRPr="00BB4E8D" w:rsidRDefault="00BB4E8D" w:rsidP="00BC638E">
            <w:pPr>
              <w:pStyle w:val="NoSpacing"/>
              <w:jc w:val="center"/>
              <w:rPr>
                <w:rFonts w:ascii="Times New Roman" w:hAnsi="Times New Roman" w:cs="Times New Roman"/>
                <w:sz w:val="24"/>
                <w:szCs w:val="24"/>
              </w:rPr>
            </w:pPr>
            <w:r w:rsidRPr="00BB4E8D">
              <w:rPr>
                <w:rFonts w:ascii="Times New Roman" w:hAnsi="Times New Roman" w:cs="Times New Roman"/>
                <w:sz w:val="24"/>
                <w:szCs w:val="24"/>
              </w:rPr>
              <w:t>68.11</w:t>
            </w:r>
          </w:p>
          <w:p w:rsidR="00BB4E8D" w:rsidRPr="00BB4E8D" w:rsidRDefault="00BB4E8D" w:rsidP="00BC638E">
            <w:pPr>
              <w:pStyle w:val="NoSpacing"/>
              <w:jc w:val="center"/>
              <w:rPr>
                <w:rFonts w:ascii="Times New Roman" w:hAnsi="Times New Roman" w:cs="Times New Roman"/>
                <w:sz w:val="24"/>
                <w:szCs w:val="24"/>
              </w:rPr>
            </w:pPr>
            <w:r w:rsidRPr="00BB4E8D">
              <w:rPr>
                <w:rFonts w:ascii="Times New Roman" w:hAnsi="Times New Roman" w:cs="Times New Roman"/>
                <w:sz w:val="24"/>
                <w:szCs w:val="24"/>
              </w:rPr>
              <w:t>376.51</w:t>
            </w:r>
          </w:p>
          <w:p w:rsidR="00BB4E8D" w:rsidRPr="00BB4E8D" w:rsidRDefault="00BB4E8D" w:rsidP="00BC638E">
            <w:pPr>
              <w:pStyle w:val="NoSpacing"/>
              <w:jc w:val="center"/>
              <w:rPr>
                <w:rFonts w:ascii="Times New Roman" w:hAnsi="Times New Roman" w:cs="Times New Roman"/>
                <w:sz w:val="24"/>
                <w:szCs w:val="24"/>
              </w:rPr>
            </w:pPr>
          </w:p>
          <w:p w:rsidR="00BB4E8D" w:rsidRPr="00BB4E8D" w:rsidRDefault="00BB4E8D" w:rsidP="00BC638E">
            <w:pPr>
              <w:pStyle w:val="NoSpacing"/>
              <w:jc w:val="center"/>
              <w:rPr>
                <w:rFonts w:ascii="Times New Roman" w:hAnsi="Times New Roman" w:cs="Times New Roman"/>
                <w:sz w:val="24"/>
                <w:szCs w:val="24"/>
              </w:rPr>
            </w:pPr>
            <w:r w:rsidRPr="00BB4E8D">
              <w:rPr>
                <w:rFonts w:ascii="Times New Roman" w:hAnsi="Times New Roman" w:cs="Times New Roman"/>
                <w:sz w:val="24"/>
                <w:szCs w:val="24"/>
              </w:rPr>
              <w:t>3.357</w:t>
            </w:r>
          </w:p>
          <w:p w:rsidR="00BB4E8D" w:rsidRPr="00BB4E8D" w:rsidRDefault="00BB4E8D" w:rsidP="00BC638E">
            <w:pPr>
              <w:pStyle w:val="NoSpacing"/>
              <w:jc w:val="center"/>
              <w:rPr>
                <w:rFonts w:ascii="Times New Roman" w:hAnsi="Times New Roman" w:cs="Times New Roman"/>
                <w:sz w:val="24"/>
                <w:szCs w:val="24"/>
              </w:rPr>
            </w:pPr>
          </w:p>
          <w:p w:rsidR="00BB4E8D" w:rsidRPr="00BB4E8D" w:rsidRDefault="00BB4E8D" w:rsidP="00BC638E">
            <w:pPr>
              <w:pStyle w:val="NoSpacing"/>
              <w:jc w:val="center"/>
              <w:rPr>
                <w:rFonts w:ascii="Times New Roman" w:hAnsi="Times New Roman" w:cs="Times New Roman"/>
                <w:sz w:val="24"/>
                <w:szCs w:val="24"/>
              </w:rPr>
            </w:pPr>
          </w:p>
          <w:p w:rsidR="00BB4E8D" w:rsidRPr="00BB4E8D" w:rsidRDefault="00BB4E8D" w:rsidP="00BC638E">
            <w:pPr>
              <w:pStyle w:val="NoSpacing"/>
              <w:jc w:val="center"/>
              <w:rPr>
                <w:rFonts w:ascii="Times New Roman" w:hAnsi="Times New Roman" w:cs="Times New Roman"/>
                <w:sz w:val="24"/>
                <w:szCs w:val="24"/>
              </w:rPr>
            </w:pPr>
            <w:r w:rsidRPr="00BB4E8D">
              <w:rPr>
                <w:rFonts w:ascii="Times New Roman" w:hAnsi="Times New Roman" w:cs="Times New Roman"/>
                <w:sz w:val="24"/>
                <w:szCs w:val="24"/>
              </w:rPr>
              <w:t>27.68</w:t>
            </w:r>
          </w:p>
        </w:tc>
      </w:tr>
    </w:tbl>
    <w:p w:rsidR="000612FB" w:rsidRPr="008E15CF" w:rsidRDefault="000612FB" w:rsidP="008C7266">
      <w:pPr>
        <w:spacing w:line="360" w:lineRule="auto"/>
        <w:ind w:left="227"/>
        <w:rPr>
          <w:rFonts w:ascii="Times New Roman" w:hAnsi="Times New Roman" w:cs="Times New Roman"/>
          <w:b/>
          <w:sz w:val="24"/>
          <w:szCs w:val="24"/>
        </w:rPr>
      </w:pPr>
      <w:r w:rsidRPr="008E15CF">
        <w:rPr>
          <w:rFonts w:ascii="Times New Roman" w:hAnsi="Times New Roman" w:cs="Times New Roman"/>
          <w:b/>
          <w:sz w:val="24"/>
          <w:szCs w:val="24"/>
        </w:rPr>
        <w:t>INTERPRETATION</w:t>
      </w:r>
    </w:p>
    <w:p w:rsidR="000612FB" w:rsidRPr="008E15CF" w:rsidRDefault="000612FB" w:rsidP="008C7266">
      <w:pPr>
        <w:spacing w:line="360" w:lineRule="auto"/>
        <w:ind w:left="227"/>
        <w:jc w:val="both"/>
        <w:rPr>
          <w:rFonts w:ascii="Times New Roman" w:hAnsi="Times New Roman" w:cs="Times New Roman"/>
          <w:bCs/>
          <w:sz w:val="24"/>
          <w:szCs w:val="24"/>
        </w:rPr>
      </w:pPr>
      <w:r w:rsidRPr="008E15CF">
        <w:rPr>
          <w:rFonts w:ascii="Times New Roman" w:hAnsi="Times New Roman" w:cs="Times New Roman"/>
          <w:bCs/>
          <w:sz w:val="24"/>
          <w:szCs w:val="24"/>
        </w:rPr>
        <w:t>In 2022 &amp; 2023 the company makes profit. The above table shows that increasing the sale and gross profit. There is an absolute increasing in net profit amounting Rs. 128024 i.e. 27.8% has recorded during the period.</w:t>
      </w:r>
    </w:p>
    <w:p w:rsidR="000612FB" w:rsidRPr="008E15CF" w:rsidRDefault="000612FB" w:rsidP="000612FB">
      <w:pPr>
        <w:spacing w:line="480" w:lineRule="auto"/>
        <w:ind w:left="227"/>
        <w:jc w:val="center"/>
        <w:rPr>
          <w:rFonts w:ascii="Times New Roman" w:hAnsi="Times New Roman" w:cs="Times New Roman"/>
          <w:b/>
          <w:sz w:val="24"/>
          <w:szCs w:val="24"/>
        </w:rPr>
      </w:pPr>
    </w:p>
    <w:p w:rsidR="000612FB" w:rsidRDefault="000612FB" w:rsidP="000612FB">
      <w:pPr>
        <w:spacing w:line="480" w:lineRule="auto"/>
        <w:ind w:left="227"/>
        <w:jc w:val="center"/>
        <w:rPr>
          <w:rFonts w:ascii="Times New Roman" w:hAnsi="Times New Roman" w:cs="Times New Roman"/>
          <w:b/>
          <w:sz w:val="24"/>
          <w:szCs w:val="24"/>
        </w:rPr>
      </w:pPr>
    </w:p>
    <w:p w:rsidR="008C7266" w:rsidRDefault="008C7266" w:rsidP="000612FB">
      <w:pPr>
        <w:spacing w:line="480" w:lineRule="auto"/>
        <w:ind w:left="227"/>
        <w:jc w:val="center"/>
        <w:rPr>
          <w:rFonts w:ascii="Times New Roman" w:hAnsi="Times New Roman" w:cs="Times New Roman"/>
          <w:b/>
          <w:sz w:val="24"/>
          <w:szCs w:val="24"/>
        </w:rPr>
      </w:pPr>
    </w:p>
    <w:p w:rsidR="008C7266" w:rsidRPr="008E15CF" w:rsidRDefault="008C7266" w:rsidP="000612FB">
      <w:pPr>
        <w:spacing w:line="480" w:lineRule="auto"/>
        <w:ind w:left="227"/>
        <w:jc w:val="center"/>
        <w:rPr>
          <w:rFonts w:ascii="Times New Roman" w:hAnsi="Times New Roman" w:cs="Times New Roman"/>
          <w:b/>
          <w:sz w:val="24"/>
          <w:szCs w:val="24"/>
        </w:rPr>
      </w:pPr>
    </w:p>
    <w:p w:rsidR="000612FB" w:rsidRPr="008E15CF" w:rsidRDefault="000612FB" w:rsidP="000612FB">
      <w:pPr>
        <w:spacing w:line="480" w:lineRule="auto"/>
        <w:ind w:left="227"/>
        <w:jc w:val="center"/>
        <w:rPr>
          <w:rFonts w:ascii="Times New Roman" w:hAnsi="Times New Roman" w:cs="Times New Roman"/>
          <w:b/>
          <w:sz w:val="24"/>
          <w:szCs w:val="24"/>
        </w:rPr>
      </w:pPr>
      <w:r w:rsidRPr="008E15CF">
        <w:rPr>
          <w:rFonts w:ascii="Times New Roman" w:hAnsi="Times New Roman" w:cs="Times New Roman"/>
          <w:b/>
          <w:sz w:val="24"/>
          <w:szCs w:val="24"/>
        </w:rPr>
        <w:t>COMPARATIVE BALANCE SHEET FOR THE YEAR 2019-2020&amp; 2020-2021</w:t>
      </w:r>
    </w:p>
    <w:tbl>
      <w:tblPr>
        <w:tblStyle w:val="TableGrid"/>
        <w:tblpPr w:leftFromText="180" w:rightFromText="180" w:vertAnchor="text" w:horzAnchor="page" w:tblpX="2076" w:tblpY="31"/>
        <w:tblW w:w="9021" w:type="dxa"/>
        <w:tblLook w:val="04A0" w:firstRow="1" w:lastRow="0" w:firstColumn="1" w:lastColumn="0" w:noHBand="0" w:noVBand="1"/>
      </w:tblPr>
      <w:tblGrid>
        <w:gridCol w:w="2711"/>
        <w:gridCol w:w="1538"/>
        <w:gridCol w:w="1520"/>
        <w:gridCol w:w="1665"/>
        <w:gridCol w:w="1587"/>
      </w:tblGrid>
      <w:tr w:rsidR="000612FB" w:rsidRPr="00C26E5B" w:rsidTr="00C26E5B">
        <w:tc>
          <w:tcPr>
            <w:tcW w:w="2711" w:type="dxa"/>
          </w:tcPr>
          <w:p w:rsidR="000612FB" w:rsidRPr="00C26E5B" w:rsidRDefault="000612FB" w:rsidP="00C26E5B">
            <w:pPr>
              <w:pStyle w:val="NoSpacing"/>
              <w:jc w:val="center"/>
              <w:rPr>
                <w:rFonts w:ascii="Times New Roman" w:hAnsi="Times New Roman" w:cs="Times New Roman"/>
                <w:b/>
                <w:sz w:val="24"/>
                <w:szCs w:val="24"/>
              </w:rPr>
            </w:pPr>
            <w:r w:rsidRPr="00C26E5B">
              <w:rPr>
                <w:rFonts w:ascii="Times New Roman" w:hAnsi="Times New Roman" w:cs="Times New Roman"/>
                <w:b/>
                <w:sz w:val="24"/>
                <w:szCs w:val="24"/>
              </w:rPr>
              <w:t>Particulars</w:t>
            </w:r>
          </w:p>
        </w:tc>
        <w:tc>
          <w:tcPr>
            <w:tcW w:w="1538" w:type="dxa"/>
          </w:tcPr>
          <w:p w:rsidR="000612FB" w:rsidRPr="00C26E5B" w:rsidRDefault="000612FB" w:rsidP="00C26E5B">
            <w:pPr>
              <w:pStyle w:val="NoSpacing"/>
              <w:jc w:val="center"/>
              <w:rPr>
                <w:rFonts w:ascii="Times New Roman" w:hAnsi="Times New Roman" w:cs="Times New Roman"/>
                <w:b/>
                <w:sz w:val="24"/>
                <w:szCs w:val="24"/>
              </w:rPr>
            </w:pPr>
            <w:r w:rsidRPr="00C26E5B">
              <w:rPr>
                <w:rFonts w:ascii="Times New Roman" w:hAnsi="Times New Roman" w:cs="Times New Roman"/>
                <w:b/>
                <w:sz w:val="24"/>
                <w:szCs w:val="24"/>
              </w:rPr>
              <w:t>2019-2020 Rs. In 100</w:t>
            </w:r>
          </w:p>
        </w:tc>
        <w:tc>
          <w:tcPr>
            <w:tcW w:w="1520" w:type="dxa"/>
          </w:tcPr>
          <w:p w:rsidR="000612FB" w:rsidRPr="00C26E5B" w:rsidRDefault="000612FB" w:rsidP="00C26E5B">
            <w:pPr>
              <w:pStyle w:val="NoSpacing"/>
              <w:jc w:val="center"/>
              <w:rPr>
                <w:rFonts w:ascii="Times New Roman" w:hAnsi="Times New Roman" w:cs="Times New Roman"/>
                <w:b/>
                <w:sz w:val="24"/>
                <w:szCs w:val="24"/>
              </w:rPr>
            </w:pPr>
            <w:r w:rsidRPr="00C26E5B">
              <w:rPr>
                <w:rFonts w:ascii="Times New Roman" w:hAnsi="Times New Roman" w:cs="Times New Roman"/>
                <w:b/>
                <w:sz w:val="24"/>
                <w:szCs w:val="24"/>
              </w:rPr>
              <w:t>2020-2021</w:t>
            </w:r>
          </w:p>
          <w:p w:rsidR="000612FB" w:rsidRPr="00C26E5B" w:rsidRDefault="000612FB" w:rsidP="00C26E5B">
            <w:pPr>
              <w:pStyle w:val="NoSpacing"/>
              <w:jc w:val="center"/>
              <w:rPr>
                <w:rFonts w:ascii="Times New Roman" w:hAnsi="Times New Roman" w:cs="Times New Roman"/>
                <w:b/>
                <w:sz w:val="24"/>
                <w:szCs w:val="24"/>
              </w:rPr>
            </w:pPr>
            <w:r w:rsidRPr="00C26E5B">
              <w:rPr>
                <w:rFonts w:ascii="Times New Roman" w:hAnsi="Times New Roman" w:cs="Times New Roman"/>
                <w:b/>
                <w:sz w:val="24"/>
                <w:szCs w:val="24"/>
              </w:rPr>
              <w:t>Rs. In 100</w:t>
            </w:r>
          </w:p>
        </w:tc>
        <w:tc>
          <w:tcPr>
            <w:tcW w:w="1665" w:type="dxa"/>
          </w:tcPr>
          <w:p w:rsidR="000612FB" w:rsidRPr="00C26E5B" w:rsidRDefault="000612FB" w:rsidP="00C26E5B">
            <w:pPr>
              <w:pStyle w:val="NoSpacing"/>
              <w:jc w:val="center"/>
              <w:rPr>
                <w:rFonts w:ascii="Times New Roman" w:hAnsi="Times New Roman" w:cs="Times New Roman"/>
                <w:b/>
                <w:sz w:val="24"/>
                <w:szCs w:val="24"/>
              </w:rPr>
            </w:pPr>
            <w:r w:rsidRPr="00C26E5B">
              <w:rPr>
                <w:rFonts w:ascii="Times New Roman" w:hAnsi="Times New Roman" w:cs="Times New Roman"/>
                <w:b/>
                <w:sz w:val="24"/>
                <w:szCs w:val="24"/>
              </w:rPr>
              <w:t>Amount of Increase or Decrease in 2020</w:t>
            </w:r>
          </w:p>
        </w:tc>
        <w:tc>
          <w:tcPr>
            <w:tcW w:w="1587" w:type="dxa"/>
          </w:tcPr>
          <w:p w:rsidR="000612FB" w:rsidRPr="00C26E5B" w:rsidRDefault="000612FB" w:rsidP="00C26E5B">
            <w:pPr>
              <w:pStyle w:val="NoSpacing"/>
              <w:jc w:val="center"/>
              <w:rPr>
                <w:rFonts w:ascii="Times New Roman" w:hAnsi="Times New Roman" w:cs="Times New Roman"/>
                <w:b/>
                <w:sz w:val="24"/>
                <w:szCs w:val="24"/>
              </w:rPr>
            </w:pPr>
            <w:r w:rsidRPr="00C26E5B">
              <w:rPr>
                <w:rFonts w:ascii="Times New Roman" w:hAnsi="Times New Roman" w:cs="Times New Roman"/>
                <w:b/>
                <w:sz w:val="24"/>
                <w:szCs w:val="24"/>
              </w:rPr>
              <w:t>% of Increase or Decrease in 2020</w:t>
            </w:r>
          </w:p>
        </w:tc>
      </w:tr>
      <w:tr w:rsidR="000612FB" w:rsidRPr="00C26E5B" w:rsidTr="00C26E5B">
        <w:tc>
          <w:tcPr>
            <w:tcW w:w="2711" w:type="dxa"/>
          </w:tcPr>
          <w:p w:rsidR="000612FB" w:rsidRPr="00C26E5B" w:rsidRDefault="000612FB" w:rsidP="00C26E5B">
            <w:pPr>
              <w:pStyle w:val="NoSpacing"/>
              <w:jc w:val="center"/>
              <w:rPr>
                <w:rFonts w:ascii="Times New Roman" w:hAnsi="Times New Roman" w:cs="Times New Roman"/>
                <w:b/>
                <w:sz w:val="24"/>
                <w:szCs w:val="24"/>
              </w:rPr>
            </w:pPr>
            <w:r w:rsidRPr="00C26E5B">
              <w:rPr>
                <w:rFonts w:ascii="Times New Roman" w:hAnsi="Times New Roman" w:cs="Times New Roman"/>
                <w:b/>
                <w:sz w:val="24"/>
                <w:szCs w:val="24"/>
              </w:rPr>
              <w:t>ASSETS</w:t>
            </w:r>
          </w:p>
          <w:p w:rsidR="000612FB" w:rsidRPr="00C26E5B" w:rsidRDefault="000612FB" w:rsidP="00C26E5B">
            <w:pPr>
              <w:pStyle w:val="NoSpacing"/>
              <w:jc w:val="center"/>
              <w:rPr>
                <w:rFonts w:ascii="Times New Roman" w:hAnsi="Times New Roman" w:cs="Times New Roman"/>
                <w:b/>
                <w:sz w:val="24"/>
                <w:szCs w:val="24"/>
              </w:rPr>
            </w:pPr>
            <w:r w:rsidRPr="00C26E5B">
              <w:rPr>
                <w:rFonts w:ascii="Times New Roman" w:hAnsi="Times New Roman" w:cs="Times New Roman"/>
                <w:b/>
                <w:sz w:val="24"/>
                <w:szCs w:val="24"/>
              </w:rPr>
              <w:t>NON-CURRENT ASSET</w:t>
            </w:r>
          </w:p>
          <w:p w:rsidR="000612FB" w:rsidRPr="00C26E5B" w:rsidRDefault="000612FB" w:rsidP="00C26E5B">
            <w:pPr>
              <w:pStyle w:val="NoSpacing"/>
              <w:jc w:val="both"/>
              <w:rPr>
                <w:rFonts w:ascii="Times New Roman" w:hAnsi="Times New Roman" w:cs="Times New Roman"/>
                <w:sz w:val="24"/>
                <w:szCs w:val="24"/>
              </w:rPr>
            </w:pPr>
            <w:r w:rsidRPr="00C26E5B">
              <w:rPr>
                <w:rFonts w:ascii="Times New Roman" w:hAnsi="Times New Roman" w:cs="Times New Roman"/>
                <w:sz w:val="24"/>
                <w:szCs w:val="24"/>
              </w:rPr>
              <w:t>Fixed assets</w:t>
            </w:r>
          </w:p>
          <w:p w:rsidR="000612FB" w:rsidRPr="00C26E5B" w:rsidRDefault="000612FB" w:rsidP="00C26E5B">
            <w:pPr>
              <w:pStyle w:val="NoSpacing"/>
              <w:jc w:val="both"/>
              <w:rPr>
                <w:rFonts w:ascii="Times New Roman" w:hAnsi="Times New Roman" w:cs="Times New Roman"/>
                <w:sz w:val="24"/>
                <w:szCs w:val="24"/>
              </w:rPr>
            </w:pPr>
            <w:r w:rsidRPr="00C26E5B">
              <w:rPr>
                <w:rFonts w:ascii="Times New Roman" w:hAnsi="Times New Roman" w:cs="Times New Roman"/>
                <w:sz w:val="24"/>
                <w:szCs w:val="24"/>
              </w:rPr>
              <w:t>Deferred tax asset</w:t>
            </w:r>
          </w:p>
          <w:p w:rsidR="000612FB" w:rsidRPr="00C26E5B" w:rsidRDefault="000612FB" w:rsidP="00C26E5B">
            <w:pPr>
              <w:pStyle w:val="NoSpacing"/>
              <w:jc w:val="both"/>
              <w:rPr>
                <w:rFonts w:ascii="Times New Roman" w:hAnsi="Times New Roman" w:cs="Times New Roman"/>
                <w:sz w:val="24"/>
                <w:szCs w:val="24"/>
              </w:rPr>
            </w:pPr>
            <w:r w:rsidRPr="00C26E5B">
              <w:rPr>
                <w:rFonts w:ascii="Times New Roman" w:hAnsi="Times New Roman" w:cs="Times New Roman"/>
                <w:sz w:val="24"/>
                <w:szCs w:val="24"/>
              </w:rPr>
              <w:t>Long-term loans</w:t>
            </w:r>
          </w:p>
          <w:p w:rsidR="000612FB" w:rsidRPr="00C26E5B" w:rsidRDefault="000612FB" w:rsidP="00C26E5B">
            <w:pPr>
              <w:pStyle w:val="NoSpacing"/>
              <w:jc w:val="center"/>
              <w:rPr>
                <w:rFonts w:ascii="Times New Roman" w:hAnsi="Times New Roman" w:cs="Times New Roman"/>
                <w:sz w:val="24"/>
                <w:szCs w:val="24"/>
              </w:rPr>
            </w:pPr>
          </w:p>
          <w:p w:rsidR="000612FB" w:rsidRPr="00C26E5B" w:rsidRDefault="000612FB" w:rsidP="00C26E5B">
            <w:pPr>
              <w:pStyle w:val="NoSpacing"/>
              <w:jc w:val="center"/>
              <w:rPr>
                <w:rFonts w:ascii="Times New Roman" w:hAnsi="Times New Roman" w:cs="Times New Roman"/>
                <w:b/>
                <w:sz w:val="24"/>
                <w:szCs w:val="24"/>
              </w:rPr>
            </w:pPr>
            <w:r w:rsidRPr="00C26E5B">
              <w:rPr>
                <w:rFonts w:ascii="Times New Roman" w:hAnsi="Times New Roman" w:cs="Times New Roman"/>
                <w:b/>
                <w:sz w:val="24"/>
                <w:szCs w:val="24"/>
              </w:rPr>
              <w:t>Total non-current asset</w:t>
            </w:r>
          </w:p>
          <w:p w:rsidR="000612FB" w:rsidRPr="00C26E5B" w:rsidRDefault="000612FB" w:rsidP="00C26E5B">
            <w:pPr>
              <w:pStyle w:val="NoSpacing"/>
              <w:jc w:val="center"/>
              <w:rPr>
                <w:rFonts w:ascii="Times New Roman" w:hAnsi="Times New Roman" w:cs="Times New Roman"/>
                <w:b/>
                <w:sz w:val="24"/>
                <w:szCs w:val="24"/>
              </w:rPr>
            </w:pPr>
            <w:r w:rsidRPr="00C26E5B">
              <w:rPr>
                <w:rFonts w:ascii="Times New Roman" w:hAnsi="Times New Roman" w:cs="Times New Roman"/>
                <w:b/>
                <w:sz w:val="24"/>
                <w:szCs w:val="24"/>
              </w:rPr>
              <w:t>CURRENT ASSETS</w:t>
            </w:r>
          </w:p>
          <w:p w:rsidR="000612FB" w:rsidRPr="00C26E5B" w:rsidRDefault="000612FB" w:rsidP="00C26E5B">
            <w:pPr>
              <w:pStyle w:val="NoSpacing"/>
              <w:jc w:val="center"/>
              <w:rPr>
                <w:rFonts w:ascii="Times New Roman" w:hAnsi="Times New Roman" w:cs="Times New Roman"/>
                <w:sz w:val="24"/>
                <w:szCs w:val="24"/>
              </w:rPr>
            </w:pPr>
            <w:r w:rsidRPr="00C26E5B">
              <w:rPr>
                <w:rFonts w:ascii="Times New Roman" w:hAnsi="Times New Roman" w:cs="Times New Roman"/>
                <w:sz w:val="24"/>
                <w:szCs w:val="24"/>
              </w:rPr>
              <w:t>Inventories</w:t>
            </w:r>
          </w:p>
          <w:p w:rsidR="000612FB" w:rsidRPr="00C26E5B" w:rsidRDefault="000612FB" w:rsidP="00C26E5B">
            <w:pPr>
              <w:pStyle w:val="NoSpacing"/>
              <w:jc w:val="center"/>
              <w:rPr>
                <w:rFonts w:ascii="Times New Roman" w:hAnsi="Times New Roman" w:cs="Times New Roman"/>
                <w:sz w:val="24"/>
                <w:szCs w:val="24"/>
              </w:rPr>
            </w:pPr>
            <w:r w:rsidRPr="00C26E5B">
              <w:rPr>
                <w:rFonts w:ascii="Times New Roman" w:hAnsi="Times New Roman" w:cs="Times New Roman"/>
                <w:sz w:val="24"/>
                <w:szCs w:val="24"/>
              </w:rPr>
              <w:t>Sundry debtors</w:t>
            </w:r>
          </w:p>
          <w:p w:rsidR="000612FB" w:rsidRPr="00C26E5B" w:rsidRDefault="000612FB" w:rsidP="00C26E5B">
            <w:pPr>
              <w:pStyle w:val="NoSpacing"/>
              <w:jc w:val="center"/>
              <w:rPr>
                <w:rFonts w:ascii="Times New Roman" w:hAnsi="Times New Roman" w:cs="Times New Roman"/>
                <w:sz w:val="24"/>
                <w:szCs w:val="24"/>
              </w:rPr>
            </w:pPr>
            <w:r w:rsidRPr="00C26E5B">
              <w:rPr>
                <w:rFonts w:ascii="Times New Roman" w:hAnsi="Times New Roman" w:cs="Times New Roman"/>
                <w:sz w:val="24"/>
                <w:szCs w:val="24"/>
              </w:rPr>
              <w:t>Cash and cash equivalent</w:t>
            </w:r>
          </w:p>
          <w:p w:rsidR="000612FB" w:rsidRPr="00C26E5B" w:rsidRDefault="000612FB" w:rsidP="00C26E5B">
            <w:pPr>
              <w:pStyle w:val="NoSpacing"/>
              <w:jc w:val="center"/>
              <w:rPr>
                <w:rFonts w:ascii="Times New Roman" w:hAnsi="Times New Roman" w:cs="Times New Roman"/>
                <w:sz w:val="24"/>
                <w:szCs w:val="24"/>
              </w:rPr>
            </w:pPr>
            <w:r w:rsidRPr="00C26E5B">
              <w:rPr>
                <w:rFonts w:ascii="Times New Roman" w:hAnsi="Times New Roman" w:cs="Times New Roman"/>
                <w:sz w:val="24"/>
                <w:szCs w:val="24"/>
              </w:rPr>
              <w:t>Short-term loans &amp; advance</w:t>
            </w:r>
          </w:p>
          <w:p w:rsidR="000612FB" w:rsidRPr="00C26E5B" w:rsidRDefault="000612FB" w:rsidP="00C26E5B">
            <w:pPr>
              <w:pStyle w:val="NoSpacing"/>
              <w:jc w:val="center"/>
              <w:rPr>
                <w:rFonts w:ascii="Times New Roman" w:hAnsi="Times New Roman" w:cs="Times New Roman"/>
                <w:sz w:val="24"/>
                <w:szCs w:val="24"/>
              </w:rPr>
            </w:pPr>
            <w:r w:rsidRPr="00C26E5B">
              <w:rPr>
                <w:rFonts w:ascii="Times New Roman" w:hAnsi="Times New Roman" w:cs="Times New Roman"/>
                <w:sz w:val="24"/>
                <w:szCs w:val="24"/>
              </w:rPr>
              <w:t>Other current assets</w:t>
            </w:r>
          </w:p>
          <w:p w:rsidR="000612FB" w:rsidRPr="00C26E5B" w:rsidRDefault="000612FB" w:rsidP="00C26E5B">
            <w:pPr>
              <w:pStyle w:val="NoSpacing"/>
              <w:jc w:val="center"/>
              <w:rPr>
                <w:rFonts w:ascii="Times New Roman" w:hAnsi="Times New Roman" w:cs="Times New Roman"/>
                <w:sz w:val="24"/>
                <w:szCs w:val="24"/>
              </w:rPr>
            </w:pPr>
          </w:p>
          <w:p w:rsidR="000612FB" w:rsidRPr="00C26E5B" w:rsidRDefault="000612FB" w:rsidP="00C26E5B">
            <w:pPr>
              <w:pStyle w:val="NoSpacing"/>
              <w:jc w:val="center"/>
              <w:rPr>
                <w:rFonts w:ascii="Times New Roman" w:hAnsi="Times New Roman" w:cs="Times New Roman"/>
                <w:b/>
                <w:sz w:val="24"/>
                <w:szCs w:val="24"/>
              </w:rPr>
            </w:pPr>
            <w:r w:rsidRPr="00C26E5B">
              <w:rPr>
                <w:rFonts w:ascii="Times New Roman" w:hAnsi="Times New Roman" w:cs="Times New Roman"/>
                <w:b/>
                <w:sz w:val="24"/>
                <w:szCs w:val="24"/>
              </w:rPr>
              <w:t>Total current assets</w:t>
            </w:r>
          </w:p>
          <w:p w:rsidR="000612FB" w:rsidRPr="00C26E5B" w:rsidRDefault="000612FB" w:rsidP="00C26E5B">
            <w:pPr>
              <w:pStyle w:val="NoSpacing"/>
              <w:jc w:val="center"/>
              <w:rPr>
                <w:rFonts w:ascii="Times New Roman" w:hAnsi="Times New Roman" w:cs="Times New Roman"/>
                <w:b/>
                <w:sz w:val="24"/>
                <w:szCs w:val="24"/>
              </w:rPr>
            </w:pPr>
            <w:r w:rsidRPr="00C26E5B">
              <w:rPr>
                <w:rFonts w:ascii="Times New Roman" w:hAnsi="Times New Roman" w:cs="Times New Roman"/>
                <w:b/>
                <w:sz w:val="24"/>
                <w:szCs w:val="24"/>
              </w:rPr>
              <w:t>Total Assets</w:t>
            </w:r>
          </w:p>
          <w:p w:rsidR="000612FB" w:rsidRPr="00C26E5B" w:rsidRDefault="000612FB" w:rsidP="00C26E5B">
            <w:pPr>
              <w:pStyle w:val="NoSpacing"/>
              <w:jc w:val="center"/>
              <w:rPr>
                <w:rFonts w:ascii="Times New Roman" w:hAnsi="Times New Roman" w:cs="Times New Roman"/>
                <w:b/>
                <w:sz w:val="24"/>
                <w:szCs w:val="24"/>
              </w:rPr>
            </w:pPr>
            <w:r w:rsidRPr="00C26E5B">
              <w:rPr>
                <w:rFonts w:ascii="Times New Roman" w:hAnsi="Times New Roman" w:cs="Times New Roman"/>
                <w:b/>
                <w:sz w:val="24"/>
                <w:szCs w:val="24"/>
              </w:rPr>
              <w:t>LIABILITIES &amp; CAPITAL</w:t>
            </w:r>
          </w:p>
          <w:p w:rsidR="000612FB" w:rsidRPr="00C26E5B" w:rsidRDefault="000612FB" w:rsidP="00C26E5B">
            <w:pPr>
              <w:pStyle w:val="NoSpacing"/>
              <w:jc w:val="center"/>
              <w:rPr>
                <w:rFonts w:ascii="Times New Roman" w:hAnsi="Times New Roman" w:cs="Times New Roman"/>
                <w:sz w:val="24"/>
                <w:szCs w:val="24"/>
              </w:rPr>
            </w:pPr>
            <w:r w:rsidRPr="00C26E5B">
              <w:rPr>
                <w:rFonts w:ascii="Times New Roman" w:hAnsi="Times New Roman" w:cs="Times New Roman"/>
                <w:sz w:val="24"/>
                <w:szCs w:val="24"/>
              </w:rPr>
              <w:t>Share capital</w:t>
            </w:r>
          </w:p>
          <w:p w:rsidR="000612FB" w:rsidRPr="00C26E5B" w:rsidRDefault="000612FB" w:rsidP="00C26E5B">
            <w:pPr>
              <w:pStyle w:val="NoSpacing"/>
              <w:jc w:val="center"/>
              <w:rPr>
                <w:rFonts w:ascii="Times New Roman" w:hAnsi="Times New Roman" w:cs="Times New Roman"/>
                <w:sz w:val="24"/>
                <w:szCs w:val="24"/>
              </w:rPr>
            </w:pPr>
            <w:r w:rsidRPr="00C26E5B">
              <w:rPr>
                <w:rFonts w:ascii="Times New Roman" w:hAnsi="Times New Roman" w:cs="Times New Roman"/>
                <w:sz w:val="24"/>
                <w:szCs w:val="24"/>
              </w:rPr>
              <w:t>Reserves &amp; surplus</w:t>
            </w:r>
          </w:p>
          <w:p w:rsidR="000612FB" w:rsidRPr="00C26E5B" w:rsidRDefault="000612FB" w:rsidP="00C26E5B">
            <w:pPr>
              <w:pStyle w:val="NoSpacing"/>
              <w:jc w:val="both"/>
              <w:rPr>
                <w:rFonts w:ascii="Times New Roman" w:hAnsi="Times New Roman" w:cs="Times New Roman"/>
                <w:b/>
                <w:sz w:val="24"/>
                <w:szCs w:val="24"/>
              </w:rPr>
            </w:pPr>
            <w:r w:rsidRPr="00C26E5B">
              <w:rPr>
                <w:rFonts w:ascii="Times New Roman" w:hAnsi="Times New Roman" w:cs="Times New Roman"/>
                <w:b/>
                <w:sz w:val="24"/>
                <w:szCs w:val="24"/>
              </w:rPr>
              <w:t>Shareholders fund</w:t>
            </w:r>
          </w:p>
          <w:p w:rsidR="000612FB" w:rsidRPr="00C26E5B" w:rsidRDefault="000612FB" w:rsidP="00C26E5B">
            <w:pPr>
              <w:pStyle w:val="NoSpacing"/>
              <w:jc w:val="both"/>
              <w:rPr>
                <w:rFonts w:ascii="Times New Roman" w:hAnsi="Times New Roman" w:cs="Times New Roman"/>
                <w:b/>
                <w:sz w:val="24"/>
                <w:szCs w:val="24"/>
              </w:rPr>
            </w:pPr>
            <w:r w:rsidRPr="00C26E5B">
              <w:rPr>
                <w:rFonts w:ascii="Times New Roman" w:hAnsi="Times New Roman" w:cs="Times New Roman"/>
                <w:b/>
                <w:sz w:val="24"/>
                <w:szCs w:val="24"/>
              </w:rPr>
              <w:t>NON-CURRENT LIABILITIES</w:t>
            </w:r>
          </w:p>
          <w:p w:rsidR="000612FB" w:rsidRPr="00C26E5B" w:rsidRDefault="000612FB" w:rsidP="00C26E5B">
            <w:pPr>
              <w:pStyle w:val="NoSpacing"/>
              <w:jc w:val="center"/>
              <w:rPr>
                <w:rFonts w:ascii="Times New Roman" w:hAnsi="Times New Roman" w:cs="Times New Roman"/>
                <w:sz w:val="24"/>
                <w:szCs w:val="24"/>
              </w:rPr>
            </w:pPr>
            <w:r w:rsidRPr="00C26E5B">
              <w:rPr>
                <w:rFonts w:ascii="Times New Roman" w:hAnsi="Times New Roman" w:cs="Times New Roman"/>
                <w:sz w:val="24"/>
                <w:szCs w:val="24"/>
              </w:rPr>
              <w:t>Long-term borrowings</w:t>
            </w:r>
          </w:p>
          <w:p w:rsidR="000612FB" w:rsidRPr="00C26E5B" w:rsidRDefault="000612FB" w:rsidP="00C26E5B">
            <w:pPr>
              <w:pStyle w:val="NoSpacing"/>
              <w:jc w:val="center"/>
              <w:rPr>
                <w:rFonts w:ascii="Times New Roman" w:hAnsi="Times New Roman" w:cs="Times New Roman"/>
                <w:sz w:val="24"/>
                <w:szCs w:val="24"/>
              </w:rPr>
            </w:pPr>
            <w:r w:rsidRPr="00C26E5B">
              <w:rPr>
                <w:rFonts w:ascii="Times New Roman" w:hAnsi="Times New Roman" w:cs="Times New Roman"/>
                <w:sz w:val="24"/>
                <w:szCs w:val="24"/>
              </w:rPr>
              <w:t>Lon-term provision</w:t>
            </w:r>
          </w:p>
          <w:p w:rsidR="000612FB" w:rsidRPr="007E4FE8" w:rsidRDefault="000612FB" w:rsidP="00C26E5B">
            <w:pPr>
              <w:pStyle w:val="NoSpacing"/>
              <w:jc w:val="center"/>
              <w:rPr>
                <w:rFonts w:ascii="Times New Roman" w:hAnsi="Times New Roman" w:cs="Times New Roman"/>
                <w:b/>
                <w:sz w:val="24"/>
                <w:szCs w:val="24"/>
              </w:rPr>
            </w:pPr>
            <w:r w:rsidRPr="007E4FE8">
              <w:rPr>
                <w:rFonts w:ascii="Times New Roman" w:hAnsi="Times New Roman" w:cs="Times New Roman"/>
                <w:b/>
                <w:sz w:val="24"/>
                <w:szCs w:val="24"/>
              </w:rPr>
              <w:t>Total non-current liabilities</w:t>
            </w:r>
          </w:p>
          <w:p w:rsidR="000612FB" w:rsidRPr="007E4FE8" w:rsidRDefault="000612FB" w:rsidP="00C26E5B">
            <w:pPr>
              <w:pStyle w:val="NoSpacing"/>
              <w:jc w:val="center"/>
              <w:rPr>
                <w:rFonts w:ascii="Times New Roman" w:hAnsi="Times New Roman" w:cs="Times New Roman"/>
                <w:b/>
                <w:sz w:val="24"/>
                <w:szCs w:val="24"/>
              </w:rPr>
            </w:pPr>
            <w:r w:rsidRPr="007E4FE8">
              <w:rPr>
                <w:rFonts w:ascii="Times New Roman" w:hAnsi="Times New Roman" w:cs="Times New Roman"/>
                <w:b/>
                <w:sz w:val="24"/>
                <w:szCs w:val="24"/>
              </w:rPr>
              <w:t>CURRENT LIABILITIES</w:t>
            </w:r>
          </w:p>
          <w:p w:rsidR="000612FB" w:rsidRPr="00C26E5B" w:rsidRDefault="000612FB" w:rsidP="00C26E5B">
            <w:pPr>
              <w:pStyle w:val="NoSpacing"/>
              <w:jc w:val="center"/>
              <w:rPr>
                <w:rFonts w:ascii="Times New Roman" w:hAnsi="Times New Roman" w:cs="Times New Roman"/>
                <w:sz w:val="24"/>
                <w:szCs w:val="24"/>
              </w:rPr>
            </w:pPr>
            <w:r w:rsidRPr="00C26E5B">
              <w:rPr>
                <w:rFonts w:ascii="Times New Roman" w:hAnsi="Times New Roman" w:cs="Times New Roman"/>
                <w:sz w:val="24"/>
                <w:szCs w:val="24"/>
              </w:rPr>
              <w:t>Short-Term Borrowings</w:t>
            </w:r>
          </w:p>
          <w:p w:rsidR="000612FB" w:rsidRPr="00C26E5B" w:rsidRDefault="000612FB" w:rsidP="00C26E5B">
            <w:pPr>
              <w:pStyle w:val="NoSpacing"/>
              <w:jc w:val="center"/>
              <w:rPr>
                <w:rFonts w:ascii="Times New Roman" w:hAnsi="Times New Roman" w:cs="Times New Roman"/>
                <w:sz w:val="24"/>
                <w:szCs w:val="24"/>
              </w:rPr>
            </w:pPr>
            <w:r w:rsidRPr="00C26E5B">
              <w:rPr>
                <w:rFonts w:ascii="Times New Roman" w:hAnsi="Times New Roman" w:cs="Times New Roman"/>
                <w:sz w:val="24"/>
                <w:szCs w:val="24"/>
              </w:rPr>
              <w:t>Sundry creditors</w:t>
            </w:r>
          </w:p>
          <w:p w:rsidR="000612FB" w:rsidRPr="00C26E5B" w:rsidRDefault="000612FB" w:rsidP="00C26E5B">
            <w:pPr>
              <w:pStyle w:val="NoSpacing"/>
              <w:jc w:val="center"/>
              <w:rPr>
                <w:rFonts w:ascii="Times New Roman" w:hAnsi="Times New Roman" w:cs="Times New Roman"/>
                <w:sz w:val="24"/>
                <w:szCs w:val="24"/>
              </w:rPr>
            </w:pPr>
            <w:r w:rsidRPr="00C26E5B">
              <w:rPr>
                <w:rFonts w:ascii="Times New Roman" w:hAnsi="Times New Roman" w:cs="Times New Roman"/>
                <w:sz w:val="24"/>
                <w:szCs w:val="24"/>
              </w:rPr>
              <w:t>Other current liabilities</w:t>
            </w:r>
          </w:p>
          <w:p w:rsidR="000612FB" w:rsidRPr="00C26E5B" w:rsidRDefault="000612FB" w:rsidP="00C26E5B">
            <w:pPr>
              <w:pStyle w:val="NoSpacing"/>
              <w:jc w:val="center"/>
              <w:rPr>
                <w:rFonts w:ascii="Times New Roman" w:hAnsi="Times New Roman" w:cs="Times New Roman"/>
                <w:sz w:val="24"/>
                <w:szCs w:val="24"/>
              </w:rPr>
            </w:pPr>
            <w:r w:rsidRPr="00C26E5B">
              <w:rPr>
                <w:rFonts w:ascii="Times New Roman" w:hAnsi="Times New Roman" w:cs="Times New Roman"/>
                <w:sz w:val="24"/>
                <w:szCs w:val="24"/>
              </w:rPr>
              <w:t>Short-term provision</w:t>
            </w:r>
          </w:p>
          <w:p w:rsidR="000612FB" w:rsidRPr="00E42674" w:rsidRDefault="000612FB" w:rsidP="00C26E5B">
            <w:pPr>
              <w:pStyle w:val="NoSpacing"/>
              <w:jc w:val="center"/>
              <w:rPr>
                <w:rFonts w:ascii="Times New Roman" w:hAnsi="Times New Roman" w:cs="Times New Roman"/>
                <w:b/>
                <w:sz w:val="24"/>
                <w:szCs w:val="24"/>
              </w:rPr>
            </w:pPr>
            <w:r w:rsidRPr="00E42674">
              <w:rPr>
                <w:rFonts w:ascii="Times New Roman" w:hAnsi="Times New Roman" w:cs="Times New Roman"/>
                <w:b/>
                <w:sz w:val="24"/>
                <w:szCs w:val="24"/>
              </w:rPr>
              <w:t>Total current liabilities</w:t>
            </w:r>
          </w:p>
          <w:p w:rsidR="000612FB" w:rsidRPr="00E42674" w:rsidRDefault="000612FB" w:rsidP="00C26E5B">
            <w:pPr>
              <w:pStyle w:val="NoSpacing"/>
              <w:jc w:val="center"/>
              <w:rPr>
                <w:rFonts w:ascii="Times New Roman" w:hAnsi="Times New Roman" w:cs="Times New Roman"/>
                <w:b/>
                <w:sz w:val="24"/>
                <w:szCs w:val="24"/>
              </w:rPr>
            </w:pPr>
            <w:r w:rsidRPr="00E42674">
              <w:rPr>
                <w:rFonts w:ascii="Times New Roman" w:hAnsi="Times New Roman" w:cs="Times New Roman"/>
                <w:b/>
                <w:sz w:val="24"/>
                <w:szCs w:val="24"/>
              </w:rPr>
              <w:t>Total liabilities</w:t>
            </w:r>
          </w:p>
        </w:tc>
        <w:tc>
          <w:tcPr>
            <w:tcW w:w="1538" w:type="dxa"/>
          </w:tcPr>
          <w:p w:rsidR="000612FB" w:rsidRDefault="000612FB" w:rsidP="00C26E5B">
            <w:pPr>
              <w:pStyle w:val="NoSpacing"/>
              <w:jc w:val="center"/>
              <w:rPr>
                <w:rFonts w:ascii="Times New Roman" w:hAnsi="Times New Roman" w:cs="Times New Roman"/>
                <w:sz w:val="24"/>
                <w:szCs w:val="24"/>
              </w:rPr>
            </w:pPr>
          </w:p>
          <w:p w:rsidR="00C26E5B" w:rsidRDefault="00C26E5B" w:rsidP="00C26E5B">
            <w:pPr>
              <w:pStyle w:val="NoSpacing"/>
              <w:jc w:val="center"/>
              <w:rPr>
                <w:rFonts w:ascii="Times New Roman" w:hAnsi="Times New Roman" w:cs="Times New Roman"/>
                <w:sz w:val="24"/>
                <w:szCs w:val="24"/>
              </w:rPr>
            </w:pPr>
          </w:p>
          <w:p w:rsidR="00C26E5B" w:rsidRPr="00C26E5B" w:rsidRDefault="00C26E5B" w:rsidP="00C26E5B">
            <w:pPr>
              <w:pStyle w:val="NoSpacing"/>
              <w:jc w:val="center"/>
              <w:rPr>
                <w:rFonts w:ascii="Times New Roman" w:hAnsi="Times New Roman" w:cs="Times New Roman"/>
                <w:sz w:val="24"/>
                <w:szCs w:val="24"/>
              </w:rPr>
            </w:pPr>
          </w:p>
          <w:p w:rsidR="000612FB" w:rsidRPr="00C26E5B" w:rsidRDefault="000612FB" w:rsidP="00C26E5B">
            <w:pPr>
              <w:pStyle w:val="NoSpacing"/>
              <w:jc w:val="center"/>
              <w:rPr>
                <w:rFonts w:ascii="Times New Roman" w:hAnsi="Times New Roman" w:cs="Times New Roman"/>
                <w:bCs/>
                <w:sz w:val="24"/>
                <w:szCs w:val="24"/>
              </w:rPr>
            </w:pPr>
            <w:r w:rsidRPr="00C26E5B">
              <w:rPr>
                <w:rFonts w:ascii="Times New Roman" w:hAnsi="Times New Roman" w:cs="Times New Roman"/>
                <w:bCs/>
                <w:sz w:val="24"/>
                <w:szCs w:val="24"/>
              </w:rPr>
              <w:t>19351343</w:t>
            </w:r>
          </w:p>
          <w:p w:rsidR="000612FB" w:rsidRPr="00C26E5B" w:rsidRDefault="000612FB" w:rsidP="00C26E5B">
            <w:pPr>
              <w:pStyle w:val="NoSpacing"/>
              <w:jc w:val="center"/>
              <w:rPr>
                <w:rFonts w:ascii="Times New Roman" w:hAnsi="Times New Roman" w:cs="Times New Roman"/>
                <w:bCs/>
                <w:sz w:val="24"/>
                <w:szCs w:val="24"/>
              </w:rPr>
            </w:pPr>
            <w:r w:rsidRPr="00C26E5B">
              <w:rPr>
                <w:rFonts w:ascii="Times New Roman" w:hAnsi="Times New Roman" w:cs="Times New Roman"/>
                <w:bCs/>
                <w:sz w:val="24"/>
                <w:szCs w:val="24"/>
              </w:rPr>
              <w:t>489518</w:t>
            </w:r>
          </w:p>
          <w:p w:rsidR="000612FB" w:rsidRPr="00C26E5B" w:rsidRDefault="000612FB" w:rsidP="00C26E5B">
            <w:pPr>
              <w:pStyle w:val="NoSpacing"/>
              <w:jc w:val="center"/>
              <w:rPr>
                <w:rFonts w:ascii="Times New Roman" w:hAnsi="Times New Roman" w:cs="Times New Roman"/>
                <w:bCs/>
                <w:sz w:val="24"/>
                <w:szCs w:val="24"/>
              </w:rPr>
            </w:pPr>
            <w:r w:rsidRPr="00C26E5B">
              <w:rPr>
                <w:rFonts w:ascii="Times New Roman" w:hAnsi="Times New Roman" w:cs="Times New Roman"/>
                <w:bCs/>
                <w:sz w:val="24"/>
                <w:szCs w:val="24"/>
              </w:rPr>
              <w:t>2663999</w:t>
            </w:r>
          </w:p>
          <w:p w:rsidR="00C26E5B" w:rsidRDefault="00C26E5B" w:rsidP="00C26E5B">
            <w:pPr>
              <w:pStyle w:val="NoSpacing"/>
              <w:jc w:val="center"/>
              <w:rPr>
                <w:rFonts w:ascii="Times New Roman" w:hAnsi="Times New Roman" w:cs="Times New Roman"/>
                <w:sz w:val="24"/>
                <w:szCs w:val="24"/>
              </w:rPr>
            </w:pPr>
          </w:p>
          <w:p w:rsidR="000612FB" w:rsidRPr="00C26E5B" w:rsidRDefault="000612FB" w:rsidP="00C26E5B">
            <w:pPr>
              <w:pStyle w:val="NoSpacing"/>
              <w:jc w:val="center"/>
              <w:rPr>
                <w:rFonts w:ascii="Times New Roman" w:hAnsi="Times New Roman" w:cs="Times New Roman"/>
                <w:sz w:val="24"/>
                <w:szCs w:val="24"/>
              </w:rPr>
            </w:pPr>
            <w:r w:rsidRPr="00C26E5B">
              <w:rPr>
                <w:rFonts w:ascii="Times New Roman" w:hAnsi="Times New Roman" w:cs="Times New Roman"/>
                <w:b/>
                <w:sz w:val="24"/>
                <w:szCs w:val="24"/>
              </w:rPr>
              <w:t>22504860</w:t>
            </w:r>
          </w:p>
          <w:p w:rsidR="000612FB" w:rsidRPr="00C26E5B" w:rsidRDefault="000612FB" w:rsidP="00C26E5B">
            <w:pPr>
              <w:pStyle w:val="NoSpacing"/>
              <w:jc w:val="center"/>
              <w:rPr>
                <w:rFonts w:ascii="Times New Roman" w:hAnsi="Times New Roman" w:cs="Times New Roman"/>
                <w:sz w:val="24"/>
                <w:szCs w:val="24"/>
              </w:rPr>
            </w:pPr>
          </w:p>
          <w:p w:rsidR="000612FB" w:rsidRPr="00C26E5B" w:rsidRDefault="000612FB" w:rsidP="00C26E5B">
            <w:pPr>
              <w:pStyle w:val="NoSpacing"/>
              <w:jc w:val="center"/>
              <w:rPr>
                <w:rFonts w:ascii="Times New Roman" w:hAnsi="Times New Roman" w:cs="Times New Roman"/>
                <w:sz w:val="24"/>
                <w:szCs w:val="24"/>
              </w:rPr>
            </w:pPr>
            <w:r w:rsidRPr="00C26E5B">
              <w:rPr>
                <w:rFonts w:ascii="Times New Roman" w:hAnsi="Times New Roman" w:cs="Times New Roman"/>
                <w:sz w:val="24"/>
                <w:szCs w:val="24"/>
              </w:rPr>
              <w:t>77994816</w:t>
            </w:r>
          </w:p>
          <w:p w:rsidR="000612FB" w:rsidRPr="00C26E5B" w:rsidRDefault="000612FB" w:rsidP="00C26E5B">
            <w:pPr>
              <w:pStyle w:val="NoSpacing"/>
              <w:jc w:val="center"/>
              <w:rPr>
                <w:rFonts w:ascii="Times New Roman" w:hAnsi="Times New Roman" w:cs="Times New Roman"/>
                <w:sz w:val="24"/>
                <w:szCs w:val="24"/>
              </w:rPr>
            </w:pPr>
            <w:r w:rsidRPr="00C26E5B">
              <w:rPr>
                <w:rFonts w:ascii="Times New Roman" w:hAnsi="Times New Roman" w:cs="Times New Roman"/>
                <w:sz w:val="24"/>
                <w:szCs w:val="24"/>
              </w:rPr>
              <w:t>6511283</w:t>
            </w:r>
          </w:p>
          <w:p w:rsidR="000612FB" w:rsidRPr="00C26E5B" w:rsidRDefault="000612FB" w:rsidP="00C26E5B">
            <w:pPr>
              <w:pStyle w:val="NoSpacing"/>
              <w:jc w:val="center"/>
              <w:rPr>
                <w:rFonts w:ascii="Times New Roman" w:hAnsi="Times New Roman" w:cs="Times New Roman"/>
                <w:sz w:val="24"/>
                <w:szCs w:val="24"/>
              </w:rPr>
            </w:pPr>
            <w:r w:rsidRPr="00C26E5B">
              <w:rPr>
                <w:rFonts w:ascii="Times New Roman" w:hAnsi="Times New Roman" w:cs="Times New Roman"/>
                <w:sz w:val="24"/>
                <w:szCs w:val="24"/>
              </w:rPr>
              <w:t>1584131</w:t>
            </w:r>
          </w:p>
          <w:p w:rsidR="000612FB" w:rsidRPr="00C26E5B" w:rsidRDefault="000612FB" w:rsidP="00C26E5B">
            <w:pPr>
              <w:pStyle w:val="NoSpacing"/>
              <w:jc w:val="center"/>
              <w:rPr>
                <w:rFonts w:ascii="Times New Roman" w:hAnsi="Times New Roman" w:cs="Times New Roman"/>
                <w:sz w:val="24"/>
                <w:szCs w:val="24"/>
              </w:rPr>
            </w:pPr>
            <w:r w:rsidRPr="00C26E5B">
              <w:rPr>
                <w:rFonts w:ascii="Times New Roman" w:hAnsi="Times New Roman" w:cs="Times New Roman"/>
                <w:sz w:val="24"/>
                <w:szCs w:val="24"/>
              </w:rPr>
              <w:t>1701027</w:t>
            </w:r>
          </w:p>
          <w:p w:rsidR="00C26E5B" w:rsidRDefault="00C26E5B" w:rsidP="00C26E5B">
            <w:pPr>
              <w:pStyle w:val="NoSpacing"/>
              <w:jc w:val="center"/>
              <w:rPr>
                <w:rFonts w:ascii="Times New Roman" w:hAnsi="Times New Roman" w:cs="Times New Roman"/>
                <w:sz w:val="24"/>
                <w:szCs w:val="24"/>
              </w:rPr>
            </w:pPr>
          </w:p>
          <w:p w:rsidR="000612FB" w:rsidRPr="00C26E5B" w:rsidRDefault="000612FB" w:rsidP="00C26E5B">
            <w:pPr>
              <w:pStyle w:val="NoSpacing"/>
              <w:jc w:val="center"/>
              <w:rPr>
                <w:rFonts w:ascii="Times New Roman" w:hAnsi="Times New Roman" w:cs="Times New Roman"/>
                <w:sz w:val="24"/>
                <w:szCs w:val="24"/>
              </w:rPr>
            </w:pPr>
            <w:r w:rsidRPr="00C26E5B">
              <w:rPr>
                <w:rFonts w:ascii="Times New Roman" w:hAnsi="Times New Roman" w:cs="Times New Roman"/>
                <w:sz w:val="24"/>
                <w:szCs w:val="24"/>
              </w:rPr>
              <w:t>371684</w:t>
            </w:r>
          </w:p>
          <w:p w:rsidR="000612FB" w:rsidRPr="00C26E5B" w:rsidRDefault="000612FB" w:rsidP="00C26E5B">
            <w:pPr>
              <w:pStyle w:val="NoSpacing"/>
              <w:jc w:val="center"/>
              <w:rPr>
                <w:rFonts w:ascii="Times New Roman" w:hAnsi="Times New Roman" w:cs="Times New Roman"/>
                <w:sz w:val="24"/>
                <w:szCs w:val="24"/>
              </w:rPr>
            </w:pPr>
          </w:p>
          <w:p w:rsidR="000612FB" w:rsidRPr="00C26E5B" w:rsidRDefault="000612FB" w:rsidP="00C26E5B">
            <w:pPr>
              <w:pStyle w:val="NoSpacing"/>
              <w:jc w:val="center"/>
              <w:rPr>
                <w:rFonts w:ascii="Times New Roman" w:hAnsi="Times New Roman" w:cs="Times New Roman"/>
                <w:b/>
                <w:sz w:val="24"/>
                <w:szCs w:val="24"/>
              </w:rPr>
            </w:pPr>
            <w:r w:rsidRPr="00C26E5B">
              <w:rPr>
                <w:rFonts w:ascii="Times New Roman" w:hAnsi="Times New Roman" w:cs="Times New Roman"/>
                <w:b/>
                <w:sz w:val="24"/>
                <w:szCs w:val="24"/>
              </w:rPr>
              <w:t>88162941</w:t>
            </w:r>
          </w:p>
          <w:p w:rsidR="000612FB" w:rsidRPr="00C26E5B" w:rsidRDefault="000612FB" w:rsidP="00C26E5B">
            <w:pPr>
              <w:pStyle w:val="NoSpacing"/>
              <w:jc w:val="center"/>
              <w:rPr>
                <w:rFonts w:ascii="Times New Roman" w:hAnsi="Times New Roman" w:cs="Times New Roman"/>
                <w:sz w:val="24"/>
                <w:szCs w:val="24"/>
              </w:rPr>
            </w:pPr>
          </w:p>
          <w:p w:rsidR="000612FB" w:rsidRPr="00C26E5B" w:rsidRDefault="000612FB" w:rsidP="00C26E5B">
            <w:pPr>
              <w:pStyle w:val="NoSpacing"/>
              <w:jc w:val="center"/>
              <w:rPr>
                <w:rFonts w:ascii="Times New Roman" w:hAnsi="Times New Roman" w:cs="Times New Roman"/>
                <w:sz w:val="24"/>
                <w:szCs w:val="24"/>
              </w:rPr>
            </w:pPr>
            <w:r w:rsidRPr="00C26E5B">
              <w:rPr>
                <w:rFonts w:ascii="Times New Roman" w:hAnsi="Times New Roman" w:cs="Times New Roman"/>
                <w:b/>
                <w:sz w:val="24"/>
                <w:szCs w:val="24"/>
              </w:rPr>
              <w:t>110667801</w:t>
            </w:r>
          </w:p>
          <w:p w:rsidR="000612FB" w:rsidRPr="00C26E5B" w:rsidRDefault="000612FB" w:rsidP="00C26E5B">
            <w:pPr>
              <w:pStyle w:val="NoSpacing"/>
              <w:jc w:val="center"/>
              <w:rPr>
                <w:rFonts w:ascii="Times New Roman" w:hAnsi="Times New Roman" w:cs="Times New Roman"/>
                <w:sz w:val="24"/>
                <w:szCs w:val="24"/>
              </w:rPr>
            </w:pPr>
          </w:p>
          <w:p w:rsidR="000612FB" w:rsidRPr="00C26E5B" w:rsidRDefault="000612FB" w:rsidP="00C26E5B">
            <w:pPr>
              <w:pStyle w:val="NoSpacing"/>
              <w:jc w:val="center"/>
              <w:rPr>
                <w:rFonts w:ascii="Times New Roman" w:hAnsi="Times New Roman" w:cs="Times New Roman"/>
                <w:sz w:val="24"/>
                <w:szCs w:val="24"/>
              </w:rPr>
            </w:pPr>
            <w:r w:rsidRPr="00C26E5B">
              <w:rPr>
                <w:rFonts w:ascii="Times New Roman" w:hAnsi="Times New Roman" w:cs="Times New Roman"/>
                <w:sz w:val="24"/>
                <w:szCs w:val="24"/>
              </w:rPr>
              <w:t>64888500</w:t>
            </w:r>
          </w:p>
          <w:p w:rsidR="000612FB" w:rsidRPr="00C26E5B" w:rsidRDefault="000612FB" w:rsidP="00C26E5B">
            <w:pPr>
              <w:pStyle w:val="NoSpacing"/>
              <w:jc w:val="center"/>
              <w:rPr>
                <w:rFonts w:ascii="Times New Roman" w:hAnsi="Times New Roman" w:cs="Times New Roman"/>
                <w:sz w:val="24"/>
                <w:szCs w:val="24"/>
              </w:rPr>
            </w:pPr>
            <w:r w:rsidRPr="00C26E5B">
              <w:rPr>
                <w:rFonts w:ascii="Times New Roman" w:hAnsi="Times New Roman" w:cs="Times New Roman"/>
                <w:sz w:val="24"/>
                <w:szCs w:val="24"/>
              </w:rPr>
              <w:t>2549683</w:t>
            </w:r>
          </w:p>
          <w:p w:rsidR="000612FB" w:rsidRPr="00C26E5B" w:rsidRDefault="000612FB" w:rsidP="00C26E5B">
            <w:pPr>
              <w:pStyle w:val="NoSpacing"/>
              <w:jc w:val="center"/>
              <w:rPr>
                <w:rFonts w:ascii="Times New Roman" w:hAnsi="Times New Roman" w:cs="Times New Roman"/>
                <w:sz w:val="24"/>
                <w:szCs w:val="24"/>
              </w:rPr>
            </w:pPr>
            <w:r w:rsidRPr="00C26E5B">
              <w:rPr>
                <w:rFonts w:ascii="Times New Roman" w:hAnsi="Times New Roman" w:cs="Times New Roman"/>
                <w:b/>
                <w:sz w:val="24"/>
                <w:szCs w:val="24"/>
              </w:rPr>
              <w:t>67438183</w:t>
            </w:r>
          </w:p>
          <w:p w:rsidR="000612FB" w:rsidRPr="00C26E5B" w:rsidRDefault="000612FB" w:rsidP="00C26E5B">
            <w:pPr>
              <w:pStyle w:val="NoSpacing"/>
              <w:jc w:val="center"/>
              <w:rPr>
                <w:rFonts w:ascii="Times New Roman" w:hAnsi="Times New Roman" w:cs="Times New Roman"/>
                <w:sz w:val="24"/>
                <w:szCs w:val="24"/>
              </w:rPr>
            </w:pPr>
          </w:p>
          <w:p w:rsidR="000612FB" w:rsidRPr="00C26E5B" w:rsidRDefault="000612FB" w:rsidP="00C26E5B">
            <w:pPr>
              <w:pStyle w:val="NoSpacing"/>
              <w:jc w:val="center"/>
              <w:rPr>
                <w:rFonts w:ascii="Times New Roman" w:hAnsi="Times New Roman" w:cs="Times New Roman"/>
                <w:sz w:val="24"/>
                <w:szCs w:val="24"/>
              </w:rPr>
            </w:pPr>
          </w:p>
          <w:p w:rsidR="000612FB" w:rsidRPr="00C26E5B" w:rsidRDefault="000612FB" w:rsidP="00C26E5B">
            <w:pPr>
              <w:pStyle w:val="NoSpacing"/>
              <w:jc w:val="center"/>
              <w:rPr>
                <w:rFonts w:ascii="Times New Roman" w:hAnsi="Times New Roman" w:cs="Times New Roman"/>
                <w:sz w:val="24"/>
                <w:szCs w:val="24"/>
              </w:rPr>
            </w:pPr>
            <w:r w:rsidRPr="00C26E5B">
              <w:rPr>
                <w:rFonts w:ascii="Times New Roman" w:hAnsi="Times New Roman" w:cs="Times New Roman"/>
                <w:sz w:val="24"/>
                <w:szCs w:val="24"/>
              </w:rPr>
              <w:t>7545703</w:t>
            </w:r>
          </w:p>
          <w:p w:rsidR="000612FB" w:rsidRPr="00C26E5B" w:rsidRDefault="000612FB" w:rsidP="00C26E5B">
            <w:pPr>
              <w:pStyle w:val="NoSpacing"/>
              <w:jc w:val="center"/>
              <w:rPr>
                <w:rFonts w:ascii="Times New Roman" w:hAnsi="Times New Roman" w:cs="Times New Roman"/>
                <w:sz w:val="24"/>
                <w:szCs w:val="24"/>
              </w:rPr>
            </w:pPr>
            <w:r w:rsidRPr="00C26E5B">
              <w:rPr>
                <w:rFonts w:ascii="Times New Roman" w:hAnsi="Times New Roman" w:cs="Times New Roman"/>
                <w:sz w:val="24"/>
                <w:szCs w:val="24"/>
              </w:rPr>
              <w:t>3219994</w:t>
            </w:r>
          </w:p>
          <w:p w:rsidR="000612FB" w:rsidRPr="007E4FE8" w:rsidRDefault="000612FB" w:rsidP="00C26E5B">
            <w:pPr>
              <w:pStyle w:val="NoSpacing"/>
              <w:jc w:val="center"/>
              <w:rPr>
                <w:rFonts w:ascii="Times New Roman" w:hAnsi="Times New Roman" w:cs="Times New Roman"/>
                <w:b/>
                <w:sz w:val="24"/>
                <w:szCs w:val="24"/>
              </w:rPr>
            </w:pPr>
            <w:r w:rsidRPr="007E4FE8">
              <w:rPr>
                <w:rFonts w:ascii="Times New Roman" w:hAnsi="Times New Roman" w:cs="Times New Roman"/>
                <w:b/>
                <w:sz w:val="24"/>
                <w:szCs w:val="24"/>
              </w:rPr>
              <w:t>10765697</w:t>
            </w:r>
          </w:p>
          <w:p w:rsidR="000612FB" w:rsidRPr="00C26E5B" w:rsidRDefault="000612FB" w:rsidP="00C26E5B">
            <w:pPr>
              <w:pStyle w:val="NoSpacing"/>
              <w:jc w:val="center"/>
              <w:rPr>
                <w:rFonts w:ascii="Times New Roman" w:hAnsi="Times New Roman" w:cs="Times New Roman"/>
                <w:sz w:val="24"/>
                <w:szCs w:val="24"/>
              </w:rPr>
            </w:pPr>
          </w:p>
          <w:p w:rsidR="000612FB" w:rsidRDefault="000612FB" w:rsidP="00C26E5B">
            <w:pPr>
              <w:pStyle w:val="NoSpacing"/>
              <w:jc w:val="center"/>
              <w:rPr>
                <w:rFonts w:ascii="Times New Roman" w:hAnsi="Times New Roman" w:cs="Times New Roman"/>
                <w:sz w:val="24"/>
                <w:szCs w:val="24"/>
              </w:rPr>
            </w:pPr>
          </w:p>
          <w:p w:rsidR="007E4FE8" w:rsidRPr="00C26E5B" w:rsidRDefault="007E4FE8" w:rsidP="00C26E5B">
            <w:pPr>
              <w:pStyle w:val="NoSpacing"/>
              <w:jc w:val="center"/>
              <w:rPr>
                <w:rFonts w:ascii="Times New Roman" w:hAnsi="Times New Roman" w:cs="Times New Roman"/>
                <w:sz w:val="24"/>
                <w:szCs w:val="24"/>
              </w:rPr>
            </w:pPr>
          </w:p>
          <w:p w:rsidR="00E42674" w:rsidRDefault="00E42674" w:rsidP="00C26E5B">
            <w:pPr>
              <w:pStyle w:val="NoSpacing"/>
              <w:jc w:val="center"/>
              <w:rPr>
                <w:rFonts w:ascii="Times New Roman" w:hAnsi="Times New Roman" w:cs="Times New Roman"/>
                <w:sz w:val="24"/>
                <w:szCs w:val="24"/>
              </w:rPr>
            </w:pPr>
            <w:r>
              <w:rPr>
                <w:rFonts w:ascii="Times New Roman" w:hAnsi="Times New Roman" w:cs="Times New Roman"/>
                <w:sz w:val="24"/>
                <w:szCs w:val="24"/>
              </w:rPr>
              <w:t>--</w:t>
            </w:r>
          </w:p>
          <w:p w:rsidR="000612FB" w:rsidRPr="00C26E5B" w:rsidRDefault="000612FB" w:rsidP="00C26E5B">
            <w:pPr>
              <w:pStyle w:val="NoSpacing"/>
              <w:jc w:val="center"/>
              <w:rPr>
                <w:rFonts w:ascii="Times New Roman" w:hAnsi="Times New Roman" w:cs="Times New Roman"/>
                <w:sz w:val="24"/>
                <w:szCs w:val="24"/>
              </w:rPr>
            </w:pPr>
            <w:r w:rsidRPr="00C26E5B">
              <w:rPr>
                <w:rFonts w:ascii="Times New Roman" w:hAnsi="Times New Roman" w:cs="Times New Roman"/>
                <w:sz w:val="24"/>
                <w:szCs w:val="24"/>
              </w:rPr>
              <w:t>28596994</w:t>
            </w:r>
          </w:p>
          <w:p w:rsidR="000612FB" w:rsidRPr="00C26E5B" w:rsidRDefault="000612FB" w:rsidP="00C26E5B">
            <w:pPr>
              <w:pStyle w:val="NoSpacing"/>
              <w:jc w:val="center"/>
              <w:rPr>
                <w:rFonts w:ascii="Times New Roman" w:hAnsi="Times New Roman" w:cs="Times New Roman"/>
                <w:sz w:val="24"/>
                <w:szCs w:val="24"/>
              </w:rPr>
            </w:pPr>
            <w:r w:rsidRPr="00C26E5B">
              <w:rPr>
                <w:rFonts w:ascii="Times New Roman" w:hAnsi="Times New Roman" w:cs="Times New Roman"/>
                <w:sz w:val="24"/>
                <w:szCs w:val="24"/>
              </w:rPr>
              <w:t>441927</w:t>
            </w:r>
          </w:p>
          <w:p w:rsidR="000612FB" w:rsidRPr="00C26E5B" w:rsidRDefault="000612FB" w:rsidP="00C26E5B">
            <w:pPr>
              <w:pStyle w:val="NoSpacing"/>
              <w:jc w:val="center"/>
              <w:rPr>
                <w:rFonts w:ascii="Times New Roman" w:hAnsi="Times New Roman" w:cs="Times New Roman"/>
                <w:sz w:val="24"/>
                <w:szCs w:val="24"/>
              </w:rPr>
            </w:pPr>
            <w:r w:rsidRPr="00C26E5B">
              <w:rPr>
                <w:rFonts w:ascii="Times New Roman" w:hAnsi="Times New Roman" w:cs="Times New Roman"/>
                <w:sz w:val="24"/>
                <w:szCs w:val="24"/>
              </w:rPr>
              <w:t>3425000</w:t>
            </w:r>
          </w:p>
          <w:p w:rsidR="000612FB" w:rsidRPr="00C26E5B" w:rsidRDefault="000612FB" w:rsidP="00C26E5B">
            <w:pPr>
              <w:pStyle w:val="NoSpacing"/>
              <w:jc w:val="center"/>
              <w:rPr>
                <w:rFonts w:ascii="Times New Roman" w:hAnsi="Times New Roman" w:cs="Times New Roman"/>
                <w:sz w:val="24"/>
                <w:szCs w:val="24"/>
              </w:rPr>
            </w:pPr>
            <w:r w:rsidRPr="00C26E5B">
              <w:rPr>
                <w:rFonts w:ascii="Times New Roman" w:hAnsi="Times New Roman" w:cs="Times New Roman"/>
                <w:sz w:val="24"/>
                <w:szCs w:val="24"/>
              </w:rPr>
              <w:t>32463921</w:t>
            </w:r>
          </w:p>
          <w:p w:rsidR="000612FB" w:rsidRPr="00E42674" w:rsidRDefault="000612FB" w:rsidP="00C26E5B">
            <w:pPr>
              <w:pStyle w:val="NoSpacing"/>
              <w:jc w:val="center"/>
              <w:rPr>
                <w:rFonts w:ascii="Times New Roman" w:hAnsi="Times New Roman" w:cs="Times New Roman"/>
                <w:b/>
                <w:sz w:val="24"/>
                <w:szCs w:val="24"/>
              </w:rPr>
            </w:pPr>
            <w:r w:rsidRPr="00E42674">
              <w:rPr>
                <w:rFonts w:ascii="Times New Roman" w:hAnsi="Times New Roman" w:cs="Times New Roman"/>
                <w:b/>
                <w:sz w:val="24"/>
                <w:szCs w:val="24"/>
              </w:rPr>
              <w:t>1106677801</w:t>
            </w:r>
          </w:p>
        </w:tc>
        <w:tc>
          <w:tcPr>
            <w:tcW w:w="1520" w:type="dxa"/>
          </w:tcPr>
          <w:p w:rsidR="000612FB" w:rsidRDefault="000612FB" w:rsidP="00C26E5B">
            <w:pPr>
              <w:pStyle w:val="NoSpacing"/>
              <w:jc w:val="center"/>
              <w:rPr>
                <w:rFonts w:ascii="Times New Roman" w:hAnsi="Times New Roman" w:cs="Times New Roman"/>
                <w:sz w:val="24"/>
                <w:szCs w:val="24"/>
              </w:rPr>
            </w:pPr>
          </w:p>
          <w:p w:rsidR="00C26E5B" w:rsidRDefault="00C26E5B" w:rsidP="00C26E5B">
            <w:pPr>
              <w:pStyle w:val="NoSpacing"/>
              <w:jc w:val="center"/>
              <w:rPr>
                <w:rFonts w:ascii="Times New Roman" w:hAnsi="Times New Roman" w:cs="Times New Roman"/>
                <w:sz w:val="24"/>
                <w:szCs w:val="24"/>
              </w:rPr>
            </w:pPr>
          </w:p>
          <w:p w:rsidR="00C26E5B" w:rsidRPr="00C26E5B" w:rsidRDefault="00C26E5B" w:rsidP="00C26E5B">
            <w:pPr>
              <w:pStyle w:val="NoSpacing"/>
              <w:jc w:val="center"/>
              <w:rPr>
                <w:rFonts w:ascii="Times New Roman" w:hAnsi="Times New Roman" w:cs="Times New Roman"/>
                <w:sz w:val="24"/>
                <w:szCs w:val="24"/>
              </w:rPr>
            </w:pPr>
          </w:p>
          <w:p w:rsidR="000612FB" w:rsidRPr="00C26E5B" w:rsidRDefault="000612FB" w:rsidP="00C26E5B">
            <w:pPr>
              <w:pStyle w:val="NoSpacing"/>
              <w:jc w:val="center"/>
              <w:rPr>
                <w:rFonts w:ascii="Times New Roman" w:hAnsi="Times New Roman" w:cs="Times New Roman"/>
                <w:bCs/>
                <w:sz w:val="24"/>
                <w:szCs w:val="24"/>
              </w:rPr>
            </w:pPr>
            <w:r w:rsidRPr="00C26E5B">
              <w:rPr>
                <w:rFonts w:ascii="Times New Roman" w:hAnsi="Times New Roman" w:cs="Times New Roman"/>
                <w:bCs/>
                <w:sz w:val="24"/>
                <w:szCs w:val="24"/>
              </w:rPr>
              <w:t>27747534</w:t>
            </w:r>
          </w:p>
          <w:p w:rsidR="000612FB" w:rsidRPr="00C26E5B" w:rsidRDefault="000612FB" w:rsidP="00C26E5B">
            <w:pPr>
              <w:pStyle w:val="NoSpacing"/>
              <w:jc w:val="center"/>
              <w:rPr>
                <w:rFonts w:ascii="Times New Roman" w:hAnsi="Times New Roman" w:cs="Times New Roman"/>
                <w:bCs/>
                <w:sz w:val="24"/>
                <w:szCs w:val="24"/>
              </w:rPr>
            </w:pPr>
            <w:r w:rsidRPr="00C26E5B">
              <w:rPr>
                <w:rFonts w:ascii="Times New Roman" w:hAnsi="Times New Roman" w:cs="Times New Roman"/>
                <w:bCs/>
                <w:sz w:val="24"/>
                <w:szCs w:val="24"/>
              </w:rPr>
              <w:t>489519</w:t>
            </w:r>
          </w:p>
          <w:p w:rsidR="000612FB" w:rsidRPr="00C26E5B" w:rsidRDefault="000612FB" w:rsidP="00C26E5B">
            <w:pPr>
              <w:pStyle w:val="NoSpacing"/>
              <w:jc w:val="center"/>
              <w:rPr>
                <w:rFonts w:ascii="Times New Roman" w:hAnsi="Times New Roman" w:cs="Times New Roman"/>
                <w:bCs/>
                <w:sz w:val="24"/>
                <w:szCs w:val="24"/>
              </w:rPr>
            </w:pPr>
            <w:r w:rsidRPr="00C26E5B">
              <w:rPr>
                <w:rFonts w:ascii="Times New Roman" w:hAnsi="Times New Roman" w:cs="Times New Roman"/>
                <w:bCs/>
                <w:sz w:val="24"/>
                <w:szCs w:val="24"/>
              </w:rPr>
              <w:t>1275055</w:t>
            </w:r>
          </w:p>
          <w:p w:rsidR="00C26E5B" w:rsidRDefault="00C26E5B" w:rsidP="00C26E5B">
            <w:pPr>
              <w:pStyle w:val="NoSpacing"/>
              <w:jc w:val="center"/>
              <w:rPr>
                <w:rFonts w:ascii="Times New Roman" w:hAnsi="Times New Roman" w:cs="Times New Roman"/>
                <w:sz w:val="24"/>
                <w:szCs w:val="24"/>
              </w:rPr>
            </w:pPr>
          </w:p>
          <w:p w:rsidR="000612FB" w:rsidRPr="00C26E5B" w:rsidRDefault="000612FB" w:rsidP="00C26E5B">
            <w:pPr>
              <w:pStyle w:val="NoSpacing"/>
              <w:jc w:val="center"/>
              <w:rPr>
                <w:rFonts w:ascii="Times New Roman" w:hAnsi="Times New Roman" w:cs="Times New Roman"/>
                <w:sz w:val="24"/>
                <w:szCs w:val="24"/>
              </w:rPr>
            </w:pPr>
            <w:r w:rsidRPr="00C26E5B">
              <w:rPr>
                <w:rFonts w:ascii="Times New Roman" w:hAnsi="Times New Roman" w:cs="Times New Roman"/>
                <w:b/>
                <w:sz w:val="24"/>
                <w:szCs w:val="24"/>
              </w:rPr>
              <w:t>29512108</w:t>
            </w:r>
          </w:p>
          <w:p w:rsidR="00C26E5B" w:rsidRDefault="00C26E5B" w:rsidP="00C26E5B">
            <w:pPr>
              <w:pStyle w:val="NoSpacing"/>
              <w:jc w:val="center"/>
              <w:rPr>
                <w:rFonts w:ascii="Times New Roman" w:hAnsi="Times New Roman" w:cs="Times New Roman"/>
                <w:sz w:val="24"/>
                <w:szCs w:val="24"/>
              </w:rPr>
            </w:pPr>
          </w:p>
          <w:p w:rsidR="000612FB" w:rsidRPr="00C26E5B" w:rsidRDefault="000612FB" w:rsidP="00C26E5B">
            <w:pPr>
              <w:pStyle w:val="NoSpacing"/>
              <w:jc w:val="center"/>
              <w:rPr>
                <w:rFonts w:ascii="Times New Roman" w:hAnsi="Times New Roman" w:cs="Times New Roman"/>
                <w:sz w:val="24"/>
                <w:szCs w:val="24"/>
              </w:rPr>
            </w:pPr>
            <w:r w:rsidRPr="00C26E5B">
              <w:rPr>
                <w:rFonts w:ascii="Times New Roman" w:hAnsi="Times New Roman" w:cs="Times New Roman"/>
                <w:sz w:val="24"/>
                <w:szCs w:val="24"/>
              </w:rPr>
              <w:t>122973205</w:t>
            </w:r>
          </w:p>
          <w:p w:rsidR="000612FB" w:rsidRPr="00C26E5B" w:rsidRDefault="000612FB" w:rsidP="00C26E5B">
            <w:pPr>
              <w:pStyle w:val="NoSpacing"/>
              <w:jc w:val="center"/>
              <w:rPr>
                <w:rFonts w:ascii="Times New Roman" w:hAnsi="Times New Roman" w:cs="Times New Roman"/>
                <w:sz w:val="24"/>
                <w:szCs w:val="24"/>
              </w:rPr>
            </w:pPr>
            <w:r w:rsidRPr="00C26E5B">
              <w:rPr>
                <w:rFonts w:ascii="Times New Roman" w:hAnsi="Times New Roman" w:cs="Times New Roman"/>
                <w:sz w:val="24"/>
                <w:szCs w:val="24"/>
              </w:rPr>
              <w:t>8927689</w:t>
            </w:r>
          </w:p>
          <w:p w:rsidR="000612FB" w:rsidRPr="00C26E5B" w:rsidRDefault="000612FB" w:rsidP="00C26E5B">
            <w:pPr>
              <w:pStyle w:val="NoSpacing"/>
              <w:jc w:val="center"/>
              <w:rPr>
                <w:rFonts w:ascii="Times New Roman" w:hAnsi="Times New Roman" w:cs="Times New Roman"/>
                <w:sz w:val="24"/>
                <w:szCs w:val="24"/>
              </w:rPr>
            </w:pPr>
            <w:r w:rsidRPr="00C26E5B">
              <w:rPr>
                <w:rFonts w:ascii="Times New Roman" w:hAnsi="Times New Roman" w:cs="Times New Roman"/>
                <w:sz w:val="24"/>
                <w:szCs w:val="24"/>
              </w:rPr>
              <w:t>68442</w:t>
            </w:r>
          </w:p>
          <w:p w:rsidR="000612FB" w:rsidRPr="00C26E5B" w:rsidRDefault="000612FB" w:rsidP="00C26E5B">
            <w:pPr>
              <w:pStyle w:val="NoSpacing"/>
              <w:jc w:val="center"/>
              <w:rPr>
                <w:rFonts w:ascii="Times New Roman" w:hAnsi="Times New Roman" w:cs="Times New Roman"/>
                <w:sz w:val="24"/>
                <w:szCs w:val="24"/>
              </w:rPr>
            </w:pPr>
            <w:r w:rsidRPr="00C26E5B">
              <w:rPr>
                <w:rFonts w:ascii="Times New Roman" w:hAnsi="Times New Roman" w:cs="Times New Roman"/>
                <w:sz w:val="24"/>
                <w:szCs w:val="24"/>
              </w:rPr>
              <w:t>2660372</w:t>
            </w:r>
          </w:p>
          <w:p w:rsidR="00C26E5B" w:rsidRDefault="00C26E5B" w:rsidP="00C26E5B">
            <w:pPr>
              <w:pStyle w:val="NoSpacing"/>
              <w:jc w:val="center"/>
              <w:rPr>
                <w:rFonts w:ascii="Times New Roman" w:hAnsi="Times New Roman" w:cs="Times New Roman"/>
                <w:sz w:val="24"/>
                <w:szCs w:val="24"/>
              </w:rPr>
            </w:pPr>
          </w:p>
          <w:p w:rsidR="000612FB" w:rsidRPr="00C26E5B" w:rsidRDefault="000612FB" w:rsidP="00C26E5B">
            <w:pPr>
              <w:pStyle w:val="NoSpacing"/>
              <w:jc w:val="center"/>
              <w:rPr>
                <w:rFonts w:ascii="Times New Roman" w:hAnsi="Times New Roman" w:cs="Times New Roman"/>
                <w:sz w:val="24"/>
                <w:szCs w:val="24"/>
              </w:rPr>
            </w:pPr>
            <w:r w:rsidRPr="00C26E5B">
              <w:rPr>
                <w:rFonts w:ascii="Times New Roman" w:hAnsi="Times New Roman" w:cs="Times New Roman"/>
                <w:sz w:val="24"/>
                <w:szCs w:val="24"/>
              </w:rPr>
              <w:t>442858</w:t>
            </w:r>
          </w:p>
          <w:p w:rsidR="00C26E5B" w:rsidRDefault="00C26E5B" w:rsidP="00C26E5B">
            <w:pPr>
              <w:pStyle w:val="NoSpacing"/>
              <w:jc w:val="center"/>
              <w:rPr>
                <w:rFonts w:ascii="Times New Roman" w:hAnsi="Times New Roman" w:cs="Times New Roman"/>
                <w:sz w:val="24"/>
                <w:szCs w:val="24"/>
              </w:rPr>
            </w:pPr>
          </w:p>
          <w:p w:rsidR="000612FB" w:rsidRPr="00C26E5B" w:rsidRDefault="000612FB" w:rsidP="00C26E5B">
            <w:pPr>
              <w:pStyle w:val="NoSpacing"/>
              <w:jc w:val="center"/>
              <w:rPr>
                <w:rFonts w:ascii="Times New Roman" w:hAnsi="Times New Roman" w:cs="Times New Roman"/>
                <w:b/>
                <w:sz w:val="24"/>
                <w:szCs w:val="24"/>
              </w:rPr>
            </w:pPr>
            <w:r w:rsidRPr="00C26E5B">
              <w:rPr>
                <w:rFonts w:ascii="Times New Roman" w:hAnsi="Times New Roman" w:cs="Times New Roman"/>
                <w:b/>
                <w:sz w:val="24"/>
                <w:szCs w:val="24"/>
              </w:rPr>
              <w:t>138672566</w:t>
            </w:r>
          </w:p>
          <w:p w:rsidR="00C26E5B" w:rsidRDefault="00C26E5B" w:rsidP="00C26E5B">
            <w:pPr>
              <w:pStyle w:val="NoSpacing"/>
              <w:jc w:val="center"/>
              <w:rPr>
                <w:rFonts w:ascii="Times New Roman" w:hAnsi="Times New Roman" w:cs="Times New Roman"/>
                <w:sz w:val="24"/>
                <w:szCs w:val="24"/>
              </w:rPr>
            </w:pPr>
          </w:p>
          <w:p w:rsidR="000612FB" w:rsidRPr="00C26E5B" w:rsidRDefault="000612FB" w:rsidP="00C26E5B">
            <w:pPr>
              <w:pStyle w:val="NoSpacing"/>
              <w:jc w:val="center"/>
              <w:rPr>
                <w:rFonts w:ascii="Times New Roman" w:hAnsi="Times New Roman" w:cs="Times New Roman"/>
                <w:sz w:val="24"/>
                <w:szCs w:val="24"/>
              </w:rPr>
            </w:pPr>
            <w:r w:rsidRPr="00C26E5B">
              <w:rPr>
                <w:rFonts w:ascii="Times New Roman" w:hAnsi="Times New Roman" w:cs="Times New Roman"/>
                <w:b/>
                <w:sz w:val="24"/>
                <w:szCs w:val="24"/>
              </w:rPr>
              <w:t>168184674</w:t>
            </w:r>
          </w:p>
          <w:p w:rsidR="000612FB" w:rsidRPr="00C26E5B" w:rsidRDefault="000612FB" w:rsidP="00C26E5B">
            <w:pPr>
              <w:pStyle w:val="NoSpacing"/>
              <w:jc w:val="center"/>
              <w:rPr>
                <w:rFonts w:ascii="Times New Roman" w:hAnsi="Times New Roman" w:cs="Times New Roman"/>
                <w:sz w:val="24"/>
                <w:szCs w:val="24"/>
              </w:rPr>
            </w:pPr>
          </w:p>
          <w:p w:rsidR="000612FB" w:rsidRPr="00C26E5B" w:rsidRDefault="000612FB" w:rsidP="00C26E5B">
            <w:pPr>
              <w:pStyle w:val="NoSpacing"/>
              <w:jc w:val="center"/>
              <w:rPr>
                <w:rFonts w:ascii="Times New Roman" w:hAnsi="Times New Roman" w:cs="Times New Roman"/>
                <w:sz w:val="24"/>
                <w:szCs w:val="24"/>
              </w:rPr>
            </w:pPr>
            <w:r w:rsidRPr="00C26E5B">
              <w:rPr>
                <w:rFonts w:ascii="Times New Roman" w:hAnsi="Times New Roman" w:cs="Times New Roman"/>
                <w:sz w:val="24"/>
                <w:szCs w:val="24"/>
              </w:rPr>
              <w:t>64888500</w:t>
            </w:r>
          </w:p>
          <w:p w:rsidR="000612FB" w:rsidRPr="00C26E5B" w:rsidRDefault="000612FB" w:rsidP="00C26E5B">
            <w:pPr>
              <w:pStyle w:val="NoSpacing"/>
              <w:jc w:val="center"/>
              <w:rPr>
                <w:rFonts w:ascii="Times New Roman" w:hAnsi="Times New Roman" w:cs="Times New Roman"/>
                <w:sz w:val="24"/>
                <w:szCs w:val="24"/>
              </w:rPr>
            </w:pPr>
            <w:r w:rsidRPr="00C26E5B">
              <w:rPr>
                <w:rFonts w:ascii="Times New Roman" w:hAnsi="Times New Roman" w:cs="Times New Roman"/>
                <w:sz w:val="24"/>
                <w:szCs w:val="24"/>
              </w:rPr>
              <w:t>-13808871</w:t>
            </w:r>
          </w:p>
          <w:p w:rsidR="000612FB" w:rsidRPr="00C26E5B" w:rsidRDefault="000612FB" w:rsidP="00C26E5B">
            <w:pPr>
              <w:pStyle w:val="NoSpacing"/>
              <w:jc w:val="center"/>
              <w:rPr>
                <w:rFonts w:ascii="Times New Roman" w:hAnsi="Times New Roman" w:cs="Times New Roman"/>
                <w:sz w:val="24"/>
                <w:szCs w:val="24"/>
              </w:rPr>
            </w:pPr>
            <w:r w:rsidRPr="00C26E5B">
              <w:rPr>
                <w:rFonts w:ascii="Times New Roman" w:hAnsi="Times New Roman" w:cs="Times New Roman"/>
                <w:b/>
                <w:sz w:val="24"/>
                <w:szCs w:val="24"/>
              </w:rPr>
              <w:t>21079629</w:t>
            </w:r>
          </w:p>
          <w:p w:rsidR="000612FB" w:rsidRPr="00C26E5B" w:rsidRDefault="000612FB" w:rsidP="00C26E5B">
            <w:pPr>
              <w:pStyle w:val="NoSpacing"/>
              <w:jc w:val="center"/>
              <w:rPr>
                <w:rFonts w:ascii="Times New Roman" w:hAnsi="Times New Roman" w:cs="Times New Roman"/>
                <w:sz w:val="24"/>
                <w:szCs w:val="24"/>
              </w:rPr>
            </w:pPr>
          </w:p>
          <w:p w:rsidR="000612FB" w:rsidRPr="00C26E5B" w:rsidRDefault="000612FB" w:rsidP="00C26E5B">
            <w:pPr>
              <w:pStyle w:val="NoSpacing"/>
              <w:jc w:val="center"/>
              <w:rPr>
                <w:rFonts w:ascii="Times New Roman" w:hAnsi="Times New Roman" w:cs="Times New Roman"/>
                <w:sz w:val="24"/>
                <w:szCs w:val="24"/>
              </w:rPr>
            </w:pPr>
          </w:p>
          <w:p w:rsidR="000612FB" w:rsidRPr="00C26E5B" w:rsidRDefault="000612FB" w:rsidP="00C26E5B">
            <w:pPr>
              <w:pStyle w:val="NoSpacing"/>
              <w:jc w:val="center"/>
              <w:rPr>
                <w:rFonts w:ascii="Times New Roman" w:hAnsi="Times New Roman" w:cs="Times New Roman"/>
                <w:sz w:val="24"/>
                <w:szCs w:val="24"/>
              </w:rPr>
            </w:pPr>
            <w:r w:rsidRPr="00C26E5B">
              <w:rPr>
                <w:rFonts w:ascii="Times New Roman" w:hAnsi="Times New Roman" w:cs="Times New Roman"/>
                <w:sz w:val="24"/>
                <w:szCs w:val="24"/>
              </w:rPr>
              <w:t>595039</w:t>
            </w:r>
          </w:p>
          <w:p w:rsidR="000612FB" w:rsidRPr="00C26E5B" w:rsidRDefault="000612FB" w:rsidP="00C26E5B">
            <w:pPr>
              <w:pStyle w:val="NoSpacing"/>
              <w:jc w:val="center"/>
              <w:rPr>
                <w:rFonts w:ascii="Times New Roman" w:hAnsi="Times New Roman" w:cs="Times New Roman"/>
                <w:sz w:val="24"/>
                <w:szCs w:val="24"/>
              </w:rPr>
            </w:pPr>
            <w:r w:rsidRPr="00C26E5B">
              <w:rPr>
                <w:rFonts w:ascii="Times New Roman" w:hAnsi="Times New Roman" w:cs="Times New Roman"/>
                <w:sz w:val="24"/>
                <w:szCs w:val="24"/>
              </w:rPr>
              <w:t>3472056</w:t>
            </w:r>
          </w:p>
          <w:p w:rsidR="000612FB" w:rsidRPr="007E4FE8" w:rsidRDefault="000612FB" w:rsidP="00C26E5B">
            <w:pPr>
              <w:pStyle w:val="NoSpacing"/>
              <w:jc w:val="center"/>
              <w:rPr>
                <w:rFonts w:ascii="Times New Roman" w:hAnsi="Times New Roman" w:cs="Times New Roman"/>
                <w:b/>
                <w:sz w:val="24"/>
                <w:szCs w:val="24"/>
              </w:rPr>
            </w:pPr>
            <w:r w:rsidRPr="007E4FE8">
              <w:rPr>
                <w:rFonts w:ascii="Times New Roman" w:hAnsi="Times New Roman" w:cs="Times New Roman"/>
                <w:b/>
                <w:sz w:val="24"/>
                <w:szCs w:val="24"/>
              </w:rPr>
              <w:t>9422451</w:t>
            </w:r>
          </w:p>
          <w:p w:rsidR="000612FB" w:rsidRPr="00C26E5B" w:rsidRDefault="000612FB" w:rsidP="00C26E5B">
            <w:pPr>
              <w:pStyle w:val="NoSpacing"/>
              <w:jc w:val="center"/>
              <w:rPr>
                <w:rFonts w:ascii="Times New Roman" w:hAnsi="Times New Roman" w:cs="Times New Roman"/>
                <w:sz w:val="24"/>
                <w:szCs w:val="24"/>
              </w:rPr>
            </w:pPr>
          </w:p>
          <w:p w:rsidR="00E42674" w:rsidRDefault="00E42674" w:rsidP="00C26E5B">
            <w:pPr>
              <w:pStyle w:val="NoSpacing"/>
              <w:jc w:val="center"/>
              <w:rPr>
                <w:rFonts w:ascii="Times New Roman" w:hAnsi="Times New Roman" w:cs="Times New Roman"/>
                <w:sz w:val="24"/>
                <w:szCs w:val="24"/>
              </w:rPr>
            </w:pPr>
          </w:p>
          <w:p w:rsidR="00E42674" w:rsidRDefault="00E42674" w:rsidP="00C26E5B">
            <w:pPr>
              <w:pStyle w:val="NoSpacing"/>
              <w:jc w:val="center"/>
              <w:rPr>
                <w:rFonts w:ascii="Times New Roman" w:hAnsi="Times New Roman" w:cs="Times New Roman"/>
                <w:sz w:val="24"/>
                <w:szCs w:val="24"/>
              </w:rPr>
            </w:pPr>
          </w:p>
          <w:p w:rsidR="00E42674" w:rsidRDefault="00E42674" w:rsidP="00C26E5B">
            <w:pPr>
              <w:pStyle w:val="NoSpacing"/>
              <w:jc w:val="center"/>
              <w:rPr>
                <w:rFonts w:ascii="Times New Roman" w:hAnsi="Times New Roman" w:cs="Times New Roman"/>
                <w:sz w:val="24"/>
                <w:szCs w:val="24"/>
              </w:rPr>
            </w:pPr>
            <w:r>
              <w:rPr>
                <w:rFonts w:ascii="Times New Roman" w:hAnsi="Times New Roman" w:cs="Times New Roman"/>
                <w:sz w:val="24"/>
                <w:szCs w:val="24"/>
              </w:rPr>
              <w:t>--</w:t>
            </w:r>
          </w:p>
          <w:p w:rsidR="000612FB" w:rsidRPr="00C26E5B" w:rsidRDefault="000612FB" w:rsidP="00C26E5B">
            <w:pPr>
              <w:pStyle w:val="NoSpacing"/>
              <w:jc w:val="center"/>
              <w:rPr>
                <w:rFonts w:ascii="Times New Roman" w:hAnsi="Times New Roman" w:cs="Times New Roman"/>
                <w:sz w:val="24"/>
                <w:szCs w:val="24"/>
              </w:rPr>
            </w:pPr>
            <w:r w:rsidRPr="00C26E5B">
              <w:rPr>
                <w:rFonts w:ascii="Times New Roman" w:hAnsi="Times New Roman" w:cs="Times New Roman"/>
                <w:sz w:val="24"/>
                <w:szCs w:val="24"/>
              </w:rPr>
              <w:t>69980586</w:t>
            </w:r>
          </w:p>
          <w:p w:rsidR="000612FB" w:rsidRPr="00C26E5B" w:rsidRDefault="000612FB" w:rsidP="00C26E5B">
            <w:pPr>
              <w:pStyle w:val="NoSpacing"/>
              <w:jc w:val="center"/>
              <w:rPr>
                <w:rFonts w:ascii="Times New Roman" w:hAnsi="Times New Roman" w:cs="Times New Roman"/>
                <w:sz w:val="24"/>
                <w:szCs w:val="24"/>
              </w:rPr>
            </w:pPr>
            <w:r w:rsidRPr="00C26E5B">
              <w:rPr>
                <w:rFonts w:ascii="Times New Roman" w:hAnsi="Times New Roman" w:cs="Times New Roman"/>
                <w:sz w:val="24"/>
                <w:szCs w:val="24"/>
              </w:rPr>
              <w:t>36283449</w:t>
            </w:r>
          </w:p>
          <w:p w:rsidR="000612FB" w:rsidRPr="00C26E5B" w:rsidRDefault="000612FB" w:rsidP="00C26E5B">
            <w:pPr>
              <w:pStyle w:val="NoSpacing"/>
              <w:jc w:val="center"/>
              <w:rPr>
                <w:rFonts w:ascii="Times New Roman" w:hAnsi="Times New Roman" w:cs="Times New Roman"/>
                <w:sz w:val="24"/>
                <w:szCs w:val="24"/>
              </w:rPr>
            </w:pPr>
            <w:r w:rsidRPr="00C26E5B">
              <w:rPr>
                <w:rFonts w:ascii="Times New Roman" w:hAnsi="Times New Roman" w:cs="Times New Roman"/>
                <w:sz w:val="24"/>
                <w:szCs w:val="24"/>
              </w:rPr>
              <w:t>1418559</w:t>
            </w:r>
          </w:p>
          <w:p w:rsidR="000612FB" w:rsidRPr="00C26E5B" w:rsidRDefault="000612FB" w:rsidP="00C26E5B">
            <w:pPr>
              <w:pStyle w:val="NoSpacing"/>
              <w:jc w:val="center"/>
              <w:rPr>
                <w:rFonts w:ascii="Times New Roman" w:hAnsi="Times New Roman" w:cs="Times New Roman"/>
                <w:sz w:val="24"/>
                <w:szCs w:val="24"/>
              </w:rPr>
            </w:pPr>
            <w:r w:rsidRPr="00C26E5B">
              <w:rPr>
                <w:rFonts w:ascii="Times New Roman" w:hAnsi="Times New Roman" w:cs="Times New Roman"/>
                <w:sz w:val="24"/>
                <w:szCs w:val="24"/>
              </w:rPr>
              <w:t>107682594</w:t>
            </w:r>
          </w:p>
          <w:p w:rsidR="000612FB" w:rsidRPr="00E42674" w:rsidRDefault="000612FB" w:rsidP="00C26E5B">
            <w:pPr>
              <w:pStyle w:val="NoSpacing"/>
              <w:jc w:val="center"/>
              <w:rPr>
                <w:rFonts w:ascii="Times New Roman" w:hAnsi="Times New Roman" w:cs="Times New Roman"/>
                <w:b/>
                <w:sz w:val="24"/>
                <w:szCs w:val="24"/>
              </w:rPr>
            </w:pPr>
            <w:r w:rsidRPr="00E42674">
              <w:rPr>
                <w:rFonts w:ascii="Times New Roman" w:hAnsi="Times New Roman" w:cs="Times New Roman"/>
                <w:b/>
                <w:sz w:val="24"/>
                <w:szCs w:val="24"/>
              </w:rPr>
              <w:t>168184674</w:t>
            </w:r>
          </w:p>
        </w:tc>
        <w:tc>
          <w:tcPr>
            <w:tcW w:w="1665" w:type="dxa"/>
          </w:tcPr>
          <w:p w:rsidR="000612FB" w:rsidRDefault="000612FB" w:rsidP="00C26E5B">
            <w:pPr>
              <w:pStyle w:val="NoSpacing"/>
              <w:jc w:val="center"/>
              <w:rPr>
                <w:rFonts w:ascii="Times New Roman" w:hAnsi="Times New Roman" w:cs="Times New Roman"/>
                <w:sz w:val="24"/>
                <w:szCs w:val="24"/>
              </w:rPr>
            </w:pPr>
          </w:p>
          <w:p w:rsidR="00C26E5B" w:rsidRDefault="00C26E5B" w:rsidP="00C26E5B">
            <w:pPr>
              <w:pStyle w:val="NoSpacing"/>
              <w:jc w:val="center"/>
              <w:rPr>
                <w:rFonts w:ascii="Times New Roman" w:hAnsi="Times New Roman" w:cs="Times New Roman"/>
                <w:sz w:val="24"/>
                <w:szCs w:val="24"/>
              </w:rPr>
            </w:pPr>
          </w:p>
          <w:p w:rsidR="00C26E5B" w:rsidRPr="00C26E5B" w:rsidRDefault="00C26E5B" w:rsidP="00C26E5B">
            <w:pPr>
              <w:pStyle w:val="NoSpacing"/>
              <w:jc w:val="center"/>
              <w:rPr>
                <w:rFonts w:ascii="Times New Roman" w:hAnsi="Times New Roman" w:cs="Times New Roman"/>
                <w:sz w:val="24"/>
                <w:szCs w:val="24"/>
              </w:rPr>
            </w:pPr>
          </w:p>
          <w:p w:rsidR="000612FB" w:rsidRPr="00C26E5B" w:rsidRDefault="000612FB" w:rsidP="00C26E5B">
            <w:pPr>
              <w:pStyle w:val="NoSpacing"/>
              <w:jc w:val="center"/>
              <w:rPr>
                <w:rFonts w:ascii="Times New Roman" w:hAnsi="Times New Roman" w:cs="Times New Roman"/>
                <w:sz w:val="24"/>
                <w:szCs w:val="24"/>
              </w:rPr>
            </w:pPr>
            <w:r w:rsidRPr="00C26E5B">
              <w:rPr>
                <w:rFonts w:ascii="Times New Roman" w:hAnsi="Times New Roman" w:cs="Times New Roman"/>
                <w:sz w:val="24"/>
                <w:szCs w:val="24"/>
              </w:rPr>
              <w:t>8396191</w:t>
            </w:r>
          </w:p>
          <w:p w:rsidR="000612FB" w:rsidRPr="00C26E5B" w:rsidRDefault="000612FB" w:rsidP="00C26E5B">
            <w:pPr>
              <w:pStyle w:val="NoSpacing"/>
              <w:jc w:val="center"/>
              <w:rPr>
                <w:rFonts w:ascii="Times New Roman" w:hAnsi="Times New Roman" w:cs="Times New Roman"/>
                <w:sz w:val="24"/>
                <w:szCs w:val="24"/>
              </w:rPr>
            </w:pPr>
            <w:r w:rsidRPr="00C26E5B">
              <w:rPr>
                <w:rFonts w:ascii="Times New Roman" w:hAnsi="Times New Roman" w:cs="Times New Roman"/>
                <w:sz w:val="24"/>
                <w:szCs w:val="24"/>
              </w:rPr>
              <w:t>1</w:t>
            </w:r>
          </w:p>
          <w:p w:rsidR="000612FB" w:rsidRPr="00C26E5B" w:rsidRDefault="000612FB" w:rsidP="00C26E5B">
            <w:pPr>
              <w:pStyle w:val="NoSpacing"/>
              <w:jc w:val="center"/>
              <w:rPr>
                <w:rFonts w:ascii="Times New Roman" w:hAnsi="Times New Roman" w:cs="Times New Roman"/>
                <w:sz w:val="24"/>
                <w:szCs w:val="24"/>
              </w:rPr>
            </w:pPr>
            <w:r w:rsidRPr="00C26E5B">
              <w:rPr>
                <w:rFonts w:ascii="Times New Roman" w:hAnsi="Times New Roman" w:cs="Times New Roman"/>
                <w:sz w:val="24"/>
                <w:szCs w:val="24"/>
              </w:rPr>
              <w:t>-1388944</w:t>
            </w:r>
          </w:p>
          <w:p w:rsidR="00C26E5B" w:rsidRDefault="00C26E5B" w:rsidP="00C26E5B">
            <w:pPr>
              <w:pStyle w:val="NoSpacing"/>
              <w:jc w:val="center"/>
              <w:rPr>
                <w:rFonts w:ascii="Times New Roman" w:hAnsi="Times New Roman" w:cs="Times New Roman"/>
                <w:sz w:val="24"/>
                <w:szCs w:val="24"/>
              </w:rPr>
            </w:pPr>
          </w:p>
          <w:p w:rsidR="000612FB" w:rsidRPr="00C26E5B" w:rsidRDefault="000612FB" w:rsidP="00C26E5B">
            <w:pPr>
              <w:pStyle w:val="NoSpacing"/>
              <w:jc w:val="center"/>
              <w:rPr>
                <w:rFonts w:ascii="Times New Roman" w:hAnsi="Times New Roman" w:cs="Times New Roman"/>
                <w:sz w:val="24"/>
                <w:szCs w:val="24"/>
              </w:rPr>
            </w:pPr>
            <w:r w:rsidRPr="00C26E5B">
              <w:rPr>
                <w:rFonts w:ascii="Times New Roman" w:hAnsi="Times New Roman" w:cs="Times New Roman"/>
                <w:b/>
                <w:sz w:val="24"/>
                <w:szCs w:val="24"/>
              </w:rPr>
              <w:t>7007248</w:t>
            </w:r>
          </w:p>
          <w:p w:rsidR="00C26E5B" w:rsidRDefault="00C26E5B" w:rsidP="00C26E5B">
            <w:pPr>
              <w:pStyle w:val="NoSpacing"/>
              <w:jc w:val="center"/>
              <w:rPr>
                <w:rFonts w:ascii="Times New Roman" w:hAnsi="Times New Roman" w:cs="Times New Roman"/>
                <w:sz w:val="24"/>
                <w:szCs w:val="24"/>
              </w:rPr>
            </w:pPr>
          </w:p>
          <w:p w:rsidR="000612FB" w:rsidRPr="00C26E5B" w:rsidRDefault="000612FB" w:rsidP="00C26E5B">
            <w:pPr>
              <w:pStyle w:val="NoSpacing"/>
              <w:jc w:val="center"/>
              <w:rPr>
                <w:rFonts w:ascii="Times New Roman" w:hAnsi="Times New Roman" w:cs="Times New Roman"/>
                <w:sz w:val="24"/>
                <w:szCs w:val="24"/>
              </w:rPr>
            </w:pPr>
            <w:r w:rsidRPr="00C26E5B">
              <w:rPr>
                <w:rFonts w:ascii="Times New Roman" w:hAnsi="Times New Roman" w:cs="Times New Roman"/>
                <w:sz w:val="24"/>
                <w:szCs w:val="24"/>
              </w:rPr>
              <w:t>44978389</w:t>
            </w:r>
          </w:p>
          <w:p w:rsidR="000612FB" w:rsidRPr="00C26E5B" w:rsidRDefault="000612FB" w:rsidP="00C26E5B">
            <w:pPr>
              <w:pStyle w:val="NoSpacing"/>
              <w:jc w:val="center"/>
              <w:rPr>
                <w:rFonts w:ascii="Times New Roman" w:hAnsi="Times New Roman" w:cs="Times New Roman"/>
                <w:sz w:val="24"/>
                <w:szCs w:val="24"/>
              </w:rPr>
            </w:pPr>
            <w:r w:rsidRPr="00C26E5B">
              <w:rPr>
                <w:rFonts w:ascii="Times New Roman" w:hAnsi="Times New Roman" w:cs="Times New Roman"/>
                <w:sz w:val="24"/>
                <w:szCs w:val="24"/>
              </w:rPr>
              <w:t>2416406</w:t>
            </w:r>
          </w:p>
          <w:p w:rsidR="000612FB" w:rsidRPr="00C26E5B" w:rsidRDefault="000612FB" w:rsidP="00C26E5B">
            <w:pPr>
              <w:pStyle w:val="NoSpacing"/>
              <w:jc w:val="center"/>
              <w:rPr>
                <w:rFonts w:ascii="Times New Roman" w:hAnsi="Times New Roman" w:cs="Times New Roman"/>
                <w:sz w:val="24"/>
                <w:szCs w:val="24"/>
              </w:rPr>
            </w:pPr>
            <w:r w:rsidRPr="00C26E5B">
              <w:rPr>
                <w:rFonts w:ascii="Times New Roman" w:hAnsi="Times New Roman" w:cs="Times New Roman"/>
                <w:sz w:val="24"/>
                <w:szCs w:val="24"/>
              </w:rPr>
              <w:t>-1515689</w:t>
            </w:r>
          </w:p>
          <w:p w:rsidR="000612FB" w:rsidRPr="00C26E5B" w:rsidRDefault="000612FB" w:rsidP="00C26E5B">
            <w:pPr>
              <w:pStyle w:val="NoSpacing"/>
              <w:jc w:val="center"/>
              <w:rPr>
                <w:rFonts w:ascii="Times New Roman" w:hAnsi="Times New Roman" w:cs="Times New Roman"/>
                <w:sz w:val="24"/>
                <w:szCs w:val="24"/>
              </w:rPr>
            </w:pPr>
            <w:r w:rsidRPr="00C26E5B">
              <w:rPr>
                <w:rFonts w:ascii="Times New Roman" w:hAnsi="Times New Roman" w:cs="Times New Roman"/>
                <w:sz w:val="24"/>
                <w:szCs w:val="24"/>
              </w:rPr>
              <w:t>959345</w:t>
            </w:r>
          </w:p>
          <w:p w:rsidR="00C26E5B" w:rsidRDefault="00C26E5B" w:rsidP="00C26E5B">
            <w:pPr>
              <w:pStyle w:val="NoSpacing"/>
              <w:jc w:val="center"/>
              <w:rPr>
                <w:rFonts w:ascii="Times New Roman" w:hAnsi="Times New Roman" w:cs="Times New Roman"/>
                <w:sz w:val="24"/>
                <w:szCs w:val="24"/>
              </w:rPr>
            </w:pPr>
          </w:p>
          <w:p w:rsidR="000612FB" w:rsidRPr="00C26E5B" w:rsidRDefault="000612FB" w:rsidP="00C26E5B">
            <w:pPr>
              <w:pStyle w:val="NoSpacing"/>
              <w:jc w:val="center"/>
              <w:rPr>
                <w:rFonts w:ascii="Times New Roman" w:hAnsi="Times New Roman" w:cs="Times New Roman"/>
                <w:sz w:val="24"/>
                <w:szCs w:val="24"/>
              </w:rPr>
            </w:pPr>
            <w:r w:rsidRPr="00C26E5B">
              <w:rPr>
                <w:rFonts w:ascii="Times New Roman" w:hAnsi="Times New Roman" w:cs="Times New Roman"/>
                <w:sz w:val="24"/>
                <w:szCs w:val="24"/>
              </w:rPr>
              <w:t>71174</w:t>
            </w:r>
          </w:p>
          <w:p w:rsidR="00C26E5B" w:rsidRDefault="00C26E5B" w:rsidP="00C26E5B">
            <w:pPr>
              <w:pStyle w:val="NoSpacing"/>
              <w:jc w:val="center"/>
              <w:rPr>
                <w:rFonts w:ascii="Times New Roman" w:hAnsi="Times New Roman" w:cs="Times New Roman"/>
                <w:sz w:val="24"/>
                <w:szCs w:val="24"/>
              </w:rPr>
            </w:pPr>
          </w:p>
          <w:p w:rsidR="000612FB" w:rsidRPr="00C26E5B" w:rsidRDefault="000612FB" w:rsidP="00C26E5B">
            <w:pPr>
              <w:pStyle w:val="NoSpacing"/>
              <w:jc w:val="center"/>
              <w:rPr>
                <w:rFonts w:ascii="Times New Roman" w:hAnsi="Times New Roman" w:cs="Times New Roman"/>
                <w:b/>
                <w:sz w:val="24"/>
                <w:szCs w:val="24"/>
              </w:rPr>
            </w:pPr>
            <w:r w:rsidRPr="00C26E5B">
              <w:rPr>
                <w:rFonts w:ascii="Times New Roman" w:hAnsi="Times New Roman" w:cs="Times New Roman"/>
                <w:b/>
                <w:sz w:val="24"/>
                <w:szCs w:val="24"/>
              </w:rPr>
              <w:t>50509625</w:t>
            </w:r>
          </w:p>
          <w:p w:rsidR="00C26E5B" w:rsidRDefault="00C26E5B" w:rsidP="00C26E5B">
            <w:pPr>
              <w:pStyle w:val="NoSpacing"/>
              <w:jc w:val="center"/>
              <w:rPr>
                <w:rFonts w:ascii="Times New Roman" w:hAnsi="Times New Roman" w:cs="Times New Roman"/>
                <w:sz w:val="24"/>
                <w:szCs w:val="24"/>
              </w:rPr>
            </w:pPr>
          </w:p>
          <w:p w:rsidR="000612FB" w:rsidRPr="00C26E5B" w:rsidRDefault="000612FB" w:rsidP="00C26E5B">
            <w:pPr>
              <w:pStyle w:val="NoSpacing"/>
              <w:jc w:val="center"/>
              <w:rPr>
                <w:rFonts w:ascii="Times New Roman" w:hAnsi="Times New Roman" w:cs="Times New Roman"/>
                <w:sz w:val="24"/>
                <w:szCs w:val="24"/>
              </w:rPr>
            </w:pPr>
            <w:r w:rsidRPr="00C26E5B">
              <w:rPr>
                <w:rFonts w:ascii="Times New Roman" w:hAnsi="Times New Roman" w:cs="Times New Roman"/>
                <w:b/>
                <w:sz w:val="24"/>
                <w:szCs w:val="24"/>
              </w:rPr>
              <w:t>57516873</w:t>
            </w:r>
          </w:p>
          <w:p w:rsidR="000612FB" w:rsidRPr="00C26E5B" w:rsidRDefault="000612FB" w:rsidP="00C26E5B">
            <w:pPr>
              <w:pStyle w:val="NoSpacing"/>
              <w:jc w:val="center"/>
              <w:rPr>
                <w:rFonts w:ascii="Times New Roman" w:hAnsi="Times New Roman" w:cs="Times New Roman"/>
                <w:sz w:val="24"/>
                <w:szCs w:val="24"/>
              </w:rPr>
            </w:pPr>
          </w:p>
          <w:p w:rsidR="000612FB" w:rsidRPr="00C26E5B" w:rsidRDefault="000612FB" w:rsidP="00C26E5B">
            <w:pPr>
              <w:pStyle w:val="NoSpacing"/>
              <w:jc w:val="center"/>
              <w:rPr>
                <w:rFonts w:ascii="Times New Roman" w:hAnsi="Times New Roman" w:cs="Times New Roman"/>
                <w:sz w:val="24"/>
                <w:szCs w:val="24"/>
              </w:rPr>
            </w:pPr>
            <w:r w:rsidRPr="00C26E5B">
              <w:rPr>
                <w:rFonts w:ascii="Times New Roman" w:hAnsi="Times New Roman" w:cs="Times New Roman"/>
                <w:sz w:val="24"/>
                <w:szCs w:val="24"/>
              </w:rPr>
              <w:t>0</w:t>
            </w:r>
          </w:p>
          <w:p w:rsidR="000612FB" w:rsidRPr="00C26E5B" w:rsidRDefault="000612FB" w:rsidP="00C26E5B">
            <w:pPr>
              <w:pStyle w:val="NoSpacing"/>
              <w:jc w:val="center"/>
              <w:rPr>
                <w:rFonts w:ascii="Times New Roman" w:hAnsi="Times New Roman" w:cs="Times New Roman"/>
                <w:sz w:val="24"/>
                <w:szCs w:val="24"/>
              </w:rPr>
            </w:pPr>
            <w:r w:rsidRPr="00C26E5B">
              <w:rPr>
                <w:rFonts w:ascii="Times New Roman" w:hAnsi="Times New Roman" w:cs="Times New Roman"/>
                <w:sz w:val="24"/>
                <w:szCs w:val="24"/>
              </w:rPr>
              <w:t>-16358554</w:t>
            </w:r>
          </w:p>
          <w:p w:rsidR="000612FB" w:rsidRPr="00C26E5B" w:rsidRDefault="000612FB" w:rsidP="00C26E5B">
            <w:pPr>
              <w:pStyle w:val="NoSpacing"/>
              <w:jc w:val="center"/>
              <w:rPr>
                <w:rFonts w:ascii="Times New Roman" w:hAnsi="Times New Roman" w:cs="Times New Roman"/>
                <w:sz w:val="24"/>
                <w:szCs w:val="24"/>
              </w:rPr>
            </w:pPr>
            <w:r w:rsidRPr="00C26E5B">
              <w:rPr>
                <w:rFonts w:ascii="Times New Roman" w:hAnsi="Times New Roman" w:cs="Times New Roman"/>
                <w:sz w:val="24"/>
                <w:szCs w:val="24"/>
              </w:rPr>
              <w:t>-</w:t>
            </w:r>
            <w:r w:rsidRPr="00C26E5B">
              <w:rPr>
                <w:rFonts w:ascii="Times New Roman" w:hAnsi="Times New Roman" w:cs="Times New Roman"/>
                <w:b/>
                <w:sz w:val="24"/>
                <w:szCs w:val="24"/>
              </w:rPr>
              <w:t>46358554</w:t>
            </w:r>
          </w:p>
          <w:p w:rsidR="000612FB" w:rsidRPr="00C26E5B" w:rsidRDefault="000612FB" w:rsidP="00C26E5B">
            <w:pPr>
              <w:pStyle w:val="NoSpacing"/>
              <w:jc w:val="center"/>
              <w:rPr>
                <w:rFonts w:ascii="Times New Roman" w:hAnsi="Times New Roman" w:cs="Times New Roman"/>
                <w:sz w:val="24"/>
                <w:szCs w:val="24"/>
              </w:rPr>
            </w:pPr>
          </w:p>
          <w:p w:rsidR="000612FB" w:rsidRPr="00C26E5B" w:rsidRDefault="000612FB" w:rsidP="00C26E5B">
            <w:pPr>
              <w:pStyle w:val="NoSpacing"/>
              <w:jc w:val="center"/>
              <w:rPr>
                <w:rFonts w:ascii="Times New Roman" w:hAnsi="Times New Roman" w:cs="Times New Roman"/>
                <w:sz w:val="24"/>
                <w:szCs w:val="24"/>
              </w:rPr>
            </w:pPr>
          </w:p>
          <w:p w:rsidR="000612FB" w:rsidRPr="00C26E5B" w:rsidRDefault="000612FB" w:rsidP="00C26E5B">
            <w:pPr>
              <w:pStyle w:val="NoSpacing"/>
              <w:jc w:val="center"/>
              <w:rPr>
                <w:rFonts w:ascii="Times New Roman" w:hAnsi="Times New Roman" w:cs="Times New Roman"/>
                <w:sz w:val="24"/>
                <w:szCs w:val="24"/>
              </w:rPr>
            </w:pPr>
            <w:r w:rsidRPr="00C26E5B">
              <w:rPr>
                <w:rFonts w:ascii="Times New Roman" w:hAnsi="Times New Roman" w:cs="Times New Roman"/>
                <w:sz w:val="24"/>
                <w:szCs w:val="24"/>
              </w:rPr>
              <w:t>-6950664</w:t>
            </w:r>
          </w:p>
          <w:p w:rsidR="000612FB" w:rsidRPr="00C26E5B" w:rsidRDefault="000612FB" w:rsidP="00C26E5B">
            <w:pPr>
              <w:pStyle w:val="NoSpacing"/>
              <w:jc w:val="center"/>
              <w:rPr>
                <w:rFonts w:ascii="Times New Roman" w:hAnsi="Times New Roman" w:cs="Times New Roman"/>
                <w:sz w:val="24"/>
                <w:szCs w:val="24"/>
              </w:rPr>
            </w:pPr>
            <w:r w:rsidRPr="00C26E5B">
              <w:rPr>
                <w:rFonts w:ascii="Times New Roman" w:hAnsi="Times New Roman" w:cs="Times New Roman"/>
                <w:sz w:val="24"/>
                <w:szCs w:val="24"/>
              </w:rPr>
              <w:t>252062</w:t>
            </w:r>
          </w:p>
          <w:p w:rsidR="000612FB" w:rsidRPr="007E4FE8" w:rsidRDefault="000612FB" w:rsidP="00C26E5B">
            <w:pPr>
              <w:pStyle w:val="NoSpacing"/>
              <w:jc w:val="center"/>
              <w:rPr>
                <w:rFonts w:ascii="Times New Roman" w:hAnsi="Times New Roman" w:cs="Times New Roman"/>
                <w:b/>
                <w:sz w:val="24"/>
                <w:szCs w:val="24"/>
              </w:rPr>
            </w:pPr>
            <w:r w:rsidRPr="007E4FE8">
              <w:rPr>
                <w:rFonts w:ascii="Times New Roman" w:hAnsi="Times New Roman" w:cs="Times New Roman"/>
                <w:b/>
                <w:sz w:val="24"/>
                <w:szCs w:val="24"/>
              </w:rPr>
              <w:t>-1343246</w:t>
            </w:r>
          </w:p>
          <w:p w:rsidR="000612FB" w:rsidRPr="00C26E5B" w:rsidRDefault="000612FB" w:rsidP="00C26E5B">
            <w:pPr>
              <w:pStyle w:val="NoSpacing"/>
              <w:jc w:val="center"/>
              <w:rPr>
                <w:rFonts w:ascii="Times New Roman" w:hAnsi="Times New Roman" w:cs="Times New Roman"/>
                <w:sz w:val="24"/>
                <w:szCs w:val="24"/>
              </w:rPr>
            </w:pPr>
          </w:p>
          <w:p w:rsidR="00E42674" w:rsidRDefault="00E42674" w:rsidP="00C26E5B">
            <w:pPr>
              <w:pStyle w:val="NoSpacing"/>
              <w:jc w:val="center"/>
              <w:rPr>
                <w:rFonts w:ascii="Times New Roman" w:hAnsi="Times New Roman" w:cs="Times New Roman"/>
                <w:sz w:val="24"/>
                <w:szCs w:val="24"/>
              </w:rPr>
            </w:pPr>
          </w:p>
          <w:p w:rsidR="00E42674" w:rsidRDefault="00E42674" w:rsidP="00C26E5B">
            <w:pPr>
              <w:pStyle w:val="NoSpacing"/>
              <w:jc w:val="center"/>
              <w:rPr>
                <w:rFonts w:ascii="Times New Roman" w:hAnsi="Times New Roman" w:cs="Times New Roman"/>
                <w:sz w:val="24"/>
                <w:szCs w:val="24"/>
              </w:rPr>
            </w:pPr>
          </w:p>
          <w:p w:rsidR="000612FB" w:rsidRPr="00C26E5B" w:rsidRDefault="000612FB" w:rsidP="00C26E5B">
            <w:pPr>
              <w:pStyle w:val="NoSpacing"/>
              <w:jc w:val="center"/>
              <w:rPr>
                <w:rFonts w:ascii="Times New Roman" w:hAnsi="Times New Roman" w:cs="Times New Roman"/>
                <w:sz w:val="24"/>
                <w:szCs w:val="24"/>
              </w:rPr>
            </w:pPr>
            <w:r w:rsidRPr="00C26E5B">
              <w:rPr>
                <w:rFonts w:ascii="Times New Roman" w:hAnsi="Times New Roman" w:cs="Times New Roman"/>
                <w:sz w:val="24"/>
                <w:szCs w:val="24"/>
              </w:rPr>
              <w:t>6998056</w:t>
            </w:r>
          </w:p>
          <w:p w:rsidR="000612FB" w:rsidRPr="00C26E5B" w:rsidRDefault="000612FB" w:rsidP="00C26E5B">
            <w:pPr>
              <w:pStyle w:val="NoSpacing"/>
              <w:jc w:val="center"/>
              <w:rPr>
                <w:rFonts w:ascii="Times New Roman" w:hAnsi="Times New Roman" w:cs="Times New Roman"/>
                <w:sz w:val="24"/>
                <w:szCs w:val="24"/>
              </w:rPr>
            </w:pPr>
            <w:r w:rsidRPr="00C26E5B">
              <w:rPr>
                <w:rFonts w:ascii="Times New Roman" w:hAnsi="Times New Roman" w:cs="Times New Roman"/>
                <w:sz w:val="24"/>
                <w:szCs w:val="24"/>
              </w:rPr>
              <w:t>7686455</w:t>
            </w:r>
          </w:p>
          <w:p w:rsidR="000612FB" w:rsidRPr="00C26E5B" w:rsidRDefault="000612FB" w:rsidP="00C26E5B">
            <w:pPr>
              <w:pStyle w:val="NoSpacing"/>
              <w:jc w:val="center"/>
              <w:rPr>
                <w:rFonts w:ascii="Times New Roman" w:hAnsi="Times New Roman" w:cs="Times New Roman"/>
                <w:sz w:val="24"/>
                <w:szCs w:val="24"/>
              </w:rPr>
            </w:pPr>
            <w:r w:rsidRPr="00C26E5B">
              <w:rPr>
                <w:rFonts w:ascii="Times New Roman" w:hAnsi="Times New Roman" w:cs="Times New Roman"/>
                <w:sz w:val="24"/>
                <w:szCs w:val="24"/>
              </w:rPr>
              <w:t>976632</w:t>
            </w:r>
          </w:p>
          <w:p w:rsidR="000612FB" w:rsidRPr="00C26E5B" w:rsidRDefault="000612FB" w:rsidP="00C26E5B">
            <w:pPr>
              <w:pStyle w:val="NoSpacing"/>
              <w:jc w:val="center"/>
              <w:rPr>
                <w:rFonts w:ascii="Times New Roman" w:hAnsi="Times New Roman" w:cs="Times New Roman"/>
                <w:sz w:val="24"/>
                <w:szCs w:val="24"/>
              </w:rPr>
            </w:pPr>
            <w:r w:rsidRPr="00C26E5B">
              <w:rPr>
                <w:rFonts w:ascii="Times New Roman" w:hAnsi="Times New Roman" w:cs="Times New Roman"/>
                <w:sz w:val="24"/>
                <w:szCs w:val="24"/>
              </w:rPr>
              <w:t>-3425000</w:t>
            </w:r>
          </w:p>
          <w:p w:rsidR="000612FB" w:rsidRPr="00C26E5B" w:rsidRDefault="000612FB" w:rsidP="00C26E5B">
            <w:pPr>
              <w:pStyle w:val="NoSpacing"/>
              <w:jc w:val="center"/>
              <w:rPr>
                <w:rFonts w:ascii="Times New Roman" w:hAnsi="Times New Roman" w:cs="Times New Roman"/>
                <w:sz w:val="24"/>
                <w:szCs w:val="24"/>
              </w:rPr>
            </w:pPr>
            <w:r w:rsidRPr="00C26E5B">
              <w:rPr>
                <w:rFonts w:ascii="Times New Roman" w:hAnsi="Times New Roman" w:cs="Times New Roman"/>
                <w:sz w:val="24"/>
                <w:szCs w:val="24"/>
              </w:rPr>
              <w:t>75218673</w:t>
            </w:r>
          </w:p>
          <w:p w:rsidR="000612FB" w:rsidRPr="00E42674" w:rsidRDefault="000612FB" w:rsidP="00C26E5B">
            <w:pPr>
              <w:pStyle w:val="NoSpacing"/>
              <w:jc w:val="center"/>
              <w:rPr>
                <w:rFonts w:ascii="Times New Roman" w:hAnsi="Times New Roman" w:cs="Times New Roman"/>
                <w:b/>
                <w:sz w:val="24"/>
                <w:szCs w:val="24"/>
              </w:rPr>
            </w:pPr>
            <w:r w:rsidRPr="00E42674">
              <w:rPr>
                <w:rFonts w:ascii="Times New Roman" w:hAnsi="Times New Roman" w:cs="Times New Roman"/>
                <w:b/>
                <w:sz w:val="24"/>
                <w:szCs w:val="24"/>
              </w:rPr>
              <w:t>-938493127</w:t>
            </w:r>
          </w:p>
        </w:tc>
        <w:tc>
          <w:tcPr>
            <w:tcW w:w="1587" w:type="dxa"/>
          </w:tcPr>
          <w:p w:rsidR="000612FB" w:rsidRDefault="000612FB" w:rsidP="00C26E5B">
            <w:pPr>
              <w:pStyle w:val="NoSpacing"/>
              <w:jc w:val="center"/>
              <w:rPr>
                <w:rFonts w:ascii="Times New Roman" w:hAnsi="Times New Roman" w:cs="Times New Roman"/>
                <w:sz w:val="24"/>
                <w:szCs w:val="24"/>
              </w:rPr>
            </w:pPr>
          </w:p>
          <w:p w:rsidR="00C26E5B" w:rsidRDefault="00C26E5B" w:rsidP="00C26E5B">
            <w:pPr>
              <w:pStyle w:val="NoSpacing"/>
              <w:jc w:val="center"/>
              <w:rPr>
                <w:rFonts w:ascii="Times New Roman" w:hAnsi="Times New Roman" w:cs="Times New Roman"/>
                <w:sz w:val="24"/>
                <w:szCs w:val="24"/>
              </w:rPr>
            </w:pPr>
          </w:p>
          <w:p w:rsidR="00C26E5B" w:rsidRPr="00C26E5B" w:rsidRDefault="00C26E5B" w:rsidP="00C26E5B">
            <w:pPr>
              <w:pStyle w:val="NoSpacing"/>
              <w:jc w:val="center"/>
              <w:rPr>
                <w:rFonts w:ascii="Times New Roman" w:hAnsi="Times New Roman" w:cs="Times New Roman"/>
                <w:sz w:val="24"/>
                <w:szCs w:val="24"/>
              </w:rPr>
            </w:pPr>
          </w:p>
          <w:p w:rsidR="000612FB" w:rsidRPr="00C26E5B" w:rsidRDefault="000612FB" w:rsidP="00C26E5B">
            <w:pPr>
              <w:pStyle w:val="NoSpacing"/>
              <w:jc w:val="center"/>
              <w:rPr>
                <w:rFonts w:ascii="Times New Roman" w:hAnsi="Times New Roman" w:cs="Times New Roman"/>
                <w:sz w:val="24"/>
                <w:szCs w:val="24"/>
              </w:rPr>
            </w:pPr>
            <w:r w:rsidRPr="00C26E5B">
              <w:rPr>
                <w:rFonts w:ascii="Times New Roman" w:hAnsi="Times New Roman" w:cs="Times New Roman"/>
                <w:sz w:val="24"/>
                <w:szCs w:val="24"/>
              </w:rPr>
              <w:t>43.388</w:t>
            </w:r>
          </w:p>
          <w:p w:rsidR="000612FB" w:rsidRPr="00C26E5B" w:rsidRDefault="000612FB" w:rsidP="00C26E5B">
            <w:pPr>
              <w:pStyle w:val="NoSpacing"/>
              <w:jc w:val="center"/>
              <w:rPr>
                <w:rFonts w:ascii="Times New Roman" w:hAnsi="Times New Roman" w:cs="Times New Roman"/>
                <w:sz w:val="24"/>
                <w:szCs w:val="24"/>
              </w:rPr>
            </w:pPr>
            <w:r w:rsidRPr="00C26E5B">
              <w:rPr>
                <w:rFonts w:ascii="Times New Roman" w:hAnsi="Times New Roman" w:cs="Times New Roman"/>
                <w:sz w:val="24"/>
                <w:szCs w:val="24"/>
              </w:rPr>
              <w:t>0.00020</w:t>
            </w:r>
          </w:p>
          <w:p w:rsidR="000612FB" w:rsidRPr="00C26E5B" w:rsidRDefault="000612FB" w:rsidP="00C26E5B">
            <w:pPr>
              <w:pStyle w:val="NoSpacing"/>
              <w:jc w:val="center"/>
              <w:rPr>
                <w:rFonts w:ascii="Times New Roman" w:hAnsi="Times New Roman" w:cs="Times New Roman"/>
                <w:sz w:val="24"/>
                <w:szCs w:val="24"/>
              </w:rPr>
            </w:pPr>
            <w:r w:rsidRPr="00C26E5B">
              <w:rPr>
                <w:rFonts w:ascii="Times New Roman" w:hAnsi="Times New Roman" w:cs="Times New Roman"/>
                <w:sz w:val="24"/>
                <w:szCs w:val="24"/>
              </w:rPr>
              <w:t>-52.137</w:t>
            </w:r>
          </w:p>
          <w:p w:rsidR="00C26E5B" w:rsidRDefault="00C26E5B" w:rsidP="00C26E5B">
            <w:pPr>
              <w:pStyle w:val="NoSpacing"/>
              <w:jc w:val="center"/>
              <w:rPr>
                <w:rFonts w:ascii="Times New Roman" w:hAnsi="Times New Roman" w:cs="Times New Roman"/>
                <w:sz w:val="24"/>
                <w:szCs w:val="24"/>
              </w:rPr>
            </w:pPr>
          </w:p>
          <w:p w:rsidR="000612FB" w:rsidRPr="00C26E5B" w:rsidRDefault="000612FB" w:rsidP="00C26E5B">
            <w:pPr>
              <w:pStyle w:val="NoSpacing"/>
              <w:jc w:val="center"/>
              <w:rPr>
                <w:rFonts w:ascii="Times New Roman" w:hAnsi="Times New Roman" w:cs="Times New Roman"/>
                <w:b/>
                <w:sz w:val="24"/>
                <w:szCs w:val="24"/>
              </w:rPr>
            </w:pPr>
            <w:r w:rsidRPr="00C26E5B">
              <w:rPr>
                <w:rFonts w:ascii="Times New Roman" w:hAnsi="Times New Roman" w:cs="Times New Roman"/>
                <w:b/>
                <w:sz w:val="24"/>
                <w:szCs w:val="24"/>
              </w:rPr>
              <w:t>31.136</w:t>
            </w:r>
          </w:p>
          <w:p w:rsidR="00C26E5B" w:rsidRDefault="00C26E5B" w:rsidP="00C26E5B">
            <w:pPr>
              <w:pStyle w:val="NoSpacing"/>
              <w:jc w:val="center"/>
              <w:rPr>
                <w:rFonts w:ascii="Times New Roman" w:hAnsi="Times New Roman" w:cs="Times New Roman"/>
                <w:sz w:val="24"/>
                <w:szCs w:val="24"/>
              </w:rPr>
            </w:pPr>
          </w:p>
          <w:p w:rsidR="000612FB" w:rsidRPr="00C26E5B" w:rsidRDefault="000612FB" w:rsidP="00C26E5B">
            <w:pPr>
              <w:pStyle w:val="NoSpacing"/>
              <w:jc w:val="center"/>
              <w:rPr>
                <w:rFonts w:ascii="Times New Roman" w:hAnsi="Times New Roman" w:cs="Times New Roman"/>
                <w:sz w:val="24"/>
                <w:szCs w:val="24"/>
              </w:rPr>
            </w:pPr>
            <w:r w:rsidRPr="00C26E5B">
              <w:rPr>
                <w:rFonts w:ascii="Times New Roman" w:hAnsi="Times New Roman" w:cs="Times New Roman"/>
                <w:sz w:val="24"/>
                <w:szCs w:val="24"/>
              </w:rPr>
              <w:t>57.668</w:t>
            </w:r>
          </w:p>
          <w:p w:rsidR="000612FB" w:rsidRPr="00C26E5B" w:rsidRDefault="000612FB" w:rsidP="00C26E5B">
            <w:pPr>
              <w:pStyle w:val="NoSpacing"/>
              <w:jc w:val="center"/>
              <w:rPr>
                <w:rFonts w:ascii="Times New Roman" w:hAnsi="Times New Roman" w:cs="Times New Roman"/>
                <w:sz w:val="24"/>
                <w:szCs w:val="24"/>
              </w:rPr>
            </w:pPr>
            <w:r w:rsidRPr="00C26E5B">
              <w:rPr>
                <w:rFonts w:ascii="Times New Roman" w:hAnsi="Times New Roman" w:cs="Times New Roman"/>
                <w:sz w:val="24"/>
                <w:szCs w:val="24"/>
              </w:rPr>
              <w:t>37.111</w:t>
            </w:r>
          </w:p>
          <w:p w:rsidR="000612FB" w:rsidRPr="00C26E5B" w:rsidRDefault="000612FB" w:rsidP="00C26E5B">
            <w:pPr>
              <w:pStyle w:val="NoSpacing"/>
              <w:jc w:val="center"/>
              <w:rPr>
                <w:rFonts w:ascii="Times New Roman" w:hAnsi="Times New Roman" w:cs="Times New Roman"/>
                <w:sz w:val="24"/>
                <w:szCs w:val="24"/>
              </w:rPr>
            </w:pPr>
            <w:r w:rsidRPr="00C26E5B">
              <w:rPr>
                <w:rFonts w:ascii="Times New Roman" w:hAnsi="Times New Roman" w:cs="Times New Roman"/>
                <w:sz w:val="24"/>
                <w:szCs w:val="24"/>
              </w:rPr>
              <w:t>-95.679</w:t>
            </w:r>
          </w:p>
          <w:p w:rsidR="000612FB" w:rsidRPr="00C26E5B" w:rsidRDefault="000612FB" w:rsidP="00C26E5B">
            <w:pPr>
              <w:pStyle w:val="NoSpacing"/>
              <w:jc w:val="center"/>
              <w:rPr>
                <w:rFonts w:ascii="Times New Roman" w:hAnsi="Times New Roman" w:cs="Times New Roman"/>
                <w:sz w:val="24"/>
                <w:szCs w:val="24"/>
              </w:rPr>
            </w:pPr>
            <w:r w:rsidRPr="00C26E5B">
              <w:rPr>
                <w:rFonts w:ascii="Times New Roman" w:hAnsi="Times New Roman" w:cs="Times New Roman"/>
                <w:sz w:val="24"/>
                <w:szCs w:val="24"/>
              </w:rPr>
              <w:t>56.397</w:t>
            </w:r>
          </w:p>
          <w:p w:rsidR="00C26E5B" w:rsidRDefault="00C26E5B" w:rsidP="00C26E5B">
            <w:pPr>
              <w:pStyle w:val="NoSpacing"/>
              <w:jc w:val="center"/>
              <w:rPr>
                <w:rFonts w:ascii="Times New Roman" w:hAnsi="Times New Roman" w:cs="Times New Roman"/>
                <w:sz w:val="24"/>
                <w:szCs w:val="24"/>
              </w:rPr>
            </w:pPr>
          </w:p>
          <w:p w:rsidR="000612FB" w:rsidRPr="00C26E5B" w:rsidRDefault="000612FB" w:rsidP="00C26E5B">
            <w:pPr>
              <w:pStyle w:val="NoSpacing"/>
              <w:jc w:val="center"/>
              <w:rPr>
                <w:rFonts w:ascii="Times New Roman" w:hAnsi="Times New Roman" w:cs="Times New Roman"/>
                <w:sz w:val="24"/>
                <w:szCs w:val="24"/>
              </w:rPr>
            </w:pPr>
            <w:r w:rsidRPr="00C26E5B">
              <w:rPr>
                <w:rFonts w:ascii="Times New Roman" w:hAnsi="Times New Roman" w:cs="Times New Roman"/>
                <w:sz w:val="24"/>
                <w:szCs w:val="24"/>
              </w:rPr>
              <w:t>19.149</w:t>
            </w:r>
          </w:p>
          <w:p w:rsidR="00C26E5B" w:rsidRDefault="00C26E5B" w:rsidP="00C26E5B">
            <w:pPr>
              <w:pStyle w:val="NoSpacing"/>
              <w:jc w:val="center"/>
              <w:rPr>
                <w:rFonts w:ascii="Times New Roman" w:hAnsi="Times New Roman" w:cs="Times New Roman"/>
                <w:sz w:val="24"/>
                <w:szCs w:val="24"/>
              </w:rPr>
            </w:pPr>
          </w:p>
          <w:p w:rsidR="000612FB" w:rsidRPr="00C26E5B" w:rsidRDefault="000612FB" w:rsidP="00C26E5B">
            <w:pPr>
              <w:pStyle w:val="NoSpacing"/>
              <w:jc w:val="center"/>
              <w:rPr>
                <w:rFonts w:ascii="Times New Roman" w:hAnsi="Times New Roman" w:cs="Times New Roman"/>
                <w:b/>
                <w:sz w:val="24"/>
                <w:szCs w:val="24"/>
              </w:rPr>
            </w:pPr>
            <w:r w:rsidRPr="00C26E5B">
              <w:rPr>
                <w:rFonts w:ascii="Times New Roman" w:hAnsi="Times New Roman" w:cs="Times New Roman"/>
                <w:b/>
                <w:sz w:val="24"/>
                <w:szCs w:val="24"/>
              </w:rPr>
              <w:t>57.291</w:t>
            </w:r>
          </w:p>
          <w:p w:rsidR="00C26E5B" w:rsidRDefault="00C26E5B" w:rsidP="00C26E5B">
            <w:pPr>
              <w:pStyle w:val="NoSpacing"/>
              <w:jc w:val="center"/>
              <w:rPr>
                <w:rFonts w:ascii="Times New Roman" w:hAnsi="Times New Roman" w:cs="Times New Roman"/>
                <w:sz w:val="24"/>
                <w:szCs w:val="24"/>
              </w:rPr>
            </w:pPr>
          </w:p>
          <w:p w:rsidR="000612FB" w:rsidRPr="00C26E5B" w:rsidRDefault="000612FB" w:rsidP="00C26E5B">
            <w:pPr>
              <w:pStyle w:val="NoSpacing"/>
              <w:jc w:val="center"/>
              <w:rPr>
                <w:rFonts w:ascii="Times New Roman" w:hAnsi="Times New Roman" w:cs="Times New Roman"/>
                <w:b/>
                <w:sz w:val="24"/>
                <w:szCs w:val="24"/>
              </w:rPr>
            </w:pPr>
            <w:r w:rsidRPr="00C26E5B">
              <w:rPr>
                <w:rFonts w:ascii="Times New Roman" w:hAnsi="Times New Roman" w:cs="Times New Roman"/>
                <w:b/>
                <w:sz w:val="24"/>
                <w:szCs w:val="24"/>
              </w:rPr>
              <w:t>51.972</w:t>
            </w:r>
          </w:p>
          <w:p w:rsidR="000612FB" w:rsidRPr="00C26E5B" w:rsidRDefault="000612FB" w:rsidP="00C26E5B">
            <w:pPr>
              <w:pStyle w:val="NoSpacing"/>
              <w:jc w:val="center"/>
              <w:rPr>
                <w:rFonts w:ascii="Times New Roman" w:hAnsi="Times New Roman" w:cs="Times New Roman"/>
                <w:sz w:val="24"/>
                <w:szCs w:val="24"/>
              </w:rPr>
            </w:pPr>
          </w:p>
          <w:p w:rsidR="000612FB" w:rsidRPr="00C26E5B" w:rsidRDefault="000612FB" w:rsidP="00C26E5B">
            <w:pPr>
              <w:pStyle w:val="NoSpacing"/>
              <w:jc w:val="center"/>
              <w:rPr>
                <w:rFonts w:ascii="Times New Roman" w:hAnsi="Times New Roman" w:cs="Times New Roman"/>
                <w:sz w:val="24"/>
                <w:szCs w:val="24"/>
              </w:rPr>
            </w:pPr>
            <w:r w:rsidRPr="00C26E5B">
              <w:rPr>
                <w:rFonts w:ascii="Times New Roman" w:hAnsi="Times New Roman" w:cs="Times New Roman"/>
                <w:noProof/>
                <w:sz w:val="24"/>
                <w:szCs w:val="24"/>
                <w:lang w:val="en-IN" w:eastAsia="en-IN"/>
              </w:rPr>
              <mc:AlternateContent>
                <mc:Choice Requires="wps">
                  <w:drawing>
                    <wp:anchor distT="4294967294" distB="4294967294" distL="114300" distR="114300" simplePos="0" relativeHeight="251764736" behindDoc="0" locked="0" layoutInCell="1" allowOverlap="1" wp14:anchorId="5CAB02B7" wp14:editId="2794112E">
                      <wp:simplePos x="0" y="0"/>
                      <wp:positionH relativeFrom="column">
                        <wp:posOffset>37465</wp:posOffset>
                      </wp:positionH>
                      <wp:positionV relativeFrom="paragraph">
                        <wp:posOffset>107314</wp:posOffset>
                      </wp:positionV>
                      <wp:extent cx="304800" cy="0"/>
                      <wp:effectExtent l="0" t="0" r="19050" b="19050"/>
                      <wp:wrapNone/>
                      <wp:docPr id="270" name="Straight Connector 27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048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E9B7A9A" id="Straight Connector 270" o:spid="_x0000_s1026" style="position:absolute;z-index:2517647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95pt,8.45pt" to="26.9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" strokecolor="black [3213]" strokeweight=".5pt">
                      <v:stroke joinstyle="miter"/>
                      <o:lock v:ext="edit" shapetype="f"/>
                    </v:line>
                  </w:pict>
                </mc:Fallback>
              </mc:AlternateContent>
            </w:r>
          </w:p>
          <w:p w:rsidR="000612FB" w:rsidRPr="00C26E5B" w:rsidRDefault="000612FB" w:rsidP="00C26E5B">
            <w:pPr>
              <w:pStyle w:val="NoSpacing"/>
              <w:jc w:val="center"/>
              <w:rPr>
                <w:rFonts w:ascii="Times New Roman" w:hAnsi="Times New Roman" w:cs="Times New Roman"/>
                <w:sz w:val="24"/>
                <w:szCs w:val="24"/>
              </w:rPr>
            </w:pPr>
            <w:r w:rsidRPr="00C26E5B">
              <w:rPr>
                <w:rFonts w:ascii="Times New Roman" w:hAnsi="Times New Roman" w:cs="Times New Roman"/>
                <w:sz w:val="24"/>
                <w:szCs w:val="24"/>
              </w:rPr>
              <w:t>-641.591</w:t>
            </w:r>
          </w:p>
          <w:p w:rsidR="000612FB" w:rsidRPr="00C26E5B" w:rsidRDefault="000612FB" w:rsidP="00C26E5B">
            <w:pPr>
              <w:pStyle w:val="NoSpacing"/>
              <w:jc w:val="center"/>
              <w:rPr>
                <w:rFonts w:ascii="Times New Roman" w:hAnsi="Times New Roman" w:cs="Times New Roman"/>
                <w:b/>
                <w:sz w:val="24"/>
                <w:szCs w:val="24"/>
              </w:rPr>
            </w:pPr>
            <w:r w:rsidRPr="00C26E5B">
              <w:rPr>
                <w:rFonts w:ascii="Times New Roman" w:hAnsi="Times New Roman" w:cs="Times New Roman"/>
                <w:b/>
                <w:sz w:val="24"/>
                <w:szCs w:val="24"/>
              </w:rPr>
              <w:t>-68.742</w:t>
            </w:r>
          </w:p>
          <w:p w:rsidR="000612FB" w:rsidRPr="00C26E5B" w:rsidRDefault="000612FB" w:rsidP="00C26E5B">
            <w:pPr>
              <w:pStyle w:val="NoSpacing"/>
              <w:jc w:val="center"/>
              <w:rPr>
                <w:rFonts w:ascii="Times New Roman" w:hAnsi="Times New Roman" w:cs="Times New Roman"/>
                <w:sz w:val="24"/>
                <w:szCs w:val="24"/>
              </w:rPr>
            </w:pPr>
          </w:p>
          <w:p w:rsidR="000612FB" w:rsidRPr="00C26E5B" w:rsidRDefault="000612FB" w:rsidP="00C26E5B">
            <w:pPr>
              <w:pStyle w:val="NoSpacing"/>
              <w:jc w:val="center"/>
              <w:rPr>
                <w:rFonts w:ascii="Times New Roman" w:hAnsi="Times New Roman" w:cs="Times New Roman"/>
                <w:sz w:val="24"/>
                <w:szCs w:val="24"/>
              </w:rPr>
            </w:pPr>
          </w:p>
          <w:p w:rsidR="000612FB" w:rsidRPr="00C26E5B" w:rsidRDefault="000612FB" w:rsidP="00C26E5B">
            <w:pPr>
              <w:pStyle w:val="NoSpacing"/>
              <w:jc w:val="center"/>
              <w:rPr>
                <w:rFonts w:ascii="Times New Roman" w:hAnsi="Times New Roman" w:cs="Times New Roman"/>
                <w:sz w:val="24"/>
                <w:szCs w:val="24"/>
              </w:rPr>
            </w:pPr>
            <w:r w:rsidRPr="00C26E5B">
              <w:rPr>
                <w:rFonts w:ascii="Times New Roman" w:hAnsi="Times New Roman" w:cs="Times New Roman"/>
                <w:sz w:val="24"/>
                <w:szCs w:val="24"/>
              </w:rPr>
              <w:t>-92.114</w:t>
            </w:r>
          </w:p>
          <w:p w:rsidR="000612FB" w:rsidRPr="00C26E5B" w:rsidRDefault="000612FB" w:rsidP="00C26E5B">
            <w:pPr>
              <w:pStyle w:val="NoSpacing"/>
              <w:jc w:val="center"/>
              <w:rPr>
                <w:rFonts w:ascii="Times New Roman" w:hAnsi="Times New Roman" w:cs="Times New Roman"/>
                <w:sz w:val="24"/>
                <w:szCs w:val="24"/>
              </w:rPr>
            </w:pPr>
          </w:p>
          <w:p w:rsidR="000612FB" w:rsidRPr="007E4FE8" w:rsidRDefault="000612FB" w:rsidP="00C26E5B">
            <w:pPr>
              <w:pStyle w:val="NoSpacing"/>
              <w:jc w:val="center"/>
              <w:rPr>
                <w:rFonts w:ascii="Times New Roman" w:hAnsi="Times New Roman" w:cs="Times New Roman"/>
                <w:b/>
                <w:sz w:val="24"/>
                <w:szCs w:val="24"/>
              </w:rPr>
            </w:pPr>
            <w:r w:rsidRPr="007E4FE8">
              <w:rPr>
                <w:rFonts w:ascii="Times New Roman" w:hAnsi="Times New Roman" w:cs="Times New Roman"/>
                <w:b/>
                <w:sz w:val="24"/>
                <w:szCs w:val="24"/>
              </w:rPr>
              <w:t>7.8280</w:t>
            </w:r>
          </w:p>
          <w:p w:rsidR="000612FB" w:rsidRPr="00C26E5B" w:rsidRDefault="000612FB" w:rsidP="00C26E5B">
            <w:pPr>
              <w:pStyle w:val="NoSpacing"/>
              <w:jc w:val="center"/>
              <w:rPr>
                <w:rFonts w:ascii="Times New Roman" w:hAnsi="Times New Roman" w:cs="Times New Roman"/>
                <w:sz w:val="24"/>
                <w:szCs w:val="24"/>
              </w:rPr>
            </w:pPr>
          </w:p>
          <w:p w:rsidR="000612FB" w:rsidRPr="00C26E5B" w:rsidRDefault="000612FB" w:rsidP="00C26E5B">
            <w:pPr>
              <w:pStyle w:val="NoSpacing"/>
              <w:jc w:val="center"/>
              <w:rPr>
                <w:rFonts w:ascii="Times New Roman" w:hAnsi="Times New Roman" w:cs="Times New Roman"/>
                <w:sz w:val="24"/>
                <w:szCs w:val="24"/>
              </w:rPr>
            </w:pPr>
            <w:r w:rsidRPr="00C26E5B">
              <w:rPr>
                <w:rFonts w:ascii="Times New Roman" w:hAnsi="Times New Roman" w:cs="Times New Roman"/>
                <w:sz w:val="24"/>
                <w:szCs w:val="24"/>
              </w:rPr>
              <w:t>-12.4777</w:t>
            </w:r>
          </w:p>
          <w:p w:rsidR="000612FB" w:rsidRPr="00C26E5B" w:rsidRDefault="000612FB" w:rsidP="00C26E5B">
            <w:pPr>
              <w:pStyle w:val="NoSpacing"/>
              <w:jc w:val="center"/>
              <w:rPr>
                <w:rFonts w:ascii="Times New Roman" w:hAnsi="Times New Roman" w:cs="Times New Roman"/>
                <w:sz w:val="24"/>
                <w:szCs w:val="24"/>
              </w:rPr>
            </w:pPr>
          </w:p>
          <w:p w:rsidR="00E42674" w:rsidRDefault="00E42674" w:rsidP="00C26E5B">
            <w:pPr>
              <w:pStyle w:val="NoSpacing"/>
              <w:jc w:val="center"/>
              <w:rPr>
                <w:rFonts w:ascii="Times New Roman" w:hAnsi="Times New Roman" w:cs="Times New Roman"/>
                <w:sz w:val="24"/>
                <w:szCs w:val="24"/>
              </w:rPr>
            </w:pPr>
          </w:p>
          <w:p w:rsidR="000612FB" w:rsidRPr="00C26E5B" w:rsidRDefault="000612FB" w:rsidP="00C26E5B">
            <w:pPr>
              <w:pStyle w:val="NoSpacing"/>
              <w:jc w:val="center"/>
              <w:rPr>
                <w:rFonts w:ascii="Times New Roman" w:hAnsi="Times New Roman" w:cs="Times New Roman"/>
                <w:sz w:val="24"/>
                <w:szCs w:val="24"/>
              </w:rPr>
            </w:pPr>
            <w:r w:rsidRPr="00C26E5B">
              <w:rPr>
                <w:rFonts w:ascii="Times New Roman" w:hAnsi="Times New Roman" w:cs="Times New Roman"/>
                <w:sz w:val="24"/>
                <w:szCs w:val="24"/>
              </w:rPr>
              <w:t>26.875</w:t>
            </w:r>
          </w:p>
          <w:p w:rsidR="000612FB" w:rsidRPr="00C26E5B" w:rsidRDefault="000612FB" w:rsidP="00C26E5B">
            <w:pPr>
              <w:pStyle w:val="NoSpacing"/>
              <w:jc w:val="center"/>
              <w:rPr>
                <w:rFonts w:ascii="Times New Roman" w:hAnsi="Times New Roman" w:cs="Times New Roman"/>
                <w:sz w:val="24"/>
                <w:szCs w:val="24"/>
              </w:rPr>
            </w:pPr>
            <w:r w:rsidRPr="00C26E5B">
              <w:rPr>
                <w:rFonts w:ascii="Times New Roman" w:hAnsi="Times New Roman" w:cs="Times New Roman"/>
                <w:sz w:val="24"/>
                <w:szCs w:val="24"/>
              </w:rPr>
              <w:t>220.993</w:t>
            </w:r>
          </w:p>
          <w:p w:rsidR="000612FB" w:rsidRPr="00C26E5B" w:rsidRDefault="000612FB" w:rsidP="00C26E5B">
            <w:pPr>
              <w:pStyle w:val="NoSpacing"/>
              <w:jc w:val="center"/>
              <w:rPr>
                <w:rFonts w:ascii="Times New Roman" w:hAnsi="Times New Roman" w:cs="Times New Roman"/>
                <w:sz w:val="24"/>
                <w:szCs w:val="24"/>
              </w:rPr>
            </w:pPr>
            <w:r w:rsidRPr="00C26E5B">
              <w:rPr>
                <w:rFonts w:ascii="Times New Roman" w:hAnsi="Times New Roman" w:cs="Times New Roman"/>
                <w:sz w:val="24"/>
                <w:szCs w:val="24"/>
              </w:rPr>
              <w:t>-100</w:t>
            </w:r>
          </w:p>
          <w:p w:rsidR="000612FB" w:rsidRPr="00C26E5B" w:rsidRDefault="000612FB" w:rsidP="00C26E5B">
            <w:pPr>
              <w:pStyle w:val="NoSpacing"/>
              <w:jc w:val="center"/>
              <w:rPr>
                <w:rFonts w:ascii="Times New Roman" w:hAnsi="Times New Roman" w:cs="Times New Roman"/>
                <w:sz w:val="24"/>
                <w:szCs w:val="24"/>
              </w:rPr>
            </w:pPr>
            <w:r w:rsidRPr="00C26E5B">
              <w:rPr>
                <w:rFonts w:ascii="Times New Roman" w:hAnsi="Times New Roman" w:cs="Times New Roman"/>
                <w:sz w:val="24"/>
                <w:szCs w:val="24"/>
              </w:rPr>
              <w:t>231.699</w:t>
            </w:r>
          </w:p>
          <w:p w:rsidR="000612FB" w:rsidRPr="00E42674" w:rsidRDefault="000612FB" w:rsidP="00C26E5B">
            <w:pPr>
              <w:pStyle w:val="NoSpacing"/>
              <w:jc w:val="center"/>
              <w:rPr>
                <w:rFonts w:ascii="Times New Roman" w:hAnsi="Times New Roman" w:cs="Times New Roman"/>
                <w:b/>
                <w:sz w:val="24"/>
                <w:szCs w:val="24"/>
              </w:rPr>
            </w:pPr>
            <w:r w:rsidRPr="00E42674">
              <w:rPr>
                <w:rFonts w:ascii="Times New Roman" w:hAnsi="Times New Roman" w:cs="Times New Roman"/>
                <w:b/>
                <w:sz w:val="24"/>
                <w:szCs w:val="24"/>
              </w:rPr>
              <w:t>-84.802</w:t>
            </w:r>
          </w:p>
        </w:tc>
      </w:tr>
    </w:tbl>
    <w:p w:rsidR="00E42674" w:rsidRDefault="00E42674" w:rsidP="000612FB">
      <w:pPr>
        <w:spacing w:line="480" w:lineRule="auto"/>
        <w:ind w:left="170"/>
        <w:jc w:val="both"/>
        <w:rPr>
          <w:rFonts w:ascii="Times New Roman" w:hAnsi="Times New Roman" w:cs="Times New Roman"/>
          <w:b/>
          <w:sz w:val="24"/>
          <w:szCs w:val="24"/>
        </w:rPr>
      </w:pPr>
    </w:p>
    <w:p w:rsidR="00E42674" w:rsidRDefault="00E42674" w:rsidP="000612FB">
      <w:pPr>
        <w:spacing w:line="480" w:lineRule="auto"/>
        <w:ind w:left="170"/>
        <w:jc w:val="both"/>
        <w:rPr>
          <w:rFonts w:ascii="Times New Roman" w:hAnsi="Times New Roman" w:cs="Times New Roman"/>
          <w:b/>
          <w:sz w:val="24"/>
          <w:szCs w:val="24"/>
        </w:rPr>
      </w:pPr>
    </w:p>
    <w:p w:rsidR="000612FB" w:rsidRPr="008E15CF" w:rsidRDefault="000612FB" w:rsidP="00E42674">
      <w:pPr>
        <w:spacing w:line="360" w:lineRule="auto"/>
        <w:ind w:left="170"/>
        <w:jc w:val="both"/>
        <w:rPr>
          <w:rFonts w:ascii="Times New Roman" w:hAnsi="Times New Roman" w:cs="Times New Roman"/>
          <w:b/>
          <w:sz w:val="24"/>
          <w:szCs w:val="24"/>
        </w:rPr>
      </w:pPr>
      <w:r w:rsidRPr="008E15CF">
        <w:rPr>
          <w:rFonts w:ascii="Times New Roman" w:hAnsi="Times New Roman" w:cs="Times New Roman"/>
          <w:b/>
          <w:sz w:val="24"/>
          <w:szCs w:val="24"/>
        </w:rPr>
        <w:t>INTERPRETATION</w:t>
      </w:r>
    </w:p>
    <w:p w:rsidR="000612FB" w:rsidRPr="008E15CF" w:rsidRDefault="000612FB" w:rsidP="00E42674">
      <w:pPr>
        <w:spacing w:line="360" w:lineRule="auto"/>
        <w:ind w:left="170"/>
        <w:jc w:val="both"/>
        <w:rPr>
          <w:rFonts w:ascii="Times New Roman" w:hAnsi="Times New Roman" w:cs="Times New Roman"/>
          <w:sz w:val="24"/>
          <w:szCs w:val="24"/>
        </w:rPr>
      </w:pPr>
      <w:r w:rsidRPr="008E15CF">
        <w:rPr>
          <w:rFonts w:ascii="Times New Roman" w:hAnsi="Times New Roman" w:cs="Times New Roman"/>
          <w:sz w:val="24"/>
          <w:szCs w:val="24"/>
        </w:rPr>
        <w:t>The comparative balance sheet of the year 2019-2020 reveals that during the year 2020also there has been increases in fixed asset of Rs. 8396191. But the reserves and surplus was decrease. The inventory is increased which is not good sign and take efficient plan to improvement in inventory management. It may causes to increase rate of current asset. Share-holders fund of the company is decreased because of the loss suffered by the firm.</w:t>
      </w:r>
    </w:p>
    <w:p w:rsidR="000612FB" w:rsidRPr="008E15CF" w:rsidRDefault="000612FB" w:rsidP="000612FB">
      <w:pPr>
        <w:spacing w:line="480" w:lineRule="auto"/>
        <w:ind w:left="170"/>
        <w:jc w:val="both"/>
        <w:rPr>
          <w:rFonts w:ascii="Times New Roman" w:hAnsi="Times New Roman" w:cs="Times New Roman"/>
          <w:sz w:val="24"/>
          <w:szCs w:val="24"/>
        </w:rPr>
      </w:pPr>
    </w:p>
    <w:p w:rsidR="000612FB" w:rsidRPr="008E15CF" w:rsidRDefault="000612FB" w:rsidP="000612FB">
      <w:pPr>
        <w:spacing w:line="480" w:lineRule="auto"/>
        <w:ind w:left="170"/>
        <w:jc w:val="both"/>
        <w:rPr>
          <w:rFonts w:ascii="Times New Roman" w:hAnsi="Times New Roman" w:cs="Times New Roman"/>
          <w:sz w:val="24"/>
          <w:szCs w:val="24"/>
        </w:rPr>
      </w:pPr>
    </w:p>
    <w:p w:rsidR="000612FB" w:rsidRPr="008E15CF" w:rsidRDefault="000612FB" w:rsidP="000612FB">
      <w:pPr>
        <w:spacing w:line="480" w:lineRule="auto"/>
        <w:ind w:left="170"/>
        <w:jc w:val="both"/>
        <w:rPr>
          <w:rFonts w:ascii="Times New Roman" w:hAnsi="Times New Roman" w:cs="Times New Roman"/>
          <w:sz w:val="24"/>
          <w:szCs w:val="24"/>
        </w:rPr>
      </w:pPr>
    </w:p>
    <w:p w:rsidR="000612FB" w:rsidRPr="008E15CF" w:rsidRDefault="000612FB" w:rsidP="000612FB">
      <w:pPr>
        <w:spacing w:line="480" w:lineRule="auto"/>
        <w:ind w:left="170"/>
        <w:jc w:val="both"/>
        <w:rPr>
          <w:rFonts w:ascii="Times New Roman" w:hAnsi="Times New Roman" w:cs="Times New Roman"/>
          <w:sz w:val="24"/>
          <w:szCs w:val="24"/>
        </w:rPr>
      </w:pPr>
    </w:p>
    <w:p w:rsidR="000612FB" w:rsidRPr="008E15CF" w:rsidRDefault="000612FB" w:rsidP="000612FB">
      <w:pPr>
        <w:spacing w:line="480" w:lineRule="auto"/>
        <w:ind w:left="170"/>
        <w:jc w:val="both"/>
        <w:rPr>
          <w:rFonts w:ascii="Times New Roman" w:hAnsi="Times New Roman" w:cs="Times New Roman"/>
          <w:sz w:val="24"/>
          <w:szCs w:val="24"/>
        </w:rPr>
      </w:pPr>
    </w:p>
    <w:p w:rsidR="000612FB" w:rsidRPr="008E15CF" w:rsidRDefault="000612FB" w:rsidP="000612FB">
      <w:pPr>
        <w:spacing w:line="480" w:lineRule="auto"/>
        <w:ind w:left="170"/>
        <w:jc w:val="both"/>
        <w:rPr>
          <w:rFonts w:ascii="Times New Roman" w:hAnsi="Times New Roman" w:cs="Times New Roman"/>
          <w:sz w:val="24"/>
          <w:szCs w:val="24"/>
        </w:rPr>
      </w:pPr>
    </w:p>
    <w:p w:rsidR="000612FB" w:rsidRPr="008E15CF" w:rsidRDefault="000612FB" w:rsidP="000612FB">
      <w:pPr>
        <w:spacing w:line="480" w:lineRule="auto"/>
        <w:ind w:left="170"/>
        <w:jc w:val="both"/>
        <w:rPr>
          <w:rFonts w:ascii="Times New Roman" w:hAnsi="Times New Roman" w:cs="Times New Roman"/>
          <w:sz w:val="24"/>
          <w:szCs w:val="24"/>
        </w:rPr>
      </w:pPr>
    </w:p>
    <w:p w:rsidR="000612FB" w:rsidRPr="008E15CF" w:rsidRDefault="000612FB" w:rsidP="000612FB">
      <w:pPr>
        <w:spacing w:line="480" w:lineRule="auto"/>
        <w:ind w:left="170"/>
        <w:jc w:val="both"/>
        <w:rPr>
          <w:rFonts w:ascii="Times New Roman" w:hAnsi="Times New Roman" w:cs="Times New Roman"/>
          <w:sz w:val="24"/>
          <w:szCs w:val="24"/>
        </w:rPr>
      </w:pPr>
    </w:p>
    <w:p w:rsidR="000612FB" w:rsidRPr="008E15CF" w:rsidRDefault="000612FB" w:rsidP="000612FB">
      <w:pPr>
        <w:spacing w:line="480" w:lineRule="auto"/>
        <w:ind w:left="170"/>
        <w:jc w:val="both"/>
        <w:rPr>
          <w:rFonts w:ascii="Times New Roman" w:hAnsi="Times New Roman" w:cs="Times New Roman"/>
          <w:sz w:val="24"/>
          <w:szCs w:val="24"/>
        </w:rPr>
      </w:pPr>
    </w:p>
    <w:p w:rsidR="000612FB" w:rsidRDefault="000612FB" w:rsidP="000612FB">
      <w:pPr>
        <w:spacing w:line="480" w:lineRule="auto"/>
        <w:ind w:left="170"/>
        <w:jc w:val="both"/>
        <w:rPr>
          <w:rFonts w:ascii="Times New Roman" w:hAnsi="Times New Roman" w:cs="Times New Roman"/>
          <w:sz w:val="24"/>
          <w:szCs w:val="24"/>
        </w:rPr>
      </w:pPr>
    </w:p>
    <w:p w:rsidR="00C350A4" w:rsidRDefault="00C350A4" w:rsidP="000612FB">
      <w:pPr>
        <w:spacing w:line="480" w:lineRule="auto"/>
        <w:ind w:left="170"/>
        <w:jc w:val="both"/>
        <w:rPr>
          <w:rFonts w:ascii="Times New Roman" w:hAnsi="Times New Roman" w:cs="Times New Roman"/>
          <w:sz w:val="24"/>
          <w:szCs w:val="24"/>
        </w:rPr>
      </w:pPr>
    </w:p>
    <w:p w:rsidR="00C350A4" w:rsidRDefault="00C350A4" w:rsidP="000612FB">
      <w:pPr>
        <w:spacing w:line="480" w:lineRule="auto"/>
        <w:ind w:left="170"/>
        <w:jc w:val="both"/>
        <w:rPr>
          <w:rFonts w:ascii="Times New Roman" w:hAnsi="Times New Roman" w:cs="Times New Roman"/>
          <w:sz w:val="24"/>
          <w:szCs w:val="24"/>
        </w:rPr>
      </w:pPr>
    </w:p>
    <w:p w:rsidR="00C350A4" w:rsidRDefault="00C350A4" w:rsidP="000612FB">
      <w:pPr>
        <w:spacing w:line="480" w:lineRule="auto"/>
        <w:ind w:left="170"/>
        <w:jc w:val="both"/>
        <w:rPr>
          <w:rFonts w:ascii="Times New Roman" w:hAnsi="Times New Roman" w:cs="Times New Roman"/>
          <w:sz w:val="24"/>
          <w:szCs w:val="24"/>
        </w:rPr>
      </w:pPr>
    </w:p>
    <w:p w:rsidR="00E42674" w:rsidRPr="008E15CF" w:rsidRDefault="00E42674" w:rsidP="000612FB">
      <w:pPr>
        <w:spacing w:line="480" w:lineRule="auto"/>
        <w:ind w:left="170"/>
        <w:jc w:val="both"/>
        <w:rPr>
          <w:rFonts w:ascii="Times New Roman" w:hAnsi="Times New Roman" w:cs="Times New Roman"/>
          <w:sz w:val="24"/>
          <w:szCs w:val="24"/>
        </w:rPr>
      </w:pPr>
    </w:p>
    <w:p w:rsidR="000612FB" w:rsidRPr="008E15CF" w:rsidRDefault="000612FB" w:rsidP="000612FB">
      <w:pPr>
        <w:jc w:val="center"/>
        <w:rPr>
          <w:rFonts w:ascii="Times New Roman" w:hAnsi="Times New Roman" w:cs="Times New Roman"/>
          <w:b/>
          <w:sz w:val="24"/>
          <w:szCs w:val="24"/>
        </w:rPr>
      </w:pPr>
      <w:r w:rsidRPr="008E15CF">
        <w:rPr>
          <w:rFonts w:ascii="Times New Roman" w:hAnsi="Times New Roman" w:cs="Times New Roman"/>
          <w:b/>
          <w:sz w:val="24"/>
          <w:szCs w:val="24"/>
        </w:rPr>
        <w:t>COMPARATIVE BALANCE SHEET FOR THE YEAR 2020-2021&amp;</w:t>
      </w:r>
    </w:p>
    <w:p w:rsidR="000612FB" w:rsidRPr="008E15CF" w:rsidRDefault="000612FB" w:rsidP="00E42674">
      <w:pPr>
        <w:jc w:val="center"/>
        <w:rPr>
          <w:rFonts w:ascii="Times New Roman" w:hAnsi="Times New Roman" w:cs="Times New Roman"/>
          <w:b/>
          <w:sz w:val="24"/>
          <w:szCs w:val="24"/>
        </w:rPr>
      </w:pPr>
      <w:r w:rsidRPr="008E15CF">
        <w:rPr>
          <w:rFonts w:ascii="Times New Roman" w:hAnsi="Times New Roman" w:cs="Times New Roman"/>
          <w:b/>
          <w:sz w:val="24"/>
          <w:szCs w:val="24"/>
        </w:rPr>
        <w:t xml:space="preserve"> 2021-2022</w:t>
      </w:r>
    </w:p>
    <w:tbl>
      <w:tblPr>
        <w:tblStyle w:val="TableGrid"/>
        <w:tblpPr w:leftFromText="180" w:rightFromText="180" w:vertAnchor="text" w:horzAnchor="page" w:tblpXSpec="center" w:tblpY="106"/>
        <w:tblW w:w="9198" w:type="dxa"/>
        <w:tblLook w:val="04A0" w:firstRow="1" w:lastRow="0" w:firstColumn="1" w:lastColumn="0" w:noHBand="0" w:noVBand="1"/>
      </w:tblPr>
      <w:tblGrid>
        <w:gridCol w:w="2652"/>
        <w:gridCol w:w="1522"/>
        <w:gridCol w:w="1523"/>
        <w:gridCol w:w="1790"/>
        <w:gridCol w:w="1711"/>
      </w:tblGrid>
      <w:tr w:rsidR="000612FB" w:rsidRPr="00321126" w:rsidTr="00AB60F5">
        <w:tc>
          <w:tcPr>
            <w:tcW w:w="2652" w:type="dxa"/>
          </w:tcPr>
          <w:p w:rsidR="000612FB" w:rsidRPr="00321126" w:rsidRDefault="000612FB" w:rsidP="00321126">
            <w:pPr>
              <w:pStyle w:val="NoSpacing"/>
              <w:spacing w:line="360" w:lineRule="auto"/>
              <w:jc w:val="center"/>
              <w:rPr>
                <w:rFonts w:ascii="Times New Roman" w:hAnsi="Times New Roman" w:cs="Times New Roman"/>
                <w:b/>
                <w:sz w:val="24"/>
                <w:szCs w:val="24"/>
              </w:rPr>
            </w:pPr>
            <w:r w:rsidRPr="00321126">
              <w:rPr>
                <w:rFonts w:ascii="Times New Roman" w:hAnsi="Times New Roman" w:cs="Times New Roman"/>
                <w:b/>
                <w:sz w:val="24"/>
                <w:szCs w:val="24"/>
              </w:rPr>
              <w:t>Particulars</w:t>
            </w:r>
          </w:p>
        </w:tc>
        <w:tc>
          <w:tcPr>
            <w:tcW w:w="1522" w:type="dxa"/>
          </w:tcPr>
          <w:p w:rsidR="000612FB" w:rsidRPr="00321126" w:rsidRDefault="000612FB" w:rsidP="00321126">
            <w:pPr>
              <w:pStyle w:val="NoSpacing"/>
              <w:spacing w:line="360" w:lineRule="auto"/>
              <w:jc w:val="center"/>
              <w:rPr>
                <w:rFonts w:ascii="Times New Roman" w:hAnsi="Times New Roman" w:cs="Times New Roman"/>
                <w:b/>
                <w:sz w:val="24"/>
                <w:szCs w:val="24"/>
              </w:rPr>
            </w:pPr>
            <w:r w:rsidRPr="00321126">
              <w:rPr>
                <w:rFonts w:ascii="Times New Roman" w:hAnsi="Times New Roman" w:cs="Times New Roman"/>
                <w:b/>
                <w:sz w:val="24"/>
                <w:szCs w:val="24"/>
              </w:rPr>
              <w:t>2020-2021Rs. In 100</w:t>
            </w:r>
          </w:p>
        </w:tc>
        <w:tc>
          <w:tcPr>
            <w:tcW w:w="1523" w:type="dxa"/>
          </w:tcPr>
          <w:p w:rsidR="000612FB" w:rsidRPr="00321126" w:rsidRDefault="000612FB" w:rsidP="00321126">
            <w:pPr>
              <w:pStyle w:val="NoSpacing"/>
              <w:spacing w:line="360" w:lineRule="auto"/>
              <w:jc w:val="center"/>
              <w:rPr>
                <w:rFonts w:ascii="Times New Roman" w:hAnsi="Times New Roman" w:cs="Times New Roman"/>
                <w:b/>
                <w:sz w:val="24"/>
                <w:szCs w:val="24"/>
              </w:rPr>
            </w:pPr>
            <w:r w:rsidRPr="00321126">
              <w:rPr>
                <w:rFonts w:ascii="Times New Roman" w:hAnsi="Times New Roman" w:cs="Times New Roman"/>
                <w:b/>
                <w:sz w:val="24"/>
                <w:szCs w:val="24"/>
              </w:rPr>
              <w:t>2021-2022</w:t>
            </w:r>
          </w:p>
          <w:p w:rsidR="000612FB" w:rsidRPr="00321126" w:rsidRDefault="000612FB" w:rsidP="00321126">
            <w:pPr>
              <w:pStyle w:val="NoSpacing"/>
              <w:spacing w:line="360" w:lineRule="auto"/>
              <w:jc w:val="center"/>
              <w:rPr>
                <w:rFonts w:ascii="Times New Roman" w:hAnsi="Times New Roman" w:cs="Times New Roman"/>
                <w:b/>
                <w:sz w:val="24"/>
                <w:szCs w:val="24"/>
              </w:rPr>
            </w:pPr>
            <w:r w:rsidRPr="00321126">
              <w:rPr>
                <w:rFonts w:ascii="Times New Roman" w:hAnsi="Times New Roman" w:cs="Times New Roman"/>
                <w:b/>
                <w:sz w:val="24"/>
                <w:szCs w:val="24"/>
              </w:rPr>
              <w:t>Rs. In 100</w:t>
            </w:r>
          </w:p>
        </w:tc>
        <w:tc>
          <w:tcPr>
            <w:tcW w:w="1790" w:type="dxa"/>
          </w:tcPr>
          <w:p w:rsidR="000612FB" w:rsidRPr="00321126" w:rsidRDefault="000612FB" w:rsidP="00321126">
            <w:pPr>
              <w:pStyle w:val="NoSpacing"/>
              <w:spacing w:line="360" w:lineRule="auto"/>
              <w:jc w:val="center"/>
              <w:rPr>
                <w:rFonts w:ascii="Times New Roman" w:hAnsi="Times New Roman" w:cs="Times New Roman"/>
                <w:b/>
                <w:sz w:val="24"/>
                <w:szCs w:val="24"/>
              </w:rPr>
            </w:pPr>
            <w:r w:rsidRPr="00321126">
              <w:rPr>
                <w:rFonts w:ascii="Times New Roman" w:hAnsi="Times New Roman" w:cs="Times New Roman"/>
                <w:b/>
                <w:sz w:val="24"/>
                <w:szCs w:val="24"/>
              </w:rPr>
              <w:t>Amount of Increase or Decrease in 2021</w:t>
            </w:r>
          </w:p>
        </w:tc>
        <w:tc>
          <w:tcPr>
            <w:tcW w:w="1711" w:type="dxa"/>
          </w:tcPr>
          <w:p w:rsidR="000612FB" w:rsidRPr="00321126" w:rsidRDefault="000612FB" w:rsidP="00321126">
            <w:pPr>
              <w:pStyle w:val="NoSpacing"/>
              <w:spacing w:line="360" w:lineRule="auto"/>
              <w:jc w:val="center"/>
              <w:rPr>
                <w:rFonts w:ascii="Times New Roman" w:hAnsi="Times New Roman" w:cs="Times New Roman"/>
                <w:b/>
                <w:sz w:val="24"/>
                <w:szCs w:val="24"/>
              </w:rPr>
            </w:pPr>
            <w:r w:rsidRPr="00321126">
              <w:rPr>
                <w:rFonts w:ascii="Times New Roman" w:hAnsi="Times New Roman" w:cs="Times New Roman"/>
                <w:b/>
                <w:sz w:val="24"/>
                <w:szCs w:val="24"/>
              </w:rPr>
              <w:t>% of Increase or Decrease in 2021</w:t>
            </w:r>
          </w:p>
        </w:tc>
      </w:tr>
      <w:tr w:rsidR="000612FB" w:rsidRPr="00321126" w:rsidTr="00151D3A">
        <w:trPr>
          <w:trHeight w:val="4243"/>
        </w:trPr>
        <w:tc>
          <w:tcPr>
            <w:tcW w:w="2652" w:type="dxa"/>
          </w:tcPr>
          <w:p w:rsidR="000612FB" w:rsidRPr="00907F28" w:rsidRDefault="000612FB" w:rsidP="00907F28">
            <w:pPr>
              <w:pStyle w:val="NoSpacing"/>
              <w:spacing w:line="360" w:lineRule="auto"/>
              <w:jc w:val="both"/>
              <w:rPr>
                <w:rFonts w:ascii="Times New Roman" w:hAnsi="Times New Roman" w:cs="Times New Roman"/>
                <w:b/>
                <w:sz w:val="24"/>
                <w:szCs w:val="24"/>
                <w:u w:val="single"/>
              </w:rPr>
            </w:pPr>
            <w:r w:rsidRPr="00907F28">
              <w:rPr>
                <w:rFonts w:ascii="Times New Roman" w:hAnsi="Times New Roman" w:cs="Times New Roman"/>
                <w:b/>
                <w:sz w:val="24"/>
                <w:szCs w:val="24"/>
                <w:u w:val="single"/>
              </w:rPr>
              <w:t>ASSETS</w:t>
            </w:r>
          </w:p>
          <w:p w:rsidR="000612FB" w:rsidRPr="00907F28" w:rsidRDefault="000612FB" w:rsidP="00907F28">
            <w:pPr>
              <w:pStyle w:val="NoSpacing"/>
              <w:spacing w:line="360" w:lineRule="auto"/>
              <w:jc w:val="both"/>
              <w:rPr>
                <w:rFonts w:ascii="Times New Roman" w:hAnsi="Times New Roman" w:cs="Times New Roman"/>
                <w:b/>
                <w:sz w:val="24"/>
                <w:szCs w:val="24"/>
                <w:u w:val="single"/>
              </w:rPr>
            </w:pPr>
            <w:r w:rsidRPr="00907F28">
              <w:rPr>
                <w:rFonts w:ascii="Times New Roman" w:hAnsi="Times New Roman" w:cs="Times New Roman"/>
                <w:b/>
                <w:sz w:val="24"/>
                <w:szCs w:val="24"/>
                <w:u w:val="single"/>
              </w:rPr>
              <w:t>NON-CURRENT ASSET</w:t>
            </w:r>
          </w:p>
          <w:p w:rsidR="000612FB" w:rsidRPr="00321126" w:rsidRDefault="000612FB" w:rsidP="00321126">
            <w:pPr>
              <w:pStyle w:val="NoSpacing"/>
              <w:spacing w:line="360" w:lineRule="auto"/>
              <w:jc w:val="center"/>
              <w:rPr>
                <w:rFonts w:ascii="Times New Roman" w:hAnsi="Times New Roman" w:cs="Times New Roman"/>
                <w:sz w:val="24"/>
                <w:szCs w:val="24"/>
              </w:rPr>
            </w:pPr>
            <w:r w:rsidRPr="00321126">
              <w:rPr>
                <w:rFonts w:ascii="Times New Roman" w:hAnsi="Times New Roman" w:cs="Times New Roman"/>
                <w:sz w:val="24"/>
                <w:szCs w:val="24"/>
              </w:rPr>
              <w:t>Fixed assets</w:t>
            </w:r>
          </w:p>
          <w:p w:rsidR="000612FB" w:rsidRPr="00321126" w:rsidRDefault="000612FB" w:rsidP="00321126">
            <w:pPr>
              <w:pStyle w:val="NoSpacing"/>
              <w:spacing w:line="360" w:lineRule="auto"/>
              <w:jc w:val="center"/>
              <w:rPr>
                <w:rFonts w:ascii="Times New Roman" w:hAnsi="Times New Roman" w:cs="Times New Roman"/>
                <w:sz w:val="24"/>
                <w:szCs w:val="24"/>
              </w:rPr>
            </w:pPr>
            <w:r w:rsidRPr="00321126">
              <w:rPr>
                <w:rFonts w:ascii="Times New Roman" w:hAnsi="Times New Roman" w:cs="Times New Roman"/>
                <w:sz w:val="24"/>
                <w:szCs w:val="24"/>
              </w:rPr>
              <w:t>Deferred tax asset</w:t>
            </w:r>
          </w:p>
          <w:p w:rsidR="000612FB" w:rsidRPr="00321126" w:rsidRDefault="000612FB" w:rsidP="00321126">
            <w:pPr>
              <w:pStyle w:val="NoSpacing"/>
              <w:spacing w:line="360" w:lineRule="auto"/>
              <w:jc w:val="center"/>
              <w:rPr>
                <w:rFonts w:ascii="Times New Roman" w:hAnsi="Times New Roman" w:cs="Times New Roman"/>
                <w:sz w:val="24"/>
                <w:szCs w:val="24"/>
              </w:rPr>
            </w:pPr>
            <w:r w:rsidRPr="00321126">
              <w:rPr>
                <w:rFonts w:ascii="Times New Roman" w:hAnsi="Times New Roman" w:cs="Times New Roman"/>
                <w:sz w:val="24"/>
                <w:szCs w:val="24"/>
              </w:rPr>
              <w:t>Long-term loans</w:t>
            </w:r>
          </w:p>
          <w:p w:rsidR="000612FB" w:rsidRPr="00907F28" w:rsidRDefault="000612FB" w:rsidP="00907F28">
            <w:pPr>
              <w:pStyle w:val="NoSpacing"/>
              <w:spacing w:line="360" w:lineRule="auto"/>
              <w:jc w:val="both"/>
              <w:rPr>
                <w:rFonts w:ascii="Times New Roman" w:hAnsi="Times New Roman" w:cs="Times New Roman"/>
                <w:b/>
                <w:sz w:val="24"/>
                <w:szCs w:val="24"/>
              </w:rPr>
            </w:pPr>
            <w:r w:rsidRPr="00907F28">
              <w:rPr>
                <w:rFonts w:ascii="Times New Roman" w:hAnsi="Times New Roman" w:cs="Times New Roman"/>
                <w:b/>
                <w:sz w:val="24"/>
                <w:szCs w:val="24"/>
              </w:rPr>
              <w:t>Total non-current asset</w:t>
            </w:r>
          </w:p>
          <w:p w:rsidR="000612FB" w:rsidRPr="00907F28" w:rsidRDefault="000612FB" w:rsidP="00907F28">
            <w:pPr>
              <w:pStyle w:val="NoSpacing"/>
              <w:spacing w:line="360" w:lineRule="auto"/>
              <w:jc w:val="both"/>
              <w:rPr>
                <w:rFonts w:ascii="Times New Roman" w:hAnsi="Times New Roman" w:cs="Times New Roman"/>
                <w:b/>
                <w:sz w:val="24"/>
                <w:szCs w:val="24"/>
                <w:u w:val="single"/>
              </w:rPr>
            </w:pPr>
            <w:r w:rsidRPr="00907F28">
              <w:rPr>
                <w:rFonts w:ascii="Times New Roman" w:hAnsi="Times New Roman" w:cs="Times New Roman"/>
                <w:b/>
                <w:sz w:val="24"/>
                <w:szCs w:val="24"/>
                <w:u w:val="single"/>
              </w:rPr>
              <w:t>CURRENT ASSETS</w:t>
            </w:r>
          </w:p>
          <w:p w:rsidR="000612FB" w:rsidRPr="00321126" w:rsidRDefault="000612FB" w:rsidP="00321126">
            <w:pPr>
              <w:pStyle w:val="NoSpacing"/>
              <w:spacing w:line="360" w:lineRule="auto"/>
              <w:jc w:val="center"/>
              <w:rPr>
                <w:rFonts w:ascii="Times New Roman" w:hAnsi="Times New Roman" w:cs="Times New Roman"/>
                <w:sz w:val="24"/>
                <w:szCs w:val="24"/>
              </w:rPr>
            </w:pPr>
            <w:r w:rsidRPr="00321126">
              <w:rPr>
                <w:rFonts w:ascii="Times New Roman" w:hAnsi="Times New Roman" w:cs="Times New Roman"/>
                <w:sz w:val="24"/>
                <w:szCs w:val="24"/>
              </w:rPr>
              <w:t>Inventories</w:t>
            </w:r>
          </w:p>
          <w:p w:rsidR="000612FB" w:rsidRPr="00321126" w:rsidRDefault="000612FB" w:rsidP="00321126">
            <w:pPr>
              <w:pStyle w:val="NoSpacing"/>
              <w:spacing w:line="360" w:lineRule="auto"/>
              <w:jc w:val="center"/>
              <w:rPr>
                <w:rFonts w:ascii="Times New Roman" w:hAnsi="Times New Roman" w:cs="Times New Roman"/>
                <w:sz w:val="24"/>
                <w:szCs w:val="24"/>
              </w:rPr>
            </w:pPr>
            <w:r w:rsidRPr="00321126">
              <w:rPr>
                <w:rFonts w:ascii="Times New Roman" w:hAnsi="Times New Roman" w:cs="Times New Roman"/>
                <w:sz w:val="24"/>
                <w:szCs w:val="24"/>
              </w:rPr>
              <w:t>Sundry debtors</w:t>
            </w:r>
          </w:p>
          <w:p w:rsidR="000612FB" w:rsidRPr="00321126" w:rsidRDefault="000612FB" w:rsidP="00321126">
            <w:pPr>
              <w:pStyle w:val="NoSpacing"/>
              <w:spacing w:line="360" w:lineRule="auto"/>
              <w:jc w:val="center"/>
              <w:rPr>
                <w:rFonts w:ascii="Times New Roman" w:hAnsi="Times New Roman" w:cs="Times New Roman"/>
                <w:sz w:val="24"/>
                <w:szCs w:val="24"/>
              </w:rPr>
            </w:pPr>
            <w:r w:rsidRPr="00321126">
              <w:rPr>
                <w:rFonts w:ascii="Times New Roman" w:hAnsi="Times New Roman" w:cs="Times New Roman"/>
                <w:sz w:val="24"/>
                <w:szCs w:val="24"/>
              </w:rPr>
              <w:t>Cash and cash equivalent</w:t>
            </w:r>
          </w:p>
          <w:p w:rsidR="000612FB" w:rsidRPr="00321126" w:rsidRDefault="000612FB" w:rsidP="00321126">
            <w:pPr>
              <w:pStyle w:val="NoSpacing"/>
              <w:spacing w:line="360" w:lineRule="auto"/>
              <w:jc w:val="center"/>
              <w:rPr>
                <w:rFonts w:ascii="Times New Roman" w:hAnsi="Times New Roman" w:cs="Times New Roman"/>
                <w:sz w:val="24"/>
                <w:szCs w:val="24"/>
              </w:rPr>
            </w:pPr>
            <w:r w:rsidRPr="00321126">
              <w:rPr>
                <w:rFonts w:ascii="Times New Roman" w:hAnsi="Times New Roman" w:cs="Times New Roman"/>
                <w:sz w:val="24"/>
                <w:szCs w:val="24"/>
              </w:rPr>
              <w:t>Short-term loans &amp; advance</w:t>
            </w:r>
          </w:p>
          <w:p w:rsidR="000612FB" w:rsidRPr="00321126" w:rsidRDefault="000612FB" w:rsidP="00321126">
            <w:pPr>
              <w:pStyle w:val="NoSpacing"/>
              <w:spacing w:line="360" w:lineRule="auto"/>
              <w:jc w:val="center"/>
              <w:rPr>
                <w:rFonts w:ascii="Times New Roman" w:hAnsi="Times New Roman" w:cs="Times New Roman"/>
                <w:sz w:val="24"/>
                <w:szCs w:val="24"/>
              </w:rPr>
            </w:pPr>
            <w:r w:rsidRPr="00321126">
              <w:rPr>
                <w:rFonts w:ascii="Times New Roman" w:hAnsi="Times New Roman" w:cs="Times New Roman"/>
                <w:sz w:val="24"/>
                <w:szCs w:val="24"/>
              </w:rPr>
              <w:t>Other current assets</w:t>
            </w:r>
          </w:p>
          <w:p w:rsidR="000612FB" w:rsidRPr="00907F28" w:rsidRDefault="000612FB" w:rsidP="00321126">
            <w:pPr>
              <w:pStyle w:val="NoSpacing"/>
              <w:spacing w:line="360" w:lineRule="auto"/>
              <w:jc w:val="center"/>
              <w:rPr>
                <w:rFonts w:ascii="Times New Roman" w:hAnsi="Times New Roman" w:cs="Times New Roman"/>
                <w:b/>
                <w:sz w:val="24"/>
                <w:szCs w:val="24"/>
              </w:rPr>
            </w:pPr>
            <w:r w:rsidRPr="00907F28">
              <w:rPr>
                <w:rFonts w:ascii="Times New Roman" w:hAnsi="Times New Roman" w:cs="Times New Roman"/>
                <w:b/>
                <w:sz w:val="24"/>
                <w:szCs w:val="24"/>
              </w:rPr>
              <w:t>Total current assets</w:t>
            </w:r>
          </w:p>
          <w:p w:rsidR="000612FB" w:rsidRPr="00321126" w:rsidRDefault="000612FB" w:rsidP="00321126">
            <w:pPr>
              <w:pStyle w:val="NoSpacing"/>
              <w:spacing w:line="360" w:lineRule="auto"/>
              <w:jc w:val="center"/>
              <w:rPr>
                <w:rFonts w:ascii="Times New Roman" w:hAnsi="Times New Roman" w:cs="Times New Roman"/>
                <w:sz w:val="24"/>
                <w:szCs w:val="24"/>
              </w:rPr>
            </w:pPr>
          </w:p>
          <w:p w:rsidR="000612FB" w:rsidRPr="00012380" w:rsidRDefault="000612FB" w:rsidP="00012380">
            <w:pPr>
              <w:pStyle w:val="NoSpacing"/>
              <w:spacing w:line="360" w:lineRule="auto"/>
              <w:jc w:val="both"/>
              <w:rPr>
                <w:rFonts w:ascii="Times New Roman" w:hAnsi="Times New Roman" w:cs="Times New Roman"/>
                <w:b/>
                <w:sz w:val="24"/>
                <w:szCs w:val="24"/>
              </w:rPr>
            </w:pPr>
            <w:r w:rsidRPr="00012380">
              <w:rPr>
                <w:rFonts w:ascii="Times New Roman" w:hAnsi="Times New Roman" w:cs="Times New Roman"/>
                <w:b/>
                <w:sz w:val="24"/>
                <w:szCs w:val="24"/>
              </w:rPr>
              <w:t>Total Assets</w:t>
            </w:r>
          </w:p>
          <w:p w:rsidR="000612FB" w:rsidRPr="00012380" w:rsidRDefault="000612FB" w:rsidP="00012380">
            <w:pPr>
              <w:pStyle w:val="NoSpacing"/>
              <w:spacing w:line="360" w:lineRule="auto"/>
              <w:jc w:val="both"/>
              <w:rPr>
                <w:rFonts w:ascii="Times New Roman" w:hAnsi="Times New Roman" w:cs="Times New Roman"/>
                <w:b/>
                <w:sz w:val="24"/>
                <w:szCs w:val="24"/>
                <w:u w:val="single"/>
              </w:rPr>
            </w:pPr>
            <w:r w:rsidRPr="00012380">
              <w:rPr>
                <w:rFonts w:ascii="Times New Roman" w:hAnsi="Times New Roman" w:cs="Times New Roman"/>
                <w:b/>
                <w:sz w:val="24"/>
                <w:szCs w:val="24"/>
                <w:u w:val="single"/>
              </w:rPr>
              <w:t>LIABILITIES</w:t>
            </w:r>
            <w:r w:rsidR="00012380">
              <w:rPr>
                <w:rFonts w:ascii="Times New Roman" w:hAnsi="Times New Roman" w:cs="Times New Roman"/>
                <w:b/>
                <w:sz w:val="24"/>
                <w:szCs w:val="24"/>
                <w:u w:val="single"/>
              </w:rPr>
              <w:t xml:space="preserve"> </w:t>
            </w:r>
            <w:r w:rsidRPr="00012380">
              <w:rPr>
                <w:rFonts w:ascii="Times New Roman" w:hAnsi="Times New Roman" w:cs="Times New Roman"/>
                <w:b/>
                <w:sz w:val="24"/>
                <w:szCs w:val="24"/>
                <w:u w:val="single"/>
              </w:rPr>
              <w:t>&amp; CAPITAL</w:t>
            </w:r>
          </w:p>
          <w:p w:rsidR="000612FB" w:rsidRPr="00321126" w:rsidRDefault="000612FB" w:rsidP="00321126">
            <w:pPr>
              <w:pStyle w:val="NoSpacing"/>
              <w:spacing w:line="360" w:lineRule="auto"/>
              <w:jc w:val="center"/>
              <w:rPr>
                <w:rFonts w:ascii="Times New Roman" w:hAnsi="Times New Roman" w:cs="Times New Roman"/>
                <w:sz w:val="24"/>
                <w:szCs w:val="24"/>
              </w:rPr>
            </w:pPr>
            <w:r w:rsidRPr="00321126">
              <w:rPr>
                <w:rFonts w:ascii="Times New Roman" w:hAnsi="Times New Roman" w:cs="Times New Roman"/>
                <w:sz w:val="24"/>
                <w:szCs w:val="24"/>
              </w:rPr>
              <w:t>Share capital</w:t>
            </w:r>
          </w:p>
          <w:p w:rsidR="000612FB" w:rsidRPr="00321126" w:rsidRDefault="000612FB" w:rsidP="00321126">
            <w:pPr>
              <w:pStyle w:val="NoSpacing"/>
              <w:spacing w:line="360" w:lineRule="auto"/>
              <w:jc w:val="center"/>
              <w:rPr>
                <w:rFonts w:ascii="Times New Roman" w:hAnsi="Times New Roman" w:cs="Times New Roman"/>
                <w:sz w:val="24"/>
                <w:szCs w:val="24"/>
              </w:rPr>
            </w:pPr>
            <w:r w:rsidRPr="00321126">
              <w:rPr>
                <w:rFonts w:ascii="Times New Roman" w:hAnsi="Times New Roman" w:cs="Times New Roman"/>
                <w:sz w:val="24"/>
                <w:szCs w:val="24"/>
              </w:rPr>
              <w:t>Reserves &amp; surplus</w:t>
            </w:r>
          </w:p>
          <w:p w:rsidR="000612FB" w:rsidRPr="00321126" w:rsidRDefault="000612FB" w:rsidP="00321126">
            <w:pPr>
              <w:pStyle w:val="NoSpacing"/>
              <w:spacing w:line="360" w:lineRule="auto"/>
              <w:jc w:val="center"/>
              <w:rPr>
                <w:rFonts w:ascii="Times New Roman" w:hAnsi="Times New Roman" w:cs="Times New Roman"/>
                <w:sz w:val="24"/>
                <w:szCs w:val="24"/>
                <w:u w:val="single"/>
              </w:rPr>
            </w:pPr>
            <w:r w:rsidRPr="00012380">
              <w:rPr>
                <w:rFonts w:ascii="Times New Roman" w:hAnsi="Times New Roman" w:cs="Times New Roman"/>
                <w:b/>
                <w:sz w:val="24"/>
                <w:szCs w:val="24"/>
              </w:rPr>
              <w:t>Shareholders fund</w:t>
            </w:r>
          </w:p>
          <w:p w:rsidR="000612FB" w:rsidRPr="00012380" w:rsidRDefault="000612FB" w:rsidP="00321126">
            <w:pPr>
              <w:pStyle w:val="NoSpacing"/>
              <w:spacing w:line="360" w:lineRule="auto"/>
              <w:jc w:val="center"/>
              <w:rPr>
                <w:rFonts w:ascii="Times New Roman" w:hAnsi="Times New Roman" w:cs="Times New Roman"/>
                <w:b/>
                <w:sz w:val="24"/>
                <w:szCs w:val="24"/>
                <w:u w:val="single"/>
              </w:rPr>
            </w:pPr>
            <w:r w:rsidRPr="00012380">
              <w:rPr>
                <w:rFonts w:ascii="Times New Roman" w:hAnsi="Times New Roman" w:cs="Times New Roman"/>
                <w:b/>
                <w:sz w:val="24"/>
                <w:szCs w:val="24"/>
                <w:u w:val="single"/>
              </w:rPr>
              <w:t>NON-CURRENT LIABILITIES</w:t>
            </w:r>
          </w:p>
          <w:p w:rsidR="000612FB" w:rsidRPr="00321126" w:rsidRDefault="000612FB" w:rsidP="00321126">
            <w:pPr>
              <w:pStyle w:val="NoSpacing"/>
              <w:spacing w:line="360" w:lineRule="auto"/>
              <w:jc w:val="center"/>
              <w:rPr>
                <w:rFonts w:ascii="Times New Roman" w:hAnsi="Times New Roman" w:cs="Times New Roman"/>
                <w:sz w:val="24"/>
                <w:szCs w:val="24"/>
              </w:rPr>
            </w:pPr>
            <w:r w:rsidRPr="00321126">
              <w:rPr>
                <w:rFonts w:ascii="Times New Roman" w:hAnsi="Times New Roman" w:cs="Times New Roman"/>
                <w:sz w:val="24"/>
                <w:szCs w:val="24"/>
              </w:rPr>
              <w:t>Long-term borrowings</w:t>
            </w:r>
          </w:p>
          <w:p w:rsidR="000612FB" w:rsidRPr="00321126" w:rsidRDefault="000612FB" w:rsidP="00321126">
            <w:pPr>
              <w:pStyle w:val="NoSpacing"/>
              <w:spacing w:line="360" w:lineRule="auto"/>
              <w:jc w:val="center"/>
              <w:rPr>
                <w:rFonts w:ascii="Times New Roman" w:hAnsi="Times New Roman" w:cs="Times New Roman"/>
                <w:sz w:val="24"/>
                <w:szCs w:val="24"/>
              </w:rPr>
            </w:pPr>
            <w:r w:rsidRPr="00321126">
              <w:rPr>
                <w:rFonts w:ascii="Times New Roman" w:hAnsi="Times New Roman" w:cs="Times New Roman"/>
                <w:sz w:val="24"/>
                <w:szCs w:val="24"/>
              </w:rPr>
              <w:t>Lon-term provision</w:t>
            </w:r>
          </w:p>
          <w:p w:rsidR="000612FB" w:rsidRPr="00012380" w:rsidRDefault="000612FB" w:rsidP="00321126">
            <w:pPr>
              <w:pStyle w:val="NoSpacing"/>
              <w:spacing w:line="360" w:lineRule="auto"/>
              <w:jc w:val="center"/>
              <w:rPr>
                <w:rFonts w:ascii="Times New Roman" w:hAnsi="Times New Roman" w:cs="Times New Roman"/>
                <w:b/>
                <w:sz w:val="24"/>
                <w:szCs w:val="24"/>
              </w:rPr>
            </w:pPr>
            <w:r w:rsidRPr="00012380">
              <w:rPr>
                <w:rFonts w:ascii="Times New Roman" w:hAnsi="Times New Roman" w:cs="Times New Roman"/>
                <w:b/>
                <w:sz w:val="24"/>
                <w:szCs w:val="24"/>
              </w:rPr>
              <w:t>Total non-current liabilities</w:t>
            </w:r>
          </w:p>
          <w:p w:rsidR="000612FB" w:rsidRPr="00012380" w:rsidRDefault="000612FB" w:rsidP="00321126">
            <w:pPr>
              <w:pStyle w:val="NoSpacing"/>
              <w:spacing w:line="360" w:lineRule="auto"/>
              <w:jc w:val="center"/>
              <w:rPr>
                <w:rFonts w:ascii="Times New Roman" w:hAnsi="Times New Roman" w:cs="Times New Roman"/>
                <w:b/>
                <w:sz w:val="24"/>
                <w:szCs w:val="24"/>
                <w:u w:val="single"/>
              </w:rPr>
            </w:pPr>
            <w:r w:rsidRPr="00012380">
              <w:rPr>
                <w:rFonts w:ascii="Times New Roman" w:hAnsi="Times New Roman" w:cs="Times New Roman"/>
                <w:b/>
                <w:sz w:val="24"/>
                <w:szCs w:val="24"/>
                <w:u w:val="single"/>
              </w:rPr>
              <w:t>CURRENT LIABILITIES</w:t>
            </w:r>
          </w:p>
          <w:p w:rsidR="000612FB" w:rsidRPr="00321126" w:rsidRDefault="000612FB" w:rsidP="00321126">
            <w:pPr>
              <w:pStyle w:val="NoSpacing"/>
              <w:spacing w:line="360" w:lineRule="auto"/>
              <w:jc w:val="center"/>
              <w:rPr>
                <w:rFonts w:ascii="Times New Roman" w:hAnsi="Times New Roman" w:cs="Times New Roman"/>
                <w:sz w:val="24"/>
                <w:szCs w:val="24"/>
              </w:rPr>
            </w:pPr>
            <w:r w:rsidRPr="00321126">
              <w:rPr>
                <w:rFonts w:ascii="Times New Roman" w:hAnsi="Times New Roman" w:cs="Times New Roman"/>
                <w:sz w:val="24"/>
                <w:szCs w:val="24"/>
              </w:rPr>
              <w:t>Short-Term Borrowings</w:t>
            </w:r>
          </w:p>
          <w:p w:rsidR="000612FB" w:rsidRPr="00321126" w:rsidRDefault="000612FB" w:rsidP="00321126">
            <w:pPr>
              <w:pStyle w:val="NoSpacing"/>
              <w:spacing w:line="360" w:lineRule="auto"/>
              <w:jc w:val="center"/>
              <w:rPr>
                <w:rFonts w:ascii="Times New Roman" w:hAnsi="Times New Roman" w:cs="Times New Roman"/>
                <w:sz w:val="24"/>
                <w:szCs w:val="24"/>
              </w:rPr>
            </w:pPr>
            <w:r w:rsidRPr="00321126">
              <w:rPr>
                <w:rFonts w:ascii="Times New Roman" w:hAnsi="Times New Roman" w:cs="Times New Roman"/>
                <w:sz w:val="24"/>
                <w:szCs w:val="24"/>
              </w:rPr>
              <w:t>Sundry creditors</w:t>
            </w:r>
          </w:p>
          <w:p w:rsidR="000612FB" w:rsidRPr="00321126" w:rsidRDefault="000612FB" w:rsidP="00321126">
            <w:pPr>
              <w:pStyle w:val="NoSpacing"/>
              <w:spacing w:line="360" w:lineRule="auto"/>
              <w:jc w:val="center"/>
              <w:rPr>
                <w:rFonts w:ascii="Times New Roman" w:hAnsi="Times New Roman" w:cs="Times New Roman"/>
                <w:sz w:val="24"/>
                <w:szCs w:val="24"/>
              </w:rPr>
            </w:pPr>
            <w:r w:rsidRPr="00321126">
              <w:rPr>
                <w:rFonts w:ascii="Times New Roman" w:hAnsi="Times New Roman" w:cs="Times New Roman"/>
                <w:sz w:val="24"/>
                <w:szCs w:val="24"/>
              </w:rPr>
              <w:t>Other current liabilities</w:t>
            </w:r>
          </w:p>
          <w:p w:rsidR="000612FB" w:rsidRPr="00321126" w:rsidRDefault="000612FB" w:rsidP="00321126">
            <w:pPr>
              <w:pStyle w:val="NoSpacing"/>
              <w:spacing w:line="360" w:lineRule="auto"/>
              <w:jc w:val="center"/>
              <w:rPr>
                <w:rFonts w:ascii="Times New Roman" w:hAnsi="Times New Roman" w:cs="Times New Roman"/>
                <w:sz w:val="24"/>
                <w:szCs w:val="24"/>
              </w:rPr>
            </w:pPr>
            <w:r w:rsidRPr="00321126">
              <w:rPr>
                <w:rFonts w:ascii="Times New Roman" w:hAnsi="Times New Roman" w:cs="Times New Roman"/>
                <w:sz w:val="24"/>
                <w:szCs w:val="24"/>
              </w:rPr>
              <w:t>Short-term provision</w:t>
            </w:r>
          </w:p>
          <w:p w:rsidR="000612FB" w:rsidRPr="00321126" w:rsidRDefault="000612FB" w:rsidP="00321126">
            <w:pPr>
              <w:pStyle w:val="NoSpacing"/>
              <w:spacing w:line="360" w:lineRule="auto"/>
              <w:jc w:val="center"/>
              <w:rPr>
                <w:rFonts w:ascii="Times New Roman" w:hAnsi="Times New Roman" w:cs="Times New Roman"/>
                <w:sz w:val="24"/>
                <w:szCs w:val="24"/>
              </w:rPr>
            </w:pPr>
            <w:r w:rsidRPr="00321126">
              <w:rPr>
                <w:rFonts w:ascii="Times New Roman" w:hAnsi="Times New Roman" w:cs="Times New Roman"/>
                <w:sz w:val="24"/>
                <w:szCs w:val="24"/>
              </w:rPr>
              <w:t>Total current liabilities</w:t>
            </w:r>
          </w:p>
          <w:p w:rsidR="000612FB" w:rsidRPr="00321126" w:rsidRDefault="000612FB" w:rsidP="00321126">
            <w:pPr>
              <w:pStyle w:val="NoSpacing"/>
              <w:spacing w:line="360" w:lineRule="auto"/>
              <w:jc w:val="center"/>
              <w:rPr>
                <w:rFonts w:ascii="Times New Roman" w:hAnsi="Times New Roman" w:cs="Times New Roman"/>
                <w:sz w:val="24"/>
                <w:szCs w:val="24"/>
              </w:rPr>
            </w:pPr>
            <w:r w:rsidRPr="00321126">
              <w:rPr>
                <w:rFonts w:ascii="Times New Roman" w:hAnsi="Times New Roman" w:cs="Times New Roman"/>
                <w:sz w:val="24"/>
                <w:szCs w:val="24"/>
              </w:rPr>
              <w:t>Total liabilities</w:t>
            </w:r>
          </w:p>
        </w:tc>
        <w:tc>
          <w:tcPr>
            <w:tcW w:w="1522" w:type="dxa"/>
          </w:tcPr>
          <w:p w:rsidR="000612FB" w:rsidRPr="00321126" w:rsidRDefault="000612FB" w:rsidP="00321126">
            <w:pPr>
              <w:pStyle w:val="NoSpacing"/>
              <w:spacing w:line="360" w:lineRule="auto"/>
              <w:jc w:val="center"/>
              <w:rPr>
                <w:rFonts w:ascii="Times New Roman" w:hAnsi="Times New Roman" w:cs="Times New Roman"/>
                <w:sz w:val="24"/>
                <w:szCs w:val="24"/>
              </w:rPr>
            </w:pPr>
          </w:p>
          <w:p w:rsidR="00907F28" w:rsidRDefault="00907F28" w:rsidP="00321126">
            <w:pPr>
              <w:pStyle w:val="NoSpacing"/>
              <w:spacing w:line="360" w:lineRule="auto"/>
              <w:jc w:val="center"/>
              <w:rPr>
                <w:rFonts w:ascii="Times New Roman" w:hAnsi="Times New Roman" w:cs="Times New Roman"/>
                <w:sz w:val="24"/>
                <w:szCs w:val="24"/>
              </w:rPr>
            </w:pPr>
          </w:p>
          <w:p w:rsidR="00907F28" w:rsidRDefault="00907F28" w:rsidP="00321126">
            <w:pPr>
              <w:pStyle w:val="NoSpacing"/>
              <w:spacing w:line="360" w:lineRule="auto"/>
              <w:jc w:val="center"/>
              <w:rPr>
                <w:rFonts w:ascii="Times New Roman" w:hAnsi="Times New Roman" w:cs="Times New Roman"/>
                <w:sz w:val="24"/>
                <w:szCs w:val="24"/>
              </w:rPr>
            </w:pPr>
          </w:p>
          <w:p w:rsidR="000612FB" w:rsidRPr="00321126" w:rsidRDefault="000612FB" w:rsidP="00321126">
            <w:pPr>
              <w:pStyle w:val="NoSpacing"/>
              <w:spacing w:line="360" w:lineRule="auto"/>
              <w:jc w:val="center"/>
              <w:rPr>
                <w:rFonts w:ascii="Times New Roman" w:hAnsi="Times New Roman" w:cs="Times New Roman"/>
                <w:sz w:val="24"/>
                <w:szCs w:val="24"/>
              </w:rPr>
            </w:pPr>
            <w:r w:rsidRPr="00321126">
              <w:rPr>
                <w:rFonts w:ascii="Times New Roman" w:hAnsi="Times New Roman" w:cs="Times New Roman"/>
                <w:sz w:val="24"/>
                <w:szCs w:val="24"/>
              </w:rPr>
              <w:t>27747534</w:t>
            </w:r>
          </w:p>
          <w:p w:rsidR="000612FB" w:rsidRPr="00321126" w:rsidRDefault="000612FB" w:rsidP="00321126">
            <w:pPr>
              <w:pStyle w:val="NoSpacing"/>
              <w:spacing w:line="360" w:lineRule="auto"/>
              <w:jc w:val="center"/>
              <w:rPr>
                <w:rFonts w:ascii="Times New Roman" w:hAnsi="Times New Roman" w:cs="Times New Roman"/>
                <w:sz w:val="24"/>
                <w:szCs w:val="24"/>
              </w:rPr>
            </w:pPr>
            <w:r w:rsidRPr="00321126">
              <w:rPr>
                <w:rFonts w:ascii="Times New Roman" w:hAnsi="Times New Roman" w:cs="Times New Roman"/>
                <w:sz w:val="24"/>
                <w:szCs w:val="24"/>
              </w:rPr>
              <w:t>489519</w:t>
            </w:r>
          </w:p>
          <w:p w:rsidR="000612FB" w:rsidRPr="00321126" w:rsidRDefault="000612FB" w:rsidP="00321126">
            <w:pPr>
              <w:pStyle w:val="NoSpacing"/>
              <w:spacing w:line="360" w:lineRule="auto"/>
              <w:jc w:val="center"/>
              <w:rPr>
                <w:rFonts w:ascii="Times New Roman" w:hAnsi="Times New Roman" w:cs="Times New Roman"/>
                <w:sz w:val="24"/>
                <w:szCs w:val="24"/>
              </w:rPr>
            </w:pPr>
            <w:r w:rsidRPr="00321126">
              <w:rPr>
                <w:rFonts w:ascii="Times New Roman" w:hAnsi="Times New Roman" w:cs="Times New Roman"/>
                <w:sz w:val="24"/>
                <w:szCs w:val="24"/>
              </w:rPr>
              <w:t>1275055</w:t>
            </w:r>
          </w:p>
          <w:p w:rsidR="000612FB" w:rsidRPr="00321126" w:rsidRDefault="000612FB" w:rsidP="00321126">
            <w:pPr>
              <w:pStyle w:val="NoSpacing"/>
              <w:spacing w:line="360" w:lineRule="auto"/>
              <w:jc w:val="center"/>
              <w:rPr>
                <w:rFonts w:ascii="Times New Roman" w:hAnsi="Times New Roman" w:cs="Times New Roman"/>
                <w:sz w:val="24"/>
                <w:szCs w:val="24"/>
              </w:rPr>
            </w:pPr>
            <w:r w:rsidRPr="00907F28">
              <w:rPr>
                <w:rFonts w:ascii="Times New Roman" w:hAnsi="Times New Roman" w:cs="Times New Roman"/>
                <w:b/>
                <w:sz w:val="24"/>
                <w:szCs w:val="24"/>
              </w:rPr>
              <w:t>29512108</w:t>
            </w:r>
          </w:p>
          <w:p w:rsidR="00907F28" w:rsidRDefault="00907F28" w:rsidP="00321126">
            <w:pPr>
              <w:pStyle w:val="NoSpacing"/>
              <w:spacing w:line="360" w:lineRule="auto"/>
              <w:jc w:val="center"/>
              <w:rPr>
                <w:rFonts w:ascii="Times New Roman" w:hAnsi="Times New Roman" w:cs="Times New Roman"/>
                <w:sz w:val="24"/>
                <w:szCs w:val="24"/>
              </w:rPr>
            </w:pPr>
          </w:p>
          <w:p w:rsidR="000612FB" w:rsidRPr="00321126" w:rsidRDefault="000612FB" w:rsidP="00321126">
            <w:pPr>
              <w:pStyle w:val="NoSpacing"/>
              <w:spacing w:line="360" w:lineRule="auto"/>
              <w:jc w:val="center"/>
              <w:rPr>
                <w:rFonts w:ascii="Times New Roman" w:hAnsi="Times New Roman" w:cs="Times New Roman"/>
                <w:sz w:val="24"/>
                <w:szCs w:val="24"/>
              </w:rPr>
            </w:pPr>
            <w:r w:rsidRPr="00321126">
              <w:rPr>
                <w:rFonts w:ascii="Times New Roman" w:hAnsi="Times New Roman" w:cs="Times New Roman"/>
                <w:sz w:val="24"/>
                <w:szCs w:val="24"/>
              </w:rPr>
              <w:t>122973205</w:t>
            </w:r>
          </w:p>
          <w:p w:rsidR="000612FB" w:rsidRPr="00321126" w:rsidRDefault="000612FB" w:rsidP="00321126">
            <w:pPr>
              <w:pStyle w:val="NoSpacing"/>
              <w:spacing w:line="360" w:lineRule="auto"/>
              <w:jc w:val="center"/>
              <w:rPr>
                <w:rFonts w:ascii="Times New Roman" w:hAnsi="Times New Roman" w:cs="Times New Roman"/>
                <w:sz w:val="24"/>
                <w:szCs w:val="24"/>
              </w:rPr>
            </w:pPr>
            <w:r w:rsidRPr="00321126">
              <w:rPr>
                <w:rFonts w:ascii="Times New Roman" w:hAnsi="Times New Roman" w:cs="Times New Roman"/>
                <w:sz w:val="24"/>
                <w:szCs w:val="24"/>
              </w:rPr>
              <w:t>8927689</w:t>
            </w:r>
          </w:p>
          <w:p w:rsidR="000612FB" w:rsidRPr="00321126" w:rsidRDefault="000612FB" w:rsidP="00321126">
            <w:pPr>
              <w:pStyle w:val="NoSpacing"/>
              <w:spacing w:line="360" w:lineRule="auto"/>
              <w:jc w:val="center"/>
              <w:rPr>
                <w:rFonts w:ascii="Times New Roman" w:hAnsi="Times New Roman" w:cs="Times New Roman"/>
                <w:sz w:val="24"/>
                <w:szCs w:val="24"/>
              </w:rPr>
            </w:pPr>
            <w:r w:rsidRPr="00321126">
              <w:rPr>
                <w:rFonts w:ascii="Times New Roman" w:hAnsi="Times New Roman" w:cs="Times New Roman"/>
                <w:sz w:val="24"/>
                <w:szCs w:val="24"/>
              </w:rPr>
              <w:t>68442</w:t>
            </w:r>
          </w:p>
          <w:p w:rsidR="000612FB" w:rsidRPr="00321126" w:rsidRDefault="000612FB" w:rsidP="00321126">
            <w:pPr>
              <w:pStyle w:val="NoSpacing"/>
              <w:spacing w:line="360" w:lineRule="auto"/>
              <w:jc w:val="center"/>
              <w:rPr>
                <w:rFonts w:ascii="Times New Roman" w:hAnsi="Times New Roman" w:cs="Times New Roman"/>
                <w:sz w:val="24"/>
                <w:szCs w:val="24"/>
              </w:rPr>
            </w:pPr>
            <w:r w:rsidRPr="00321126">
              <w:rPr>
                <w:rFonts w:ascii="Times New Roman" w:hAnsi="Times New Roman" w:cs="Times New Roman"/>
                <w:sz w:val="24"/>
                <w:szCs w:val="24"/>
              </w:rPr>
              <w:t>2660372</w:t>
            </w:r>
          </w:p>
          <w:p w:rsidR="00907F28" w:rsidRDefault="00907F28" w:rsidP="00321126">
            <w:pPr>
              <w:pStyle w:val="NoSpacing"/>
              <w:spacing w:line="360" w:lineRule="auto"/>
              <w:jc w:val="center"/>
              <w:rPr>
                <w:rFonts w:ascii="Times New Roman" w:hAnsi="Times New Roman" w:cs="Times New Roman"/>
                <w:sz w:val="24"/>
                <w:szCs w:val="24"/>
              </w:rPr>
            </w:pPr>
          </w:p>
          <w:p w:rsidR="000612FB" w:rsidRPr="00321126" w:rsidRDefault="000612FB" w:rsidP="00321126">
            <w:pPr>
              <w:pStyle w:val="NoSpacing"/>
              <w:spacing w:line="360" w:lineRule="auto"/>
              <w:jc w:val="center"/>
              <w:rPr>
                <w:rFonts w:ascii="Times New Roman" w:hAnsi="Times New Roman" w:cs="Times New Roman"/>
                <w:sz w:val="24"/>
                <w:szCs w:val="24"/>
              </w:rPr>
            </w:pPr>
            <w:r w:rsidRPr="00321126">
              <w:rPr>
                <w:rFonts w:ascii="Times New Roman" w:hAnsi="Times New Roman" w:cs="Times New Roman"/>
                <w:sz w:val="24"/>
                <w:szCs w:val="24"/>
              </w:rPr>
              <w:t>442858</w:t>
            </w:r>
          </w:p>
          <w:p w:rsidR="000612FB" w:rsidRPr="00907F28" w:rsidRDefault="000612FB" w:rsidP="00321126">
            <w:pPr>
              <w:pStyle w:val="NoSpacing"/>
              <w:spacing w:line="360" w:lineRule="auto"/>
              <w:jc w:val="center"/>
              <w:rPr>
                <w:rFonts w:ascii="Times New Roman" w:hAnsi="Times New Roman" w:cs="Times New Roman"/>
                <w:b/>
                <w:sz w:val="24"/>
                <w:szCs w:val="24"/>
              </w:rPr>
            </w:pPr>
            <w:r w:rsidRPr="00907F28">
              <w:rPr>
                <w:rFonts w:ascii="Times New Roman" w:hAnsi="Times New Roman" w:cs="Times New Roman"/>
                <w:b/>
                <w:sz w:val="24"/>
                <w:szCs w:val="24"/>
              </w:rPr>
              <w:t>138672566</w:t>
            </w:r>
          </w:p>
          <w:p w:rsidR="000612FB" w:rsidRPr="00907F28" w:rsidRDefault="000612FB" w:rsidP="00321126">
            <w:pPr>
              <w:pStyle w:val="NoSpacing"/>
              <w:spacing w:line="360" w:lineRule="auto"/>
              <w:jc w:val="center"/>
              <w:rPr>
                <w:rFonts w:ascii="Times New Roman" w:hAnsi="Times New Roman" w:cs="Times New Roman"/>
                <w:b/>
                <w:sz w:val="24"/>
                <w:szCs w:val="24"/>
              </w:rPr>
            </w:pPr>
            <w:r w:rsidRPr="00907F28">
              <w:rPr>
                <w:rFonts w:ascii="Times New Roman" w:hAnsi="Times New Roman" w:cs="Times New Roman"/>
                <w:b/>
                <w:sz w:val="24"/>
                <w:szCs w:val="24"/>
              </w:rPr>
              <w:t>168184674</w:t>
            </w:r>
          </w:p>
          <w:p w:rsidR="000612FB" w:rsidRDefault="000612FB" w:rsidP="00321126">
            <w:pPr>
              <w:pStyle w:val="NoSpacing"/>
              <w:spacing w:line="360" w:lineRule="auto"/>
              <w:jc w:val="center"/>
              <w:rPr>
                <w:rFonts w:ascii="Times New Roman" w:hAnsi="Times New Roman" w:cs="Times New Roman"/>
                <w:sz w:val="24"/>
                <w:szCs w:val="24"/>
              </w:rPr>
            </w:pPr>
          </w:p>
          <w:p w:rsidR="00012380" w:rsidRDefault="00012380" w:rsidP="00321126">
            <w:pPr>
              <w:pStyle w:val="NoSpacing"/>
              <w:spacing w:line="360" w:lineRule="auto"/>
              <w:jc w:val="center"/>
              <w:rPr>
                <w:rFonts w:ascii="Times New Roman" w:hAnsi="Times New Roman" w:cs="Times New Roman"/>
                <w:sz w:val="24"/>
                <w:szCs w:val="24"/>
              </w:rPr>
            </w:pPr>
          </w:p>
          <w:p w:rsidR="00012380" w:rsidRPr="00321126" w:rsidRDefault="00012380" w:rsidP="00321126">
            <w:pPr>
              <w:pStyle w:val="NoSpacing"/>
              <w:spacing w:line="360" w:lineRule="auto"/>
              <w:jc w:val="center"/>
              <w:rPr>
                <w:rFonts w:ascii="Times New Roman" w:hAnsi="Times New Roman" w:cs="Times New Roman"/>
                <w:sz w:val="24"/>
                <w:szCs w:val="24"/>
              </w:rPr>
            </w:pPr>
          </w:p>
          <w:p w:rsidR="000612FB" w:rsidRPr="00321126" w:rsidRDefault="000612FB" w:rsidP="00321126">
            <w:pPr>
              <w:pStyle w:val="NoSpacing"/>
              <w:spacing w:line="360" w:lineRule="auto"/>
              <w:jc w:val="center"/>
              <w:rPr>
                <w:rFonts w:ascii="Times New Roman" w:hAnsi="Times New Roman" w:cs="Times New Roman"/>
                <w:sz w:val="24"/>
                <w:szCs w:val="24"/>
              </w:rPr>
            </w:pPr>
            <w:r w:rsidRPr="00321126">
              <w:rPr>
                <w:rFonts w:ascii="Times New Roman" w:hAnsi="Times New Roman" w:cs="Times New Roman"/>
                <w:sz w:val="24"/>
                <w:szCs w:val="24"/>
              </w:rPr>
              <w:t>64888500</w:t>
            </w:r>
          </w:p>
          <w:p w:rsidR="000612FB" w:rsidRPr="00321126" w:rsidRDefault="000612FB" w:rsidP="00321126">
            <w:pPr>
              <w:pStyle w:val="NoSpacing"/>
              <w:spacing w:line="360" w:lineRule="auto"/>
              <w:jc w:val="center"/>
              <w:rPr>
                <w:rFonts w:ascii="Times New Roman" w:hAnsi="Times New Roman" w:cs="Times New Roman"/>
                <w:sz w:val="24"/>
                <w:szCs w:val="24"/>
              </w:rPr>
            </w:pPr>
            <w:r w:rsidRPr="00321126">
              <w:rPr>
                <w:rFonts w:ascii="Times New Roman" w:hAnsi="Times New Roman" w:cs="Times New Roman"/>
                <w:sz w:val="24"/>
                <w:szCs w:val="24"/>
              </w:rPr>
              <w:t>-13808871</w:t>
            </w:r>
          </w:p>
          <w:p w:rsidR="000612FB" w:rsidRPr="00012380" w:rsidRDefault="000612FB" w:rsidP="00321126">
            <w:pPr>
              <w:pStyle w:val="NoSpacing"/>
              <w:spacing w:line="360" w:lineRule="auto"/>
              <w:jc w:val="center"/>
              <w:rPr>
                <w:rFonts w:ascii="Times New Roman" w:hAnsi="Times New Roman" w:cs="Times New Roman"/>
                <w:b/>
                <w:sz w:val="24"/>
                <w:szCs w:val="24"/>
              </w:rPr>
            </w:pPr>
            <w:r w:rsidRPr="00012380">
              <w:rPr>
                <w:rFonts w:ascii="Times New Roman" w:hAnsi="Times New Roman" w:cs="Times New Roman"/>
                <w:b/>
                <w:sz w:val="24"/>
                <w:szCs w:val="24"/>
              </w:rPr>
              <w:t>21079629</w:t>
            </w:r>
          </w:p>
          <w:p w:rsidR="000612FB" w:rsidRPr="00321126" w:rsidRDefault="000612FB" w:rsidP="00321126">
            <w:pPr>
              <w:pStyle w:val="NoSpacing"/>
              <w:spacing w:line="360" w:lineRule="auto"/>
              <w:jc w:val="center"/>
              <w:rPr>
                <w:rFonts w:ascii="Times New Roman" w:hAnsi="Times New Roman" w:cs="Times New Roman"/>
                <w:sz w:val="24"/>
                <w:szCs w:val="24"/>
              </w:rPr>
            </w:pPr>
          </w:p>
          <w:p w:rsidR="000612FB" w:rsidRPr="00321126" w:rsidRDefault="000612FB" w:rsidP="00321126">
            <w:pPr>
              <w:pStyle w:val="NoSpacing"/>
              <w:spacing w:line="360" w:lineRule="auto"/>
              <w:jc w:val="center"/>
              <w:rPr>
                <w:rFonts w:ascii="Times New Roman" w:hAnsi="Times New Roman" w:cs="Times New Roman"/>
                <w:sz w:val="24"/>
                <w:szCs w:val="24"/>
              </w:rPr>
            </w:pPr>
          </w:p>
          <w:p w:rsidR="000612FB" w:rsidRPr="00321126" w:rsidRDefault="000612FB" w:rsidP="00321126">
            <w:pPr>
              <w:pStyle w:val="NoSpacing"/>
              <w:spacing w:line="360" w:lineRule="auto"/>
              <w:jc w:val="center"/>
              <w:rPr>
                <w:rFonts w:ascii="Times New Roman" w:hAnsi="Times New Roman" w:cs="Times New Roman"/>
                <w:sz w:val="24"/>
                <w:szCs w:val="24"/>
              </w:rPr>
            </w:pPr>
            <w:r w:rsidRPr="00321126">
              <w:rPr>
                <w:rFonts w:ascii="Times New Roman" w:hAnsi="Times New Roman" w:cs="Times New Roman"/>
                <w:sz w:val="24"/>
                <w:szCs w:val="24"/>
              </w:rPr>
              <w:t>595039</w:t>
            </w:r>
          </w:p>
          <w:p w:rsidR="000612FB" w:rsidRPr="00321126" w:rsidRDefault="000612FB" w:rsidP="00321126">
            <w:pPr>
              <w:pStyle w:val="NoSpacing"/>
              <w:spacing w:line="360" w:lineRule="auto"/>
              <w:jc w:val="center"/>
              <w:rPr>
                <w:rFonts w:ascii="Times New Roman" w:hAnsi="Times New Roman" w:cs="Times New Roman"/>
                <w:sz w:val="24"/>
                <w:szCs w:val="24"/>
              </w:rPr>
            </w:pPr>
            <w:r w:rsidRPr="00321126">
              <w:rPr>
                <w:rFonts w:ascii="Times New Roman" w:hAnsi="Times New Roman" w:cs="Times New Roman"/>
                <w:sz w:val="24"/>
                <w:szCs w:val="24"/>
              </w:rPr>
              <w:t>3472056</w:t>
            </w:r>
          </w:p>
          <w:p w:rsidR="00151D3A" w:rsidRDefault="000612FB" w:rsidP="00321126">
            <w:pPr>
              <w:pStyle w:val="NoSpacing"/>
              <w:spacing w:line="360" w:lineRule="auto"/>
              <w:jc w:val="center"/>
              <w:rPr>
                <w:rFonts w:ascii="Times New Roman" w:hAnsi="Times New Roman" w:cs="Times New Roman"/>
                <w:b/>
                <w:sz w:val="24"/>
                <w:szCs w:val="24"/>
              </w:rPr>
            </w:pPr>
            <w:r w:rsidRPr="006A69F9">
              <w:rPr>
                <w:rFonts w:ascii="Times New Roman" w:hAnsi="Times New Roman" w:cs="Times New Roman"/>
                <w:b/>
                <w:sz w:val="24"/>
                <w:szCs w:val="24"/>
              </w:rPr>
              <w:t>9422451</w:t>
            </w:r>
          </w:p>
          <w:p w:rsidR="006A69F9" w:rsidRDefault="006A69F9" w:rsidP="00321126">
            <w:pPr>
              <w:pStyle w:val="NoSpacing"/>
              <w:spacing w:line="360" w:lineRule="auto"/>
              <w:jc w:val="center"/>
              <w:rPr>
                <w:rFonts w:ascii="Times New Roman" w:hAnsi="Times New Roman" w:cs="Times New Roman"/>
                <w:b/>
                <w:sz w:val="24"/>
                <w:szCs w:val="24"/>
              </w:rPr>
            </w:pPr>
          </w:p>
          <w:p w:rsidR="006A69F9" w:rsidRDefault="006A69F9" w:rsidP="00321126">
            <w:pPr>
              <w:pStyle w:val="NoSpacing"/>
              <w:spacing w:line="360" w:lineRule="auto"/>
              <w:jc w:val="center"/>
              <w:rPr>
                <w:rFonts w:ascii="Times New Roman" w:hAnsi="Times New Roman" w:cs="Times New Roman"/>
                <w:b/>
                <w:sz w:val="24"/>
                <w:szCs w:val="24"/>
              </w:rPr>
            </w:pPr>
          </w:p>
          <w:p w:rsidR="006A69F9" w:rsidRDefault="006A69F9" w:rsidP="00321126">
            <w:pPr>
              <w:pStyle w:val="NoSpacing"/>
              <w:spacing w:line="360" w:lineRule="auto"/>
              <w:jc w:val="center"/>
              <w:rPr>
                <w:rFonts w:ascii="Times New Roman" w:hAnsi="Times New Roman" w:cs="Times New Roman"/>
                <w:b/>
                <w:sz w:val="24"/>
                <w:szCs w:val="24"/>
              </w:rPr>
            </w:pPr>
          </w:p>
          <w:p w:rsidR="006A69F9" w:rsidRPr="006A69F9" w:rsidRDefault="006A69F9" w:rsidP="00321126">
            <w:pPr>
              <w:pStyle w:val="NoSpacing"/>
              <w:spacing w:line="360" w:lineRule="auto"/>
              <w:jc w:val="center"/>
              <w:rPr>
                <w:rFonts w:ascii="Times New Roman" w:hAnsi="Times New Roman" w:cs="Times New Roman"/>
                <w:b/>
                <w:sz w:val="24"/>
                <w:szCs w:val="24"/>
              </w:rPr>
            </w:pPr>
          </w:p>
          <w:p w:rsidR="000612FB" w:rsidRPr="00321126" w:rsidRDefault="000612FB" w:rsidP="00321126">
            <w:pPr>
              <w:pStyle w:val="NoSpacing"/>
              <w:spacing w:line="360" w:lineRule="auto"/>
              <w:jc w:val="center"/>
              <w:rPr>
                <w:rFonts w:ascii="Times New Roman" w:hAnsi="Times New Roman" w:cs="Times New Roman"/>
                <w:sz w:val="24"/>
                <w:szCs w:val="24"/>
              </w:rPr>
            </w:pPr>
            <w:r w:rsidRPr="00321126">
              <w:rPr>
                <w:rFonts w:ascii="Times New Roman" w:hAnsi="Times New Roman" w:cs="Times New Roman"/>
                <w:sz w:val="24"/>
                <w:szCs w:val="24"/>
              </w:rPr>
              <w:t>69980586</w:t>
            </w:r>
          </w:p>
          <w:p w:rsidR="000612FB" w:rsidRPr="00321126" w:rsidRDefault="000612FB" w:rsidP="00321126">
            <w:pPr>
              <w:pStyle w:val="NoSpacing"/>
              <w:spacing w:line="360" w:lineRule="auto"/>
              <w:jc w:val="center"/>
              <w:rPr>
                <w:rFonts w:ascii="Times New Roman" w:hAnsi="Times New Roman" w:cs="Times New Roman"/>
                <w:sz w:val="24"/>
                <w:szCs w:val="24"/>
              </w:rPr>
            </w:pPr>
            <w:r w:rsidRPr="00321126">
              <w:rPr>
                <w:rFonts w:ascii="Times New Roman" w:hAnsi="Times New Roman" w:cs="Times New Roman"/>
                <w:sz w:val="24"/>
                <w:szCs w:val="24"/>
              </w:rPr>
              <w:t>36283449</w:t>
            </w:r>
          </w:p>
          <w:p w:rsidR="000612FB" w:rsidRPr="00321126" w:rsidRDefault="000612FB" w:rsidP="00321126">
            <w:pPr>
              <w:pStyle w:val="NoSpacing"/>
              <w:spacing w:line="360" w:lineRule="auto"/>
              <w:jc w:val="center"/>
              <w:rPr>
                <w:rFonts w:ascii="Times New Roman" w:hAnsi="Times New Roman" w:cs="Times New Roman"/>
                <w:sz w:val="24"/>
                <w:szCs w:val="24"/>
              </w:rPr>
            </w:pPr>
            <w:r w:rsidRPr="00321126">
              <w:rPr>
                <w:rFonts w:ascii="Times New Roman" w:hAnsi="Times New Roman" w:cs="Times New Roman"/>
                <w:sz w:val="24"/>
                <w:szCs w:val="24"/>
              </w:rPr>
              <w:t>1418559</w:t>
            </w:r>
          </w:p>
          <w:p w:rsidR="000612FB" w:rsidRPr="00321126" w:rsidRDefault="000612FB" w:rsidP="00321126">
            <w:pPr>
              <w:pStyle w:val="NoSpacing"/>
              <w:spacing w:line="360" w:lineRule="auto"/>
              <w:jc w:val="center"/>
              <w:rPr>
                <w:rFonts w:ascii="Times New Roman" w:hAnsi="Times New Roman" w:cs="Times New Roman"/>
                <w:sz w:val="24"/>
                <w:szCs w:val="24"/>
              </w:rPr>
            </w:pPr>
            <w:r w:rsidRPr="00151D3A">
              <w:rPr>
                <w:rFonts w:ascii="Times New Roman" w:hAnsi="Times New Roman" w:cs="Times New Roman"/>
                <w:b/>
                <w:sz w:val="24"/>
                <w:szCs w:val="24"/>
              </w:rPr>
              <w:t>107682594</w:t>
            </w:r>
          </w:p>
          <w:p w:rsidR="000612FB" w:rsidRPr="00321126" w:rsidRDefault="000612FB" w:rsidP="00321126">
            <w:pPr>
              <w:pStyle w:val="NoSpacing"/>
              <w:spacing w:line="360" w:lineRule="auto"/>
              <w:jc w:val="center"/>
              <w:rPr>
                <w:rFonts w:ascii="Times New Roman" w:hAnsi="Times New Roman" w:cs="Times New Roman"/>
                <w:sz w:val="24"/>
                <w:szCs w:val="24"/>
              </w:rPr>
            </w:pPr>
            <w:r w:rsidRPr="00151D3A">
              <w:rPr>
                <w:rFonts w:ascii="Times New Roman" w:hAnsi="Times New Roman" w:cs="Times New Roman"/>
                <w:b/>
                <w:sz w:val="24"/>
                <w:szCs w:val="24"/>
              </w:rPr>
              <w:t>168184674</w:t>
            </w:r>
          </w:p>
        </w:tc>
        <w:tc>
          <w:tcPr>
            <w:tcW w:w="1523" w:type="dxa"/>
          </w:tcPr>
          <w:p w:rsidR="000612FB" w:rsidRPr="00321126" w:rsidRDefault="000612FB" w:rsidP="00321126">
            <w:pPr>
              <w:pStyle w:val="NoSpacing"/>
              <w:spacing w:line="360" w:lineRule="auto"/>
              <w:jc w:val="center"/>
              <w:rPr>
                <w:rFonts w:ascii="Times New Roman" w:hAnsi="Times New Roman" w:cs="Times New Roman"/>
                <w:sz w:val="24"/>
                <w:szCs w:val="24"/>
              </w:rPr>
            </w:pPr>
          </w:p>
          <w:p w:rsidR="00907F28" w:rsidRDefault="00907F28" w:rsidP="00321126">
            <w:pPr>
              <w:pStyle w:val="NoSpacing"/>
              <w:spacing w:line="360" w:lineRule="auto"/>
              <w:jc w:val="center"/>
              <w:rPr>
                <w:rFonts w:ascii="Times New Roman" w:hAnsi="Times New Roman" w:cs="Times New Roman"/>
                <w:sz w:val="24"/>
                <w:szCs w:val="24"/>
              </w:rPr>
            </w:pPr>
          </w:p>
          <w:p w:rsidR="00907F28" w:rsidRDefault="00907F28" w:rsidP="00321126">
            <w:pPr>
              <w:pStyle w:val="NoSpacing"/>
              <w:spacing w:line="360" w:lineRule="auto"/>
              <w:jc w:val="center"/>
              <w:rPr>
                <w:rFonts w:ascii="Times New Roman" w:hAnsi="Times New Roman" w:cs="Times New Roman"/>
                <w:sz w:val="24"/>
                <w:szCs w:val="24"/>
              </w:rPr>
            </w:pPr>
          </w:p>
          <w:p w:rsidR="000612FB" w:rsidRPr="00321126" w:rsidRDefault="000612FB" w:rsidP="00321126">
            <w:pPr>
              <w:pStyle w:val="NoSpacing"/>
              <w:spacing w:line="360" w:lineRule="auto"/>
              <w:jc w:val="center"/>
              <w:rPr>
                <w:rFonts w:ascii="Times New Roman" w:hAnsi="Times New Roman" w:cs="Times New Roman"/>
                <w:sz w:val="24"/>
                <w:szCs w:val="24"/>
              </w:rPr>
            </w:pPr>
            <w:r w:rsidRPr="00321126">
              <w:rPr>
                <w:rFonts w:ascii="Times New Roman" w:hAnsi="Times New Roman" w:cs="Times New Roman"/>
                <w:sz w:val="24"/>
                <w:szCs w:val="24"/>
              </w:rPr>
              <w:t>24843019</w:t>
            </w:r>
          </w:p>
          <w:p w:rsidR="000612FB" w:rsidRPr="00321126" w:rsidRDefault="000612FB" w:rsidP="00321126">
            <w:pPr>
              <w:pStyle w:val="NoSpacing"/>
              <w:spacing w:line="360" w:lineRule="auto"/>
              <w:jc w:val="center"/>
              <w:rPr>
                <w:rFonts w:ascii="Times New Roman" w:hAnsi="Times New Roman" w:cs="Times New Roman"/>
                <w:sz w:val="24"/>
                <w:szCs w:val="24"/>
              </w:rPr>
            </w:pPr>
            <w:r w:rsidRPr="00321126">
              <w:rPr>
                <w:rFonts w:ascii="Times New Roman" w:hAnsi="Times New Roman" w:cs="Times New Roman"/>
                <w:sz w:val="24"/>
                <w:szCs w:val="24"/>
              </w:rPr>
              <w:t>489518</w:t>
            </w:r>
          </w:p>
          <w:p w:rsidR="000612FB" w:rsidRPr="00321126" w:rsidRDefault="000612FB" w:rsidP="00321126">
            <w:pPr>
              <w:pStyle w:val="NoSpacing"/>
              <w:spacing w:line="360" w:lineRule="auto"/>
              <w:jc w:val="center"/>
              <w:rPr>
                <w:rFonts w:ascii="Times New Roman" w:hAnsi="Times New Roman" w:cs="Times New Roman"/>
                <w:sz w:val="24"/>
                <w:szCs w:val="24"/>
              </w:rPr>
            </w:pPr>
            <w:r w:rsidRPr="00321126">
              <w:rPr>
                <w:rFonts w:ascii="Times New Roman" w:hAnsi="Times New Roman" w:cs="Times New Roman"/>
                <w:sz w:val="24"/>
                <w:szCs w:val="24"/>
              </w:rPr>
              <w:t>1413579</w:t>
            </w:r>
          </w:p>
          <w:p w:rsidR="000612FB" w:rsidRPr="00321126" w:rsidRDefault="000612FB" w:rsidP="00321126">
            <w:pPr>
              <w:pStyle w:val="NoSpacing"/>
              <w:spacing w:line="360" w:lineRule="auto"/>
              <w:jc w:val="center"/>
              <w:rPr>
                <w:rFonts w:ascii="Times New Roman" w:hAnsi="Times New Roman" w:cs="Times New Roman"/>
                <w:sz w:val="24"/>
                <w:szCs w:val="24"/>
              </w:rPr>
            </w:pPr>
            <w:r w:rsidRPr="00907F28">
              <w:rPr>
                <w:rFonts w:ascii="Times New Roman" w:hAnsi="Times New Roman" w:cs="Times New Roman"/>
                <w:b/>
                <w:sz w:val="24"/>
                <w:szCs w:val="24"/>
              </w:rPr>
              <w:t>26746116</w:t>
            </w:r>
          </w:p>
          <w:p w:rsidR="00907F28" w:rsidRDefault="00907F28" w:rsidP="00321126">
            <w:pPr>
              <w:pStyle w:val="NoSpacing"/>
              <w:spacing w:line="360" w:lineRule="auto"/>
              <w:jc w:val="center"/>
              <w:rPr>
                <w:rFonts w:ascii="Times New Roman" w:hAnsi="Times New Roman" w:cs="Times New Roman"/>
                <w:sz w:val="24"/>
                <w:szCs w:val="24"/>
              </w:rPr>
            </w:pPr>
          </w:p>
          <w:p w:rsidR="000612FB" w:rsidRPr="00321126" w:rsidRDefault="000612FB" w:rsidP="00321126">
            <w:pPr>
              <w:pStyle w:val="NoSpacing"/>
              <w:spacing w:line="360" w:lineRule="auto"/>
              <w:jc w:val="center"/>
              <w:rPr>
                <w:rFonts w:ascii="Times New Roman" w:hAnsi="Times New Roman" w:cs="Times New Roman"/>
                <w:sz w:val="24"/>
                <w:szCs w:val="24"/>
              </w:rPr>
            </w:pPr>
            <w:r w:rsidRPr="00321126">
              <w:rPr>
                <w:rFonts w:ascii="Times New Roman" w:hAnsi="Times New Roman" w:cs="Times New Roman"/>
                <w:sz w:val="24"/>
                <w:szCs w:val="24"/>
              </w:rPr>
              <w:t>120875925</w:t>
            </w:r>
          </w:p>
          <w:p w:rsidR="000612FB" w:rsidRPr="00321126" w:rsidRDefault="000612FB" w:rsidP="00321126">
            <w:pPr>
              <w:pStyle w:val="NoSpacing"/>
              <w:spacing w:line="360" w:lineRule="auto"/>
              <w:jc w:val="center"/>
              <w:rPr>
                <w:rFonts w:ascii="Times New Roman" w:hAnsi="Times New Roman" w:cs="Times New Roman"/>
                <w:sz w:val="24"/>
                <w:szCs w:val="24"/>
              </w:rPr>
            </w:pPr>
            <w:r w:rsidRPr="00321126">
              <w:rPr>
                <w:rFonts w:ascii="Times New Roman" w:hAnsi="Times New Roman" w:cs="Times New Roman"/>
                <w:sz w:val="24"/>
                <w:szCs w:val="24"/>
              </w:rPr>
              <w:t>2515042</w:t>
            </w:r>
          </w:p>
          <w:p w:rsidR="000612FB" w:rsidRPr="00321126" w:rsidRDefault="000612FB" w:rsidP="00321126">
            <w:pPr>
              <w:pStyle w:val="NoSpacing"/>
              <w:spacing w:line="360" w:lineRule="auto"/>
              <w:jc w:val="center"/>
              <w:rPr>
                <w:rFonts w:ascii="Times New Roman" w:hAnsi="Times New Roman" w:cs="Times New Roman"/>
                <w:sz w:val="24"/>
                <w:szCs w:val="24"/>
              </w:rPr>
            </w:pPr>
            <w:r w:rsidRPr="00321126">
              <w:rPr>
                <w:rFonts w:ascii="Times New Roman" w:hAnsi="Times New Roman" w:cs="Times New Roman"/>
                <w:sz w:val="24"/>
                <w:szCs w:val="24"/>
              </w:rPr>
              <w:t>306914</w:t>
            </w:r>
          </w:p>
          <w:p w:rsidR="000612FB" w:rsidRPr="00321126" w:rsidRDefault="000612FB" w:rsidP="00321126">
            <w:pPr>
              <w:pStyle w:val="NoSpacing"/>
              <w:spacing w:line="360" w:lineRule="auto"/>
              <w:jc w:val="center"/>
              <w:rPr>
                <w:rFonts w:ascii="Times New Roman" w:hAnsi="Times New Roman" w:cs="Times New Roman"/>
                <w:sz w:val="24"/>
                <w:szCs w:val="24"/>
              </w:rPr>
            </w:pPr>
            <w:r w:rsidRPr="00321126">
              <w:rPr>
                <w:rFonts w:ascii="Times New Roman" w:hAnsi="Times New Roman" w:cs="Times New Roman"/>
                <w:sz w:val="24"/>
                <w:szCs w:val="24"/>
              </w:rPr>
              <w:t>1806031</w:t>
            </w:r>
          </w:p>
          <w:p w:rsidR="00907F28" w:rsidRDefault="00907F28" w:rsidP="00321126">
            <w:pPr>
              <w:pStyle w:val="NoSpacing"/>
              <w:spacing w:line="360" w:lineRule="auto"/>
              <w:jc w:val="center"/>
              <w:rPr>
                <w:rFonts w:ascii="Times New Roman" w:hAnsi="Times New Roman" w:cs="Times New Roman"/>
                <w:sz w:val="24"/>
                <w:szCs w:val="24"/>
              </w:rPr>
            </w:pPr>
          </w:p>
          <w:p w:rsidR="000612FB" w:rsidRPr="00321126" w:rsidRDefault="000612FB" w:rsidP="00321126">
            <w:pPr>
              <w:pStyle w:val="NoSpacing"/>
              <w:spacing w:line="360" w:lineRule="auto"/>
              <w:jc w:val="center"/>
              <w:rPr>
                <w:rFonts w:ascii="Times New Roman" w:hAnsi="Times New Roman" w:cs="Times New Roman"/>
                <w:sz w:val="24"/>
                <w:szCs w:val="24"/>
              </w:rPr>
            </w:pPr>
            <w:r w:rsidRPr="00321126">
              <w:rPr>
                <w:rFonts w:ascii="Times New Roman" w:hAnsi="Times New Roman" w:cs="Times New Roman"/>
                <w:sz w:val="24"/>
                <w:szCs w:val="24"/>
              </w:rPr>
              <w:t>1168710</w:t>
            </w:r>
          </w:p>
          <w:p w:rsidR="000612FB" w:rsidRPr="00907F28" w:rsidRDefault="000612FB" w:rsidP="00321126">
            <w:pPr>
              <w:pStyle w:val="NoSpacing"/>
              <w:spacing w:line="360" w:lineRule="auto"/>
              <w:jc w:val="center"/>
              <w:rPr>
                <w:rFonts w:ascii="Times New Roman" w:hAnsi="Times New Roman" w:cs="Times New Roman"/>
                <w:b/>
                <w:sz w:val="24"/>
                <w:szCs w:val="24"/>
              </w:rPr>
            </w:pPr>
            <w:r w:rsidRPr="00907F28">
              <w:rPr>
                <w:rFonts w:ascii="Times New Roman" w:hAnsi="Times New Roman" w:cs="Times New Roman"/>
                <w:b/>
                <w:sz w:val="24"/>
                <w:szCs w:val="24"/>
              </w:rPr>
              <w:t>126672622</w:t>
            </w:r>
          </w:p>
          <w:p w:rsidR="000612FB" w:rsidRPr="00907F28" w:rsidRDefault="000612FB" w:rsidP="00321126">
            <w:pPr>
              <w:pStyle w:val="NoSpacing"/>
              <w:spacing w:line="360" w:lineRule="auto"/>
              <w:jc w:val="center"/>
              <w:rPr>
                <w:rFonts w:ascii="Times New Roman" w:hAnsi="Times New Roman" w:cs="Times New Roman"/>
                <w:b/>
                <w:sz w:val="24"/>
                <w:szCs w:val="24"/>
              </w:rPr>
            </w:pPr>
            <w:r w:rsidRPr="00907F28">
              <w:rPr>
                <w:rFonts w:ascii="Times New Roman" w:hAnsi="Times New Roman" w:cs="Times New Roman"/>
                <w:b/>
                <w:sz w:val="24"/>
                <w:szCs w:val="24"/>
              </w:rPr>
              <w:t>153418738</w:t>
            </w:r>
          </w:p>
          <w:p w:rsidR="000612FB" w:rsidRDefault="000612FB" w:rsidP="00321126">
            <w:pPr>
              <w:pStyle w:val="NoSpacing"/>
              <w:spacing w:line="360" w:lineRule="auto"/>
              <w:jc w:val="center"/>
              <w:rPr>
                <w:rFonts w:ascii="Times New Roman" w:hAnsi="Times New Roman" w:cs="Times New Roman"/>
                <w:sz w:val="24"/>
                <w:szCs w:val="24"/>
              </w:rPr>
            </w:pPr>
          </w:p>
          <w:p w:rsidR="00012380" w:rsidRDefault="00012380" w:rsidP="00321126">
            <w:pPr>
              <w:pStyle w:val="NoSpacing"/>
              <w:spacing w:line="360" w:lineRule="auto"/>
              <w:jc w:val="center"/>
              <w:rPr>
                <w:rFonts w:ascii="Times New Roman" w:hAnsi="Times New Roman" w:cs="Times New Roman"/>
                <w:sz w:val="24"/>
                <w:szCs w:val="24"/>
              </w:rPr>
            </w:pPr>
          </w:p>
          <w:p w:rsidR="00012380" w:rsidRPr="00321126" w:rsidRDefault="00012380" w:rsidP="00321126">
            <w:pPr>
              <w:pStyle w:val="NoSpacing"/>
              <w:spacing w:line="360" w:lineRule="auto"/>
              <w:jc w:val="center"/>
              <w:rPr>
                <w:rFonts w:ascii="Times New Roman" w:hAnsi="Times New Roman" w:cs="Times New Roman"/>
                <w:sz w:val="24"/>
                <w:szCs w:val="24"/>
              </w:rPr>
            </w:pPr>
          </w:p>
          <w:p w:rsidR="000612FB" w:rsidRPr="00321126" w:rsidRDefault="000612FB" w:rsidP="00321126">
            <w:pPr>
              <w:pStyle w:val="NoSpacing"/>
              <w:spacing w:line="360" w:lineRule="auto"/>
              <w:jc w:val="center"/>
              <w:rPr>
                <w:rFonts w:ascii="Times New Roman" w:hAnsi="Times New Roman" w:cs="Times New Roman"/>
                <w:sz w:val="24"/>
                <w:szCs w:val="24"/>
              </w:rPr>
            </w:pPr>
            <w:r w:rsidRPr="00321126">
              <w:rPr>
                <w:rFonts w:ascii="Times New Roman" w:hAnsi="Times New Roman" w:cs="Times New Roman"/>
                <w:sz w:val="24"/>
                <w:szCs w:val="24"/>
              </w:rPr>
              <w:t>64888500</w:t>
            </w:r>
          </w:p>
          <w:p w:rsidR="000612FB" w:rsidRPr="00321126" w:rsidRDefault="000612FB" w:rsidP="00321126">
            <w:pPr>
              <w:pStyle w:val="NoSpacing"/>
              <w:spacing w:line="360" w:lineRule="auto"/>
              <w:jc w:val="center"/>
              <w:rPr>
                <w:rFonts w:ascii="Times New Roman" w:hAnsi="Times New Roman" w:cs="Times New Roman"/>
                <w:sz w:val="24"/>
                <w:szCs w:val="24"/>
              </w:rPr>
            </w:pPr>
            <w:r w:rsidRPr="00321126">
              <w:rPr>
                <w:rFonts w:ascii="Times New Roman" w:hAnsi="Times New Roman" w:cs="Times New Roman"/>
                <w:sz w:val="24"/>
                <w:szCs w:val="24"/>
              </w:rPr>
              <w:t>-4918285</w:t>
            </w:r>
          </w:p>
          <w:p w:rsidR="000612FB" w:rsidRPr="00012380" w:rsidRDefault="000612FB" w:rsidP="00321126">
            <w:pPr>
              <w:pStyle w:val="NoSpacing"/>
              <w:spacing w:line="360" w:lineRule="auto"/>
              <w:jc w:val="center"/>
              <w:rPr>
                <w:rFonts w:ascii="Times New Roman" w:hAnsi="Times New Roman" w:cs="Times New Roman"/>
                <w:b/>
                <w:sz w:val="24"/>
                <w:szCs w:val="24"/>
              </w:rPr>
            </w:pPr>
            <w:r w:rsidRPr="00012380">
              <w:rPr>
                <w:rFonts w:ascii="Times New Roman" w:hAnsi="Times New Roman" w:cs="Times New Roman"/>
                <w:b/>
                <w:sz w:val="24"/>
                <w:szCs w:val="24"/>
              </w:rPr>
              <w:t>59970215</w:t>
            </w:r>
          </w:p>
          <w:p w:rsidR="000612FB" w:rsidRPr="00321126" w:rsidRDefault="000612FB" w:rsidP="00321126">
            <w:pPr>
              <w:pStyle w:val="NoSpacing"/>
              <w:spacing w:line="360" w:lineRule="auto"/>
              <w:jc w:val="center"/>
              <w:rPr>
                <w:rFonts w:ascii="Times New Roman" w:hAnsi="Times New Roman" w:cs="Times New Roman"/>
                <w:sz w:val="24"/>
                <w:szCs w:val="24"/>
              </w:rPr>
            </w:pPr>
          </w:p>
          <w:p w:rsidR="000612FB" w:rsidRPr="00321126" w:rsidRDefault="000612FB" w:rsidP="00321126">
            <w:pPr>
              <w:pStyle w:val="NoSpacing"/>
              <w:spacing w:line="360" w:lineRule="auto"/>
              <w:jc w:val="center"/>
              <w:rPr>
                <w:rFonts w:ascii="Times New Roman" w:hAnsi="Times New Roman" w:cs="Times New Roman"/>
                <w:sz w:val="24"/>
                <w:szCs w:val="24"/>
              </w:rPr>
            </w:pPr>
          </w:p>
          <w:p w:rsidR="000612FB" w:rsidRPr="00321126" w:rsidRDefault="000612FB" w:rsidP="00321126">
            <w:pPr>
              <w:pStyle w:val="NoSpacing"/>
              <w:spacing w:line="360" w:lineRule="auto"/>
              <w:jc w:val="center"/>
              <w:rPr>
                <w:rFonts w:ascii="Times New Roman" w:hAnsi="Times New Roman" w:cs="Times New Roman"/>
                <w:sz w:val="24"/>
                <w:szCs w:val="24"/>
              </w:rPr>
            </w:pPr>
            <w:r w:rsidRPr="00321126">
              <w:rPr>
                <w:rFonts w:ascii="Times New Roman" w:hAnsi="Times New Roman" w:cs="Times New Roman"/>
                <w:sz w:val="24"/>
                <w:szCs w:val="24"/>
              </w:rPr>
              <w:t>6206827</w:t>
            </w:r>
          </w:p>
          <w:p w:rsidR="000612FB" w:rsidRPr="00321126" w:rsidRDefault="000612FB" w:rsidP="00321126">
            <w:pPr>
              <w:pStyle w:val="NoSpacing"/>
              <w:spacing w:line="360" w:lineRule="auto"/>
              <w:jc w:val="center"/>
              <w:rPr>
                <w:rFonts w:ascii="Times New Roman" w:hAnsi="Times New Roman" w:cs="Times New Roman"/>
                <w:sz w:val="24"/>
                <w:szCs w:val="24"/>
              </w:rPr>
            </w:pPr>
            <w:r w:rsidRPr="00321126">
              <w:rPr>
                <w:rFonts w:ascii="Times New Roman" w:hAnsi="Times New Roman" w:cs="Times New Roman"/>
                <w:sz w:val="24"/>
                <w:szCs w:val="24"/>
              </w:rPr>
              <w:t>3394558</w:t>
            </w:r>
          </w:p>
          <w:p w:rsidR="000612FB" w:rsidRPr="006A69F9" w:rsidRDefault="000612FB" w:rsidP="00321126">
            <w:pPr>
              <w:pStyle w:val="NoSpacing"/>
              <w:spacing w:line="360" w:lineRule="auto"/>
              <w:jc w:val="center"/>
              <w:rPr>
                <w:rFonts w:ascii="Times New Roman" w:hAnsi="Times New Roman" w:cs="Times New Roman"/>
                <w:b/>
                <w:sz w:val="24"/>
                <w:szCs w:val="24"/>
              </w:rPr>
            </w:pPr>
            <w:r w:rsidRPr="006A69F9">
              <w:rPr>
                <w:rFonts w:ascii="Times New Roman" w:hAnsi="Times New Roman" w:cs="Times New Roman"/>
                <w:b/>
                <w:sz w:val="24"/>
                <w:szCs w:val="24"/>
              </w:rPr>
              <w:t>9601385</w:t>
            </w:r>
          </w:p>
          <w:p w:rsidR="000612FB" w:rsidRPr="00321126" w:rsidRDefault="000612FB" w:rsidP="00321126">
            <w:pPr>
              <w:pStyle w:val="NoSpacing"/>
              <w:spacing w:line="360" w:lineRule="auto"/>
              <w:jc w:val="center"/>
              <w:rPr>
                <w:rFonts w:ascii="Times New Roman" w:hAnsi="Times New Roman" w:cs="Times New Roman"/>
                <w:sz w:val="24"/>
                <w:szCs w:val="24"/>
              </w:rPr>
            </w:pPr>
          </w:p>
          <w:p w:rsidR="00151D3A" w:rsidRDefault="00151D3A" w:rsidP="00321126">
            <w:pPr>
              <w:pStyle w:val="NoSpacing"/>
              <w:spacing w:line="360" w:lineRule="auto"/>
              <w:jc w:val="center"/>
              <w:rPr>
                <w:rFonts w:ascii="Times New Roman" w:hAnsi="Times New Roman" w:cs="Times New Roman"/>
                <w:sz w:val="24"/>
                <w:szCs w:val="24"/>
              </w:rPr>
            </w:pPr>
          </w:p>
          <w:p w:rsidR="00151D3A" w:rsidRDefault="00151D3A" w:rsidP="00321126">
            <w:pPr>
              <w:pStyle w:val="NoSpacing"/>
              <w:spacing w:line="360" w:lineRule="auto"/>
              <w:jc w:val="center"/>
              <w:rPr>
                <w:rFonts w:ascii="Times New Roman" w:hAnsi="Times New Roman" w:cs="Times New Roman"/>
                <w:sz w:val="24"/>
                <w:szCs w:val="24"/>
              </w:rPr>
            </w:pPr>
          </w:p>
          <w:p w:rsidR="00151D3A" w:rsidRDefault="00151D3A" w:rsidP="00321126">
            <w:pPr>
              <w:pStyle w:val="NoSpacing"/>
              <w:spacing w:line="360" w:lineRule="auto"/>
              <w:jc w:val="center"/>
              <w:rPr>
                <w:rFonts w:ascii="Times New Roman" w:hAnsi="Times New Roman" w:cs="Times New Roman"/>
                <w:sz w:val="24"/>
                <w:szCs w:val="24"/>
              </w:rPr>
            </w:pPr>
          </w:p>
          <w:p w:rsidR="000612FB" w:rsidRPr="00321126" w:rsidRDefault="000612FB" w:rsidP="00321126">
            <w:pPr>
              <w:pStyle w:val="NoSpacing"/>
              <w:spacing w:line="360" w:lineRule="auto"/>
              <w:jc w:val="center"/>
              <w:rPr>
                <w:rFonts w:ascii="Times New Roman" w:hAnsi="Times New Roman" w:cs="Times New Roman"/>
                <w:sz w:val="24"/>
                <w:szCs w:val="24"/>
              </w:rPr>
            </w:pPr>
            <w:r w:rsidRPr="00321126">
              <w:rPr>
                <w:rFonts w:ascii="Times New Roman" w:hAnsi="Times New Roman" w:cs="Times New Roman"/>
                <w:sz w:val="24"/>
                <w:szCs w:val="24"/>
              </w:rPr>
              <w:t>49257634</w:t>
            </w:r>
          </w:p>
          <w:p w:rsidR="000612FB" w:rsidRPr="00321126" w:rsidRDefault="000612FB" w:rsidP="00321126">
            <w:pPr>
              <w:pStyle w:val="NoSpacing"/>
              <w:spacing w:line="360" w:lineRule="auto"/>
              <w:jc w:val="center"/>
              <w:rPr>
                <w:rFonts w:ascii="Times New Roman" w:hAnsi="Times New Roman" w:cs="Times New Roman"/>
                <w:sz w:val="24"/>
                <w:szCs w:val="24"/>
              </w:rPr>
            </w:pPr>
            <w:r w:rsidRPr="00321126">
              <w:rPr>
                <w:rFonts w:ascii="Times New Roman" w:hAnsi="Times New Roman" w:cs="Times New Roman"/>
                <w:sz w:val="24"/>
                <w:szCs w:val="24"/>
              </w:rPr>
              <w:t>33464428</w:t>
            </w:r>
          </w:p>
          <w:p w:rsidR="000612FB" w:rsidRPr="00321126" w:rsidRDefault="000612FB" w:rsidP="00321126">
            <w:pPr>
              <w:pStyle w:val="NoSpacing"/>
              <w:spacing w:line="360" w:lineRule="auto"/>
              <w:jc w:val="center"/>
              <w:rPr>
                <w:rFonts w:ascii="Times New Roman" w:hAnsi="Times New Roman" w:cs="Times New Roman"/>
                <w:sz w:val="24"/>
                <w:szCs w:val="24"/>
              </w:rPr>
            </w:pPr>
            <w:r w:rsidRPr="00321126">
              <w:rPr>
                <w:rFonts w:ascii="Times New Roman" w:hAnsi="Times New Roman" w:cs="Times New Roman"/>
                <w:sz w:val="24"/>
                <w:szCs w:val="24"/>
              </w:rPr>
              <w:t>1125076</w:t>
            </w:r>
          </w:p>
          <w:p w:rsidR="000612FB" w:rsidRPr="00321126" w:rsidRDefault="000612FB" w:rsidP="00321126">
            <w:pPr>
              <w:pStyle w:val="NoSpacing"/>
              <w:spacing w:line="360" w:lineRule="auto"/>
              <w:jc w:val="center"/>
              <w:rPr>
                <w:rFonts w:ascii="Times New Roman" w:hAnsi="Times New Roman" w:cs="Times New Roman"/>
                <w:sz w:val="24"/>
                <w:szCs w:val="24"/>
              </w:rPr>
            </w:pPr>
            <w:r w:rsidRPr="00151D3A">
              <w:rPr>
                <w:rFonts w:ascii="Times New Roman" w:hAnsi="Times New Roman" w:cs="Times New Roman"/>
                <w:b/>
                <w:sz w:val="24"/>
                <w:szCs w:val="24"/>
              </w:rPr>
              <w:t>83847138</w:t>
            </w:r>
          </w:p>
          <w:p w:rsidR="000612FB" w:rsidRPr="00321126" w:rsidRDefault="000612FB" w:rsidP="00321126">
            <w:pPr>
              <w:pStyle w:val="NoSpacing"/>
              <w:spacing w:line="360" w:lineRule="auto"/>
              <w:jc w:val="center"/>
              <w:rPr>
                <w:rFonts w:ascii="Times New Roman" w:hAnsi="Times New Roman" w:cs="Times New Roman"/>
                <w:sz w:val="24"/>
                <w:szCs w:val="24"/>
              </w:rPr>
            </w:pPr>
            <w:r w:rsidRPr="00151D3A">
              <w:rPr>
                <w:rFonts w:ascii="Times New Roman" w:hAnsi="Times New Roman" w:cs="Times New Roman"/>
                <w:b/>
                <w:sz w:val="24"/>
                <w:szCs w:val="24"/>
              </w:rPr>
              <w:t>153418738</w:t>
            </w:r>
          </w:p>
        </w:tc>
        <w:tc>
          <w:tcPr>
            <w:tcW w:w="1790" w:type="dxa"/>
          </w:tcPr>
          <w:p w:rsidR="000612FB" w:rsidRPr="00321126" w:rsidRDefault="000612FB" w:rsidP="00321126">
            <w:pPr>
              <w:pStyle w:val="NoSpacing"/>
              <w:spacing w:line="360" w:lineRule="auto"/>
              <w:jc w:val="center"/>
              <w:rPr>
                <w:rFonts w:ascii="Times New Roman" w:hAnsi="Times New Roman" w:cs="Times New Roman"/>
                <w:sz w:val="24"/>
                <w:szCs w:val="24"/>
              </w:rPr>
            </w:pPr>
          </w:p>
          <w:p w:rsidR="00907F28" w:rsidRDefault="00907F28" w:rsidP="00321126">
            <w:pPr>
              <w:pStyle w:val="NoSpacing"/>
              <w:spacing w:line="360" w:lineRule="auto"/>
              <w:jc w:val="center"/>
              <w:rPr>
                <w:rFonts w:ascii="Times New Roman" w:hAnsi="Times New Roman" w:cs="Times New Roman"/>
                <w:sz w:val="24"/>
                <w:szCs w:val="24"/>
              </w:rPr>
            </w:pPr>
          </w:p>
          <w:p w:rsidR="00907F28" w:rsidRDefault="00907F28" w:rsidP="00321126">
            <w:pPr>
              <w:pStyle w:val="NoSpacing"/>
              <w:spacing w:line="360" w:lineRule="auto"/>
              <w:jc w:val="center"/>
              <w:rPr>
                <w:rFonts w:ascii="Times New Roman" w:hAnsi="Times New Roman" w:cs="Times New Roman"/>
                <w:sz w:val="24"/>
                <w:szCs w:val="24"/>
              </w:rPr>
            </w:pPr>
          </w:p>
          <w:p w:rsidR="000612FB" w:rsidRPr="00321126" w:rsidRDefault="000612FB" w:rsidP="00321126">
            <w:pPr>
              <w:pStyle w:val="NoSpacing"/>
              <w:spacing w:line="360" w:lineRule="auto"/>
              <w:jc w:val="center"/>
              <w:rPr>
                <w:rFonts w:ascii="Times New Roman" w:hAnsi="Times New Roman" w:cs="Times New Roman"/>
                <w:sz w:val="24"/>
                <w:szCs w:val="24"/>
              </w:rPr>
            </w:pPr>
            <w:r w:rsidRPr="00321126">
              <w:rPr>
                <w:rFonts w:ascii="Times New Roman" w:hAnsi="Times New Roman" w:cs="Times New Roman"/>
                <w:sz w:val="24"/>
                <w:szCs w:val="24"/>
              </w:rPr>
              <w:t>-2904515</w:t>
            </w:r>
          </w:p>
          <w:p w:rsidR="000612FB" w:rsidRPr="00321126" w:rsidRDefault="000612FB" w:rsidP="00321126">
            <w:pPr>
              <w:pStyle w:val="NoSpacing"/>
              <w:spacing w:line="360" w:lineRule="auto"/>
              <w:jc w:val="center"/>
              <w:rPr>
                <w:rFonts w:ascii="Times New Roman" w:hAnsi="Times New Roman" w:cs="Times New Roman"/>
                <w:sz w:val="24"/>
                <w:szCs w:val="24"/>
              </w:rPr>
            </w:pPr>
            <w:r w:rsidRPr="00321126">
              <w:rPr>
                <w:rFonts w:ascii="Times New Roman" w:hAnsi="Times New Roman" w:cs="Times New Roman"/>
                <w:sz w:val="24"/>
                <w:szCs w:val="24"/>
              </w:rPr>
              <w:t>-1</w:t>
            </w:r>
          </w:p>
          <w:p w:rsidR="000612FB" w:rsidRPr="00321126" w:rsidRDefault="000612FB" w:rsidP="00321126">
            <w:pPr>
              <w:pStyle w:val="NoSpacing"/>
              <w:spacing w:line="360" w:lineRule="auto"/>
              <w:jc w:val="center"/>
              <w:rPr>
                <w:rFonts w:ascii="Times New Roman" w:hAnsi="Times New Roman" w:cs="Times New Roman"/>
                <w:sz w:val="24"/>
                <w:szCs w:val="24"/>
              </w:rPr>
            </w:pPr>
            <w:r w:rsidRPr="00321126">
              <w:rPr>
                <w:rFonts w:ascii="Times New Roman" w:hAnsi="Times New Roman" w:cs="Times New Roman"/>
                <w:sz w:val="24"/>
                <w:szCs w:val="24"/>
              </w:rPr>
              <w:t>138524</w:t>
            </w:r>
          </w:p>
          <w:p w:rsidR="000612FB" w:rsidRPr="00321126" w:rsidRDefault="000612FB" w:rsidP="00321126">
            <w:pPr>
              <w:pStyle w:val="NoSpacing"/>
              <w:spacing w:line="360" w:lineRule="auto"/>
              <w:jc w:val="center"/>
              <w:rPr>
                <w:rFonts w:ascii="Times New Roman" w:hAnsi="Times New Roman" w:cs="Times New Roman"/>
                <w:sz w:val="24"/>
                <w:szCs w:val="24"/>
              </w:rPr>
            </w:pPr>
            <w:r w:rsidRPr="00321126">
              <w:rPr>
                <w:rFonts w:ascii="Times New Roman" w:hAnsi="Times New Roman" w:cs="Times New Roman"/>
                <w:sz w:val="24"/>
                <w:szCs w:val="24"/>
              </w:rPr>
              <w:t>-</w:t>
            </w:r>
            <w:r w:rsidRPr="00907F28">
              <w:rPr>
                <w:rFonts w:ascii="Times New Roman" w:hAnsi="Times New Roman" w:cs="Times New Roman"/>
                <w:b/>
                <w:sz w:val="24"/>
                <w:szCs w:val="24"/>
              </w:rPr>
              <w:t>2765992</w:t>
            </w:r>
          </w:p>
          <w:p w:rsidR="00907F28" w:rsidRDefault="00907F28" w:rsidP="00321126">
            <w:pPr>
              <w:pStyle w:val="NoSpacing"/>
              <w:spacing w:line="360" w:lineRule="auto"/>
              <w:jc w:val="center"/>
              <w:rPr>
                <w:rFonts w:ascii="Times New Roman" w:hAnsi="Times New Roman" w:cs="Times New Roman"/>
                <w:sz w:val="24"/>
                <w:szCs w:val="24"/>
              </w:rPr>
            </w:pPr>
          </w:p>
          <w:p w:rsidR="000612FB" w:rsidRPr="00321126" w:rsidRDefault="000612FB" w:rsidP="00321126">
            <w:pPr>
              <w:pStyle w:val="NoSpacing"/>
              <w:spacing w:line="360" w:lineRule="auto"/>
              <w:jc w:val="center"/>
              <w:rPr>
                <w:rFonts w:ascii="Times New Roman" w:hAnsi="Times New Roman" w:cs="Times New Roman"/>
                <w:sz w:val="24"/>
                <w:szCs w:val="24"/>
              </w:rPr>
            </w:pPr>
            <w:r w:rsidRPr="00321126">
              <w:rPr>
                <w:rFonts w:ascii="Times New Roman" w:hAnsi="Times New Roman" w:cs="Times New Roman"/>
                <w:sz w:val="24"/>
                <w:szCs w:val="24"/>
              </w:rPr>
              <w:t>-2097280</w:t>
            </w:r>
          </w:p>
          <w:p w:rsidR="000612FB" w:rsidRPr="00321126" w:rsidRDefault="000612FB" w:rsidP="00321126">
            <w:pPr>
              <w:pStyle w:val="NoSpacing"/>
              <w:spacing w:line="360" w:lineRule="auto"/>
              <w:jc w:val="center"/>
              <w:rPr>
                <w:rFonts w:ascii="Times New Roman" w:hAnsi="Times New Roman" w:cs="Times New Roman"/>
                <w:sz w:val="24"/>
                <w:szCs w:val="24"/>
              </w:rPr>
            </w:pPr>
            <w:r w:rsidRPr="00321126">
              <w:rPr>
                <w:rFonts w:ascii="Times New Roman" w:hAnsi="Times New Roman" w:cs="Times New Roman"/>
                <w:sz w:val="24"/>
                <w:szCs w:val="24"/>
              </w:rPr>
              <w:t>-6412647</w:t>
            </w:r>
          </w:p>
          <w:p w:rsidR="000612FB" w:rsidRPr="00321126" w:rsidRDefault="000612FB" w:rsidP="00321126">
            <w:pPr>
              <w:pStyle w:val="NoSpacing"/>
              <w:spacing w:line="360" w:lineRule="auto"/>
              <w:jc w:val="center"/>
              <w:rPr>
                <w:rFonts w:ascii="Times New Roman" w:hAnsi="Times New Roman" w:cs="Times New Roman"/>
                <w:sz w:val="24"/>
                <w:szCs w:val="24"/>
              </w:rPr>
            </w:pPr>
            <w:r w:rsidRPr="00321126">
              <w:rPr>
                <w:rFonts w:ascii="Times New Roman" w:hAnsi="Times New Roman" w:cs="Times New Roman"/>
                <w:sz w:val="24"/>
                <w:szCs w:val="24"/>
              </w:rPr>
              <w:t>238472</w:t>
            </w:r>
          </w:p>
          <w:p w:rsidR="000612FB" w:rsidRPr="00321126" w:rsidRDefault="000612FB" w:rsidP="00321126">
            <w:pPr>
              <w:pStyle w:val="NoSpacing"/>
              <w:spacing w:line="360" w:lineRule="auto"/>
              <w:jc w:val="center"/>
              <w:rPr>
                <w:rFonts w:ascii="Times New Roman" w:hAnsi="Times New Roman" w:cs="Times New Roman"/>
                <w:sz w:val="24"/>
                <w:szCs w:val="24"/>
              </w:rPr>
            </w:pPr>
            <w:r w:rsidRPr="00321126">
              <w:rPr>
                <w:rFonts w:ascii="Times New Roman" w:hAnsi="Times New Roman" w:cs="Times New Roman"/>
                <w:sz w:val="24"/>
                <w:szCs w:val="24"/>
              </w:rPr>
              <w:t>-854341</w:t>
            </w:r>
          </w:p>
          <w:p w:rsidR="00907F28" w:rsidRDefault="00907F28" w:rsidP="00321126">
            <w:pPr>
              <w:pStyle w:val="NoSpacing"/>
              <w:spacing w:line="360" w:lineRule="auto"/>
              <w:jc w:val="center"/>
              <w:rPr>
                <w:rFonts w:ascii="Times New Roman" w:hAnsi="Times New Roman" w:cs="Times New Roman"/>
                <w:sz w:val="24"/>
                <w:szCs w:val="24"/>
              </w:rPr>
            </w:pPr>
          </w:p>
          <w:p w:rsidR="000612FB" w:rsidRPr="00321126" w:rsidRDefault="000612FB" w:rsidP="00321126">
            <w:pPr>
              <w:pStyle w:val="NoSpacing"/>
              <w:spacing w:line="360" w:lineRule="auto"/>
              <w:jc w:val="center"/>
              <w:rPr>
                <w:rFonts w:ascii="Times New Roman" w:hAnsi="Times New Roman" w:cs="Times New Roman"/>
                <w:sz w:val="24"/>
                <w:szCs w:val="24"/>
              </w:rPr>
            </w:pPr>
            <w:r w:rsidRPr="00321126">
              <w:rPr>
                <w:rFonts w:ascii="Times New Roman" w:hAnsi="Times New Roman" w:cs="Times New Roman"/>
                <w:sz w:val="24"/>
                <w:szCs w:val="24"/>
              </w:rPr>
              <w:t>725852</w:t>
            </w:r>
          </w:p>
          <w:p w:rsidR="000612FB" w:rsidRPr="00907F28" w:rsidRDefault="000612FB" w:rsidP="00321126">
            <w:pPr>
              <w:pStyle w:val="NoSpacing"/>
              <w:spacing w:line="360" w:lineRule="auto"/>
              <w:jc w:val="center"/>
              <w:rPr>
                <w:rFonts w:ascii="Times New Roman" w:hAnsi="Times New Roman" w:cs="Times New Roman"/>
                <w:b/>
                <w:sz w:val="24"/>
                <w:szCs w:val="24"/>
              </w:rPr>
            </w:pPr>
            <w:r w:rsidRPr="00907F28">
              <w:rPr>
                <w:rFonts w:ascii="Times New Roman" w:hAnsi="Times New Roman" w:cs="Times New Roman"/>
                <w:b/>
                <w:sz w:val="24"/>
                <w:szCs w:val="24"/>
              </w:rPr>
              <w:t>-11999944</w:t>
            </w:r>
          </w:p>
          <w:p w:rsidR="000612FB" w:rsidRPr="00321126" w:rsidRDefault="000612FB" w:rsidP="00321126">
            <w:pPr>
              <w:pStyle w:val="NoSpacing"/>
              <w:spacing w:line="360" w:lineRule="auto"/>
              <w:jc w:val="center"/>
              <w:rPr>
                <w:rFonts w:ascii="Times New Roman" w:hAnsi="Times New Roman" w:cs="Times New Roman"/>
                <w:sz w:val="24"/>
                <w:szCs w:val="24"/>
              </w:rPr>
            </w:pPr>
          </w:p>
          <w:p w:rsidR="000612FB" w:rsidRDefault="000612FB" w:rsidP="00321126">
            <w:pPr>
              <w:pStyle w:val="NoSpacing"/>
              <w:spacing w:line="360" w:lineRule="auto"/>
              <w:jc w:val="center"/>
              <w:rPr>
                <w:rFonts w:ascii="Times New Roman" w:hAnsi="Times New Roman" w:cs="Times New Roman"/>
                <w:sz w:val="24"/>
                <w:szCs w:val="24"/>
              </w:rPr>
            </w:pPr>
          </w:p>
          <w:p w:rsidR="00012380" w:rsidRDefault="00012380" w:rsidP="00321126">
            <w:pPr>
              <w:pStyle w:val="NoSpacing"/>
              <w:spacing w:line="360" w:lineRule="auto"/>
              <w:jc w:val="center"/>
              <w:rPr>
                <w:rFonts w:ascii="Times New Roman" w:hAnsi="Times New Roman" w:cs="Times New Roman"/>
                <w:sz w:val="24"/>
                <w:szCs w:val="24"/>
              </w:rPr>
            </w:pPr>
          </w:p>
          <w:p w:rsidR="00012380" w:rsidRPr="00321126" w:rsidRDefault="00012380" w:rsidP="00321126">
            <w:pPr>
              <w:pStyle w:val="NoSpacing"/>
              <w:spacing w:line="360" w:lineRule="auto"/>
              <w:jc w:val="center"/>
              <w:rPr>
                <w:rFonts w:ascii="Times New Roman" w:hAnsi="Times New Roman" w:cs="Times New Roman"/>
                <w:sz w:val="24"/>
                <w:szCs w:val="24"/>
              </w:rPr>
            </w:pPr>
          </w:p>
          <w:p w:rsidR="000612FB" w:rsidRPr="00321126" w:rsidRDefault="000612FB" w:rsidP="00321126">
            <w:pPr>
              <w:pStyle w:val="NoSpacing"/>
              <w:spacing w:line="360" w:lineRule="auto"/>
              <w:jc w:val="center"/>
              <w:rPr>
                <w:rFonts w:ascii="Times New Roman" w:hAnsi="Times New Roman" w:cs="Times New Roman"/>
                <w:sz w:val="24"/>
                <w:szCs w:val="24"/>
              </w:rPr>
            </w:pPr>
            <w:r w:rsidRPr="00321126">
              <w:rPr>
                <w:rFonts w:ascii="Times New Roman" w:hAnsi="Times New Roman" w:cs="Times New Roman"/>
                <w:sz w:val="24"/>
                <w:szCs w:val="24"/>
              </w:rPr>
              <w:t>-14765936</w:t>
            </w:r>
          </w:p>
          <w:p w:rsidR="000612FB" w:rsidRPr="00321126" w:rsidRDefault="000612FB" w:rsidP="00321126">
            <w:pPr>
              <w:pStyle w:val="NoSpacing"/>
              <w:spacing w:line="360" w:lineRule="auto"/>
              <w:jc w:val="center"/>
              <w:rPr>
                <w:rFonts w:ascii="Times New Roman" w:hAnsi="Times New Roman" w:cs="Times New Roman"/>
                <w:sz w:val="24"/>
                <w:szCs w:val="24"/>
              </w:rPr>
            </w:pPr>
            <w:r w:rsidRPr="00321126">
              <w:rPr>
                <w:rFonts w:ascii="Times New Roman" w:hAnsi="Times New Roman" w:cs="Times New Roman"/>
                <w:sz w:val="24"/>
                <w:szCs w:val="24"/>
              </w:rPr>
              <w:t>0</w:t>
            </w:r>
          </w:p>
          <w:p w:rsidR="000612FB" w:rsidRPr="00012380" w:rsidRDefault="000612FB" w:rsidP="00321126">
            <w:pPr>
              <w:pStyle w:val="NoSpacing"/>
              <w:spacing w:line="360" w:lineRule="auto"/>
              <w:jc w:val="center"/>
              <w:rPr>
                <w:rFonts w:ascii="Times New Roman" w:hAnsi="Times New Roman" w:cs="Times New Roman"/>
                <w:sz w:val="24"/>
                <w:szCs w:val="24"/>
              </w:rPr>
            </w:pPr>
            <w:r w:rsidRPr="00012380">
              <w:rPr>
                <w:rFonts w:ascii="Times New Roman" w:hAnsi="Times New Roman" w:cs="Times New Roman"/>
                <w:sz w:val="24"/>
                <w:szCs w:val="24"/>
              </w:rPr>
              <w:t>8890586</w:t>
            </w:r>
          </w:p>
          <w:p w:rsidR="00012380" w:rsidRDefault="00012380" w:rsidP="00321126">
            <w:pPr>
              <w:pStyle w:val="NoSpacing"/>
              <w:spacing w:line="360" w:lineRule="auto"/>
              <w:jc w:val="center"/>
              <w:rPr>
                <w:rFonts w:ascii="Times New Roman" w:hAnsi="Times New Roman" w:cs="Times New Roman"/>
                <w:b/>
                <w:sz w:val="24"/>
                <w:szCs w:val="24"/>
              </w:rPr>
            </w:pPr>
          </w:p>
          <w:p w:rsidR="000612FB" w:rsidRPr="00012380" w:rsidRDefault="000612FB" w:rsidP="00321126">
            <w:pPr>
              <w:pStyle w:val="NoSpacing"/>
              <w:spacing w:line="360" w:lineRule="auto"/>
              <w:jc w:val="center"/>
              <w:rPr>
                <w:rFonts w:ascii="Times New Roman" w:hAnsi="Times New Roman" w:cs="Times New Roman"/>
                <w:b/>
                <w:sz w:val="24"/>
                <w:szCs w:val="24"/>
              </w:rPr>
            </w:pPr>
            <w:r w:rsidRPr="00012380">
              <w:rPr>
                <w:rFonts w:ascii="Times New Roman" w:hAnsi="Times New Roman" w:cs="Times New Roman"/>
                <w:b/>
                <w:sz w:val="24"/>
                <w:szCs w:val="24"/>
              </w:rPr>
              <w:t>38890586</w:t>
            </w:r>
          </w:p>
          <w:p w:rsidR="000612FB" w:rsidRPr="00321126" w:rsidRDefault="000612FB" w:rsidP="00321126">
            <w:pPr>
              <w:pStyle w:val="NoSpacing"/>
              <w:spacing w:line="360" w:lineRule="auto"/>
              <w:jc w:val="center"/>
              <w:rPr>
                <w:rFonts w:ascii="Times New Roman" w:hAnsi="Times New Roman" w:cs="Times New Roman"/>
                <w:sz w:val="24"/>
                <w:szCs w:val="24"/>
              </w:rPr>
            </w:pPr>
            <w:r w:rsidRPr="00321126">
              <w:rPr>
                <w:rFonts w:ascii="Times New Roman" w:hAnsi="Times New Roman" w:cs="Times New Roman"/>
                <w:sz w:val="24"/>
                <w:szCs w:val="24"/>
              </w:rPr>
              <w:t>5611788</w:t>
            </w:r>
          </w:p>
          <w:p w:rsidR="000612FB" w:rsidRPr="00321126" w:rsidRDefault="000612FB" w:rsidP="00321126">
            <w:pPr>
              <w:pStyle w:val="NoSpacing"/>
              <w:spacing w:line="360" w:lineRule="auto"/>
              <w:jc w:val="center"/>
              <w:rPr>
                <w:rFonts w:ascii="Times New Roman" w:hAnsi="Times New Roman" w:cs="Times New Roman"/>
                <w:sz w:val="24"/>
                <w:szCs w:val="24"/>
              </w:rPr>
            </w:pPr>
            <w:r w:rsidRPr="00321126">
              <w:rPr>
                <w:rFonts w:ascii="Times New Roman" w:hAnsi="Times New Roman" w:cs="Times New Roman"/>
                <w:sz w:val="24"/>
                <w:szCs w:val="24"/>
              </w:rPr>
              <w:t>-77498</w:t>
            </w:r>
          </w:p>
          <w:p w:rsidR="000612FB" w:rsidRPr="006A69F9" w:rsidRDefault="000612FB" w:rsidP="00321126">
            <w:pPr>
              <w:pStyle w:val="NoSpacing"/>
              <w:spacing w:line="360" w:lineRule="auto"/>
              <w:jc w:val="center"/>
              <w:rPr>
                <w:rFonts w:ascii="Times New Roman" w:hAnsi="Times New Roman" w:cs="Times New Roman"/>
                <w:b/>
                <w:sz w:val="24"/>
                <w:szCs w:val="24"/>
              </w:rPr>
            </w:pPr>
            <w:r w:rsidRPr="006A69F9">
              <w:rPr>
                <w:rFonts w:ascii="Times New Roman" w:hAnsi="Times New Roman" w:cs="Times New Roman"/>
                <w:b/>
                <w:sz w:val="24"/>
                <w:szCs w:val="24"/>
              </w:rPr>
              <w:t>178934</w:t>
            </w:r>
          </w:p>
          <w:p w:rsidR="0076306D" w:rsidRDefault="0076306D" w:rsidP="00321126">
            <w:pPr>
              <w:pStyle w:val="NoSpacing"/>
              <w:spacing w:line="360" w:lineRule="auto"/>
              <w:jc w:val="center"/>
              <w:rPr>
                <w:rFonts w:ascii="Times New Roman" w:hAnsi="Times New Roman" w:cs="Times New Roman"/>
                <w:sz w:val="24"/>
                <w:szCs w:val="24"/>
              </w:rPr>
            </w:pPr>
          </w:p>
          <w:p w:rsidR="0076306D" w:rsidRDefault="0076306D" w:rsidP="00321126">
            <w:pPr>
              <w:pStyle w:val="NoSpacing"/>
              <w:spacing w:line="360" w:lineRule="auto"/>
              <w:jc w:val="center"/>
              <w:rPr>
                <w:rFonts w:ascii="Times New Roman" w:hAnsi="Times New Roman" w:cs="Times New Roman"/>
                <w:sz w:val="24"/>
                <w:szCs w:val="24"/>
              </w:rPr>
            </w:pPr>
          </w:p>
          <w:p w:rsidR="0076306D" w:rsidRDefault="0076306D" w:rsidP="00321126">
            <w:pPr>
              <w:pStyle w:val="NoSpacing"/>
              <w:spacing w:line="360" w:lineRule="auto"/>
              <w:jc w:val="center"/>
              <w:rPr>
                <w:rFonts w:ascii="Times New Roman" w:hAnsi="Times New Roman" w:cs="Times New Roman"/>
                <w:sz w:val="24"/>
                <w:szCs w:val="24"/>
              </w:rPr>
            </w:pPr>
          </w:p>
          <w:p w:rsidR="0076306D" w:rsidRDefault="0076306D" w:rsidP="00321126">
            <w:pPr>
              <w:pStyle w:val="NoSpacing"/>
              <w:spacing w:line="360" w:lineRule="auto"/>
              <w:jc w:val="center"/>
              <w:rPr>
                <w:rFonts w:ascii="Times New Roman" w:hAnsi="Times New Roman" w:cs="Times New Roman"/>
                <w:sz w:val="24"/>
                <w:szCs w:val="24"/>
              </w:rPr>
            </w:pPr>
          </w:p>
          <w:p w:rsidR="000612FB" w:rsidRPr="00321126" w:rsidRDefault="000612FB" w:rsidP="00321126">
            <w:pPr>
              <w:pStyle w:val="NoSpacing"/>
              <w:spacing w:line="360" w:lineRule="auto"/>
              <w:jc w:val="center"/>
              <w:rPr>
                <w:rFonts w:ascii="Times New Roman" w:hAnsi="Times New Roman" w:cs="Times New Roman"/>
                <w:sz w:val="24"/>
                <w:szCs w:val="24"/>
              </w:rPr>
            </w:pPr>
            <w:r w:rsidRPr="00321126">
              <w:rPr>
                <w:rFonts w:ascii="Times New Roman" w:hAnsi="Times New Roman" w:cs="Times New Roman"/>
                <w:sz w:val="24"/>
                <w:szCs w:val="24"/>
              </w:rPr>
              <w:t>-20722952</w:t>
            </w:r>
          </w:p>
          <w:p w:rsidR="000612FB" w:rsidRPr="00321126" w:rsidRDefault="000612FB" w:rsidP="00321126">
            <w:pPr>
              <w:pStyle w:val="NoSpacing"/>
              <w:spacing w:line="360" w:lineRule="auto"/>
              <w:jc w:val="center"/>
              <w:rPr>
                <w:rFonts w:ascii="Times New Roman" w:hAnsi="Times New Roman" w:cs="Times New Roman"/>
                <w:sz w:val="24"/>
                <w:szCs w:val="24"/>
              </w:rPr>
            </w:pPr>
            <w:r w:rsidRPr="00321126">
              <w:rPr>
                <w:rFonts w:ascii="Times New Roman" w:hAnsi="Times New Roman" w:cs="Times New Roman"/>
                <w:sz w:val="24"/>
                <w:szCs w:val="24"/>
              </w:rPr>
              <w:t>-2819021</w:t>
            </w:r>
          </w:p>
          <w:p w:rsidR="000612FB" w:rsidRPr="00321126" w:rsidRDefault="000612FB" w:rsidP="00321126">
            <w:pPr>
              <w:pStyle w:val="NoSpacing"/>
              <w:spacing w:line="360" w:lineRule="auto"/>
              <w:jc w:val="center"/>
              <w:rPr>
                <w:rFonts w:ascii="Times New Roman" w:hAnsi="Times New Roman" w:cs="Times New Roman"/>
                <w:sz w:val="24"/>
                <w:szCs w:val="24"/>
              </w:rPr>
            </w:pPr>
            <w:r w:rsidRPr="00321126">
              <w:rPr>
                <w:rFonts w:ascii="Times New Roman" w:hAnsi="Times New Roman" w:cs="Times New Roman"/>
                <w:sz w:val="24"/>
                <w:szCs w:val="24"/>
              </w:rPr>
              <w:t>-293483</w:t>
            </w:r>
          </w:p>
          <w:p w:rsidR="000612FB" w:rsidRPr="00151D3A" w:rsidRDefault="000612FB" w:rsidP="00321126">
            <w:pPr>
              <w:pStyle w:val="NoSpacing"/>
              <w:spacing w:line="360" w:lineRule="auto"/>
              <w:jc w:val="center"/>
              <w:rPr>
                <w:rFonts w:ascii="Times New Roman" w:hAnsi="Times New Roman" w:cs="Times New Roman"/>
                <w:b/>
                <w:sz w:val="24"/>
                <w:szCs w:val="24"/>
              </w:rPr>
            </w:pPr>
            <w:r w:rsidRPr="00151D3A">
              <w:rPr>
                <w:rFonts w:ascii="Times New Roman" w:hAnsi="Times New Roman" w:cs="Times New Roman"/>
                <w:b/>
                <w:sz w:val="24"/>
                <w:szCs w:val="24"/>
              </w:rPr>
              <w:t>23835456</w:t>
            </w:r>
          </w:p>
          <w:p w:rsidR="000612FB" w:rsidRPr="00151D3A" w:rsidRDefault="000612FB" w:rsidP="00321126">
            <w:pPr>
              <w:pStyle w:val="NoSpacing"/>
              <w:spacing w:line="360" w:lineRule="auto"/>
              <w:jc w:val="center"/>
              <w:rPr>
                <w:rFonts w:ascii="Times New Roman" w:hAnsi="Times New Roman" w:cs="Times New Roman"/>
                <w:b/>
                <w:sz w:val="24"/>
                <w:szCs w:val="24"/>
              </w:rPr>
            </w:pPr>
            <w:r w:rsidRPr="00151D3A">
              <w:rPr>
                <w:rFonts w:ascii="Times New Roman" w:hAnsi="Times New Roman" w:cs="Times New Roman"/>
                <w:b/>
                <w:sz w:val="24"/>
                <w:szCs w:val="24"/>
              </w:rPr>
              <w:t>-14765936</w:t>
            </w:r>
          </w:p>
        </w:tc>
        <w:tc>
          <w:tcPr>
            <w:tcW w:w="1711" w:type="dxa"/>
          </w:tcPr>
          <w:p w:rsidR="000612FB" w:rsidRPr="00321126" w:rsidRDefault="000612FB" w:rsidP="00321126">
            <w:pPr>
              <w:pStyle w:val="NoSpacing"/>
              <w:spacing w:line="360" w:lineRule="auto"/>
              <w:jc w:val="center"/>
              <w:rPr>
                <w:rFonts w:ascii="Times New Roman" w:hAnsi="Times New Roman" w:cs="Times New Roman"/>
                <w:sz w:val="24"/>
                <w:szCs w:val="24"/>
              </w:rPr>
            </w:pPr>
          </w:p>
          <w:p w:rsidR="00907F28" w:rsidRDefault="00907F28" w:rsidP="00321126">
            <w:pPr>
              <w:pStyle w:val="NoSpacing"/>
              <w:spacing w:line="360" w:lineRule="auto"/>
              <w:jc w:val="center"/>
              <w:rPr>
                <w:rFonts w:ascii="Times New Roman" w:hAnsi="Times New Roman" w:cs="Times New Roman"/>
                <w:sz w:val="24"/>
                <w:szCs w:val="24"/>
              </w:rPr>
            </w:pPr>
          </w:p>
          <w:p w:rsidR="00907F28" w:rsidRDefault="00907F28" w:rsidP="00321126">
            <w:pPr>
              <w:pStyle w:val="NoSpacing"/>
              <w:spacing w:line="360" w:lineRule="auto"/>
              <w:jc w:val="center"/>
              <w:rPr>
                <w:rFonts w:ascii="Times New Roman" w:hAnsi="Times New Roman" w:cs="Times New Roman"/>
                <w:sz w:val="24"/>
                <w:szCs w:val="24"/>
              </w:rPr>
            </w:pPr>
          </w:p>
          <w:p w:rsidR="000612FB" w:rsidRPr="00321126" w:rsidRDefault="000612FB" w:rsidP="00321126">
            <w:pPr>
              <w:pStyle w:val="NoSpacing"/>
              <w:spacing w:line="360" w:lineRule="auto"/>
              <w:jc w:val="center"/>
              <w:rPr>
                <w:rFonts w:ascii="Times New Roman" w:hAnsi="Times New Roman" w:cs="Times New Roman"/>
                <w:sz w:val="24"/>
                <w:szCs w:val="24"/>
              </w:rPr>
            </w:pPr>
            <w:r w:rsidRPr="00321126">
              <w:rPr>
                <w:rFonts w:ascii="Times New Roman" w:hAnsi="Times New Roman" w:cs="Times New Roman"/>
                <w:sz w:val="24"/>
                <w:szCs w:val="24"/>
              </w:rPr>
              <w:t>-10.467</w:t>
            </w:r>
          </w:p>
          <w:p w:rsidR="000612FB" w:rsidRPr="00321126" w:rsidRDefault="000612FB" w:rsidP="00321126">
            <w:pPr>
              <w:pStyle w:val="NoSpacing"/>
              <w:spacing w:line="360" w:lineRule="auto"/>
              <w:jc w:val="center"/>
              <w:rPr>
                <w:rFonts w:ascii="Times New Roman" w:hAnsi="Times New Roman" w:cs="Times New Roman"/>
                <w:sz w:val="24"/>
                <w:szCs w:val="24"/>
              </w:rPr>
            </w:pPr>
            <w:r w:rsidRPr="00321126">
              <w:rPr>
                <w:rFonts w:ascii="Times New Roman" w:hAnsi="Times New Roman" w:cs="Times New Roman"/>
                <w:sz w:val="24"/>
                <w:szCs w:val="24"/>
              </w:rPr>
              <w:t>-0.000204</w:t>
            </w:r>
          </w:p>
          <w:p w:rsidR="000612FB" w:rsidRPr="00321126" w:rsidRDefault="000612FB" w:rsidP="00321126">
            <w:pPr>
              <w:pStyle w:val="NoSpacing"/>
              <w:spacing w:line="360" w:lineRule="auto"/>
              <w:jc w:val="center"/>
              <w:rPr>
                <w:rFonts w:ascii="Times New Roman" w:hAnsi="Times New Roman" w:cs="Times New Roman"/>
                <w:sz w:val="24"/>
                <w:szCs w:val="24"/>
              </w:rPr>
            </w:pPr>
            <w:r w:rsidRPr="00321126">
              <w:rPr>
                <w:rFonts w:ascii="Times New Roman" w:hAnsi="Times New Roman" w:cs="Times New Roman"/>
                <w:sz w:val="24"/>
                <w:szCs w:val="24"/>
              </w:rPr>
              <w:t>10.864</w:t>
            </w:r>
          </w:p>
          <w:p w:rsidR="000612FB" w:rsidRPr="00907F28" w:rsidRDefault="000612FB" w:rsidP="00321126">
            <w:pPr>
              <w:pStyle w:val="NoSpacing"/>
              <w:spacing w:line="360" w:lineRule="auto"/>
              <w:jc w:val="center"/>
              <w:rPr>
                <w:rFonts w:ascii="Times New Roman" w:hAnsi="Times New Roman" w:cs="Times New Roman"/>
                <w:b/>
                <w:sz w:val="24"/>
                <w:szCs w:val="24"/>
              </w:rPr>
            </w:pPr>
            <w:r w:rsidRPr="00907F28">
              <w:rPr>
                <w:rFonts w:ascii="Times New Roman" w:hAnsi="Times New Roman" w:cs="Times New Roman"/>
                <w:b/>
                <w:sz w:val="24"/>
                <w:szCs w:val="24"/>
              </w:rPr>
              <w:t>-9.372</w:t>
            </w:r>
          </w:p>
          <w:p w:rsidR="00907F28" w:rsidRDefault="00907F28" w:rsidP="00321126">
            <w:pPr>
              <w:pStyle w:val="NoSpacing"/>
              <w:spacing w:line="360" w:lineRule="auto"/>
              <w:jc w:val="center"/>
              <w:rPr>
                <w:rFonts w:ascii="Times New Roman" w:hAnsi="Times New Roman" w:cs="Times New Roman"/>
                <w:sz w:val="24"/>
                <w:szCs w:val="24"/>
              </w:rPr>
            </w:pPr>
          </w:p>
          <w:p w:rsidR="000612FB" w:rsidRPr="00321126" w:rsidRDefault="000612FB" w:rsidP="00321126">
            <w:pPr>
              <w:pStyle w:val="NoSpacing"/>
              <w:spacing w:line="360" w:lineRule="auto"/>
              <w:jc w:val="center"/>
              <w:rPr>
                <w:rFonts w:ascii="Times New Roman" w:hAnsi="Times New Roman" w:cs="Times New Roman"/>
                <w:sz w:val="24"/>
                <w:szCs w:val="24"/>
              </w:rPr>
            </w:pPr>
            <w:r w:rsidRPr="00321126">
              <w:rPr>
                <w:rFonts w:ascii="Times New Roman" w:hAnsi="Times New Roman" w:cs="Times New Roman"/>
                <w:sz w:val="24"/>
                <w:szCs w:val="24"/>
              </w:rPr>
              <w:t>-1.7054</w:t>
            </w:r>
          </w:p>
          <w:p w:rsidR="000612FB" w:rsidRPr="00321126" w:rsidRDefault="000612FB" w:rsidP="00321126">
            <w:pPr>
              <w:pStyle w:val="NoSpacing"/>
              <w:spacing w:line="360" w:lineRule="auto"/>
              <w:jc w:val="center"/>
              <w:rPr>
                <w:rFonts w:ascii="Times New Roman" w:hAnsi="Times New Roman" w:cs="Times New Roman"/>
                <w:sz w:val="24"/>
                <w:szCs w:val="24"/>
              </w:rPr>
            </w:pPr>
            <w:r w:rsidRPr="00321126">
              <w:rPr>
                <w:rFonts w:ascii="Times New Roman" w:hAnsi="Times New Roman" w:cs="Times New Roman"/>
                <w:sz w:val="24"/>
                <w:szCs w:val="24"/>
              </w:rPr>
              <w:t>-71.828</w:t>
            </w:r>
          </w:p>
          <w:p w:rsidR="000612FB" w:rsidRPr="00321126" w:rsidRDefault="000612FB" w:rsidP="00321126">
            <w:pPr>
              <w:pStyle w:val="NoSpacing"/>
              <w:spacing w:line="360" w:lineRule="auto"/>
              <w:jc w:val="center"/>
              <w:rPr>
                <w:rFonts w:ascii="Times New Roman" w:hAnsi="Times New Roman" w:cs="Times New Roman"/>
                <w:sz w:val="24"/>
                <w:szCs w:val="24"/>
              </w:rPr>
            </w:pPr>
            <w:r w:rsidRPr="00321126">
              <w:rPr>
                <w:rFonts w:ascii="Times New Roman" w:hAnsi="Times New Roman" w:cs="Times New Roman"/>
                <w:sz w:val="24"/>
                <w:szCs w:val="24"/>
              </w:rPr>
              <w:t>348.429</w:t>
            </w:r>
          </w:p>
          <w:p w:rsidR="000612FB" w:rsidRPr="00321126" w:rsidRDefault="000612FB" w:rsidP="00321126">
            <w:pPr>
              <w:pStyle w:val="NoSpacing"/>
              <w:spacing w:line="360" w:lineRule="auto"/>
              <w:jc w:val="center"/>
              <w:rPr>
                <w:rFonts w:ascii="Times New Roman" w:hAnsi="Times New Roman" w:cs="Times New Roman"/>
                <w:sz w:val="24"/>
                <w:szCs w:val="24"/>
              </w:rPr>
            </w:pPr>
            <w:r w:rsidRPr="00321126">
              <w:rPr>
                <w:rFonts w:ascii="Times New Roman" w:hAnsi="Times New Roman" w:cs="Times New Roman"/>
                <w:sz w:val="24"/>
                <w:szCs w:val="24"/>
              </w:rPr>
              <w:t>-32.113</w:t>
            </w:r>
          </w:p>
          <w:p w:rsidR="00907F28" w:rsidRDefault="00907F28" w:rsidP="00321126">
            <w:pPr>
              <w:pStyle w:val="NoSpacing"/>
              <w:spacing w:line="360" w:lineRule="auto"/>
              <w:jc w:val="center"/>
              <w:rPr>
                <w:rFonts w:ascii="Times New Roman" w:hAnsi="Times New Roman" w:cs="Times New Roman"/>
                <w:sz w:val="24"/>
                <w:szCs w:val="24"/>
              </w:rPr>
            </w:pPr>
          </w:p>
          <w:p w:rsidR="000612FB" w:rsidRPr="00321126" w:rsidRDefault="000612FB" w:rsidP="00321126">
            <w:pPr>
              <w:pStyle w:val="NoSpacing"/>
              <w:spacing w:line="360" w:lineRule="auto"/>
              <w:jc w:val="center"/>
              <w:rPr>
                <w:rFonts w:ascii="Times New Roman" w:hAnsi="Times New Roman" w:cs="Times New Roman"/>
                <w:sz w:val="24"/>
                <w:szCs w:val="24"/>
              </w:rPr>
            </w:pPr>
            <w:r w:rsidRPr="00321126">
              <w:rPr>
                <w:rFonts w:ascii="Times New Roman" w:hAnsi="Times New Roman" w:cs="Times New Roman"/>
                <w:sz w:val="24"/>
                <w:szCs w:val="24"/>
              </w:rPr>
              <w:t>163.901</w:t>
            </w:r>
          </w:p>
          <w:p w:rsidR="000612FB" w:rsidRPr="00907F28" w:rsidRDefault="000612FB" w:rsidP="00321126">
            <w:pPr>
              <w:pStyle w:val="NoSpacing"/>
              <w:spacing w:line="360" w:lineRule="auto"/>
              <w:jc w:val="center"/>
              <w:rPr>
                <w:rFonts w:ascii="Times New Roman" w:hAnsi="Times New Roman" w:cs="Times New Roman"/>
                <w:b/>
                <w:sz w:val="24"/>
                <w:szCs w:val="24"/>
              </w:rPr>
            </w:pPr>
            <w:r w:rsidRPr="00907F28">
              <w:rPr>
                <w:rFonts w:ascii="Times New Roman" w:hAnsi="Times New Roman" w:cs="Times New Roman"/>
                <w:b/>
                <w:sz w:val="24"/>
                <w:szCs w:val="24"/>
              </w:rPr>
              <w:t>-8.6534</w:t>
            </w:r>
          </w:p>
          <w:p w:rsidR="000612FB" w:rsidRPr="00321126" w:rsidRDefault="000612FB" w:rsidP="00321126">
            <w:pPr>
              <w:pStyle w:val="NoSpacing"/>
              <w:spacing w:line="360" w:lineRule="auto"/>
              <w:jc w:val="center"/>
              <w:rPr>
                <w:rFonts w:ascii="Times New Roman" w:hAnsi="Times New Roman" w:cs="Times New Roman"/>
                <w:sz w:val="24"/>
                <w:szCs w:val="24"/>
              </w:rPr>
            </w:pPr>
          </w:p>
          <w:p w:rsidR="000612FB" w:rsidRDefault="000612FB" w:rsidP="00321126">
            <w:pPr>
              <w:pStyle w:val="NoSpacing"/>
              <w:spacing w:line="360" w:lineRule="auto"/>
              <w:jc w:val="center"/>
              <w:rPr>
                <w:rFonts w:ascii="Times New Roman" w:hAnsi="Times New Roman" w:cs="Times New Roman"/>
                <w:sz w:val="24"/>
                <w:szCs w:val="24"/>
              </w:rPr>
            </w:pPr>
          </w:p>
          <w:p w:rsidR="00012380" w:rsidRDefault="00012380" w:rsidP="00321126">
            <w:pPr>
              <w:pStyle w:val="NoSpacing"/>
              <w:spacing w:line="360" w:lineRule="auto"/>
              <w:jc w:val="center"/>
              <w:rPr>
                <w:rFonts w:ascii="Times New Roman" w:hAnsi="Times New Roman" w:cs="Times New Roman"/>
                <w:sz w:val="24"/>
                <w:szCs w:val="24"/>
              </w:rPr>
            </w:pPr>
          </w:p>
          <w:p w:rsidR="00012380" w:rsidRPr="00321126" w:rsidRDefault="00012380" w:rsidP="00321126">
            <w:pPr>
              <w:pStyle w:val="NoSpacing"/>
              <w:spacing w:line="360" w:lineRule="auto"/>
              <w:jc w:val="center"/>
              <w:rPr>
                <w:rFonts w:ascii="Times New Roman" w:hAnsi="Times New Roman" w:cs="Times New Roman"/>
                <w:sz w:val="24"/>
                <w:szCs w:val="24"/>
              </w:rPr>
            </w:pPr>
          </w:p>
          <w:p w:rsidR="000612FB" w:rsidRPr="00321126" w:rsidRDefault="000612FB" w:rsidP="00321126">
            <w:pPr>
              <w:pStyle w:val="NoSpacing"/>
              <w:spacing w:line="360" w:lineRule="auto"/>
              <w:jc w:val="center"/>
              <w:rPr>
                <w:rFonts w:ascii="Times New Roman" w:hAnsi="Times New Roman" w:cs="Times New Roman"/>
                <w:sz w:val="24"/>
                <w:szCs w:val="24"/>
              </w:rPr>
            </w:pPr>
            <w:r w:rsidRPr="00321126">
              <w:rPr>
                <w:rFonts w:ascii="Times New Roman" w:hAnsi="Times New Roman" w:cs="Times New Roman"/>
                <w:sz w:val="24"/>
                <w:szCs w:val="24"/>
              </w:rPr>
              <w:t>-8.7795</w:t>
            </w:r>
          </w:p>
          <w:p w:rsidR="000612FB" w:rsidRPr="00321126" w:rsidRDefault="000612FB" w:rsidP="00321126">
            <w:pPr>
              <w:pStyle w:val="NoSpacing"/>
              <w:spacing w:line="360" w:lineRule="auto"/>
              <w:jc w:val="center"/>
              <w:rPr>
                <w:rFonts w:ascii="Times New Roman" w:hAnsi="Times New Roman" w:cs="Times New Roman"/>
                <w:sz w:val="24"/>
                <w:szCs w:val="24"/>
              </w:rPr>
            </w:pPr>
            <w:r w:rsidRPr="00321126">
              <w:rPr>
                <w:rFonts w:ascii="Times New Roman" w:hAnsi="Times New Roman" w:cs="Times New Roman"/>
                <w:sz w:val="24"/>
                <w:szCs w:val="24"/>
              </w:rPr>
              <w:t>0</w:t>
            </w:r>
          </w:p>
          <w:p w:rsidR="000612FB" w:rsidRPr="00321126" w:rsidRDefault="000612FB" w:rsidP="00321126">
            <w:pPr>
              <w:pStyle w:val="NoSpacing"/>
              <w:spacing w:line="360" w:lineRule="auto"/>
              <w:jc w:val="center"/>
              <w:rPr>
                <w:rFonts w:ascii="Times New Roman" w:hAnsi="Times New Roman" w:cs="Times New Roman"/>
                <w:sz w:val="24"/>
                <w:szCs w:val="24"/>
              </w:rPr>
            </w:pPr>
            <w:r w:rsidRPr="00321126">
              <w:rPr>
                <w:rFonts w:ascii="Times New Roman" w:hAnsi="Times New Roman" w:cs="Times New Roman"/>
                <w:sz w:val="24"/>
                <w:szCs w:val="24"/>
              </w:rPr>
              <w:t>-64.383</w:t>
            </w:r>
          </w:p>
          <w:p w:rsidR="00012380" w:rsidRDefault="00012380" w:rsidP="00321126">
            <w:pPr>
              <w:pStyle w:val="NoSpacing"/>
              <w:spacing w:line="360" w:lineRule="auto"/>
              <w:jc w:val="center"/>
              <w:rPr>
                <w:rFonts w:ascii="Times New Roman" w:hAnsi="Times New Roman" w:cs="Times New Roman"/>
                <w:b/>
                <w:sz w:val="24"/>
                <w:szCs w:val="24"/>
              </w:rPr>
            </w:pPr>
          </w:p>
          <w:p w:rsidR="000612FB" w:rsidRDefault="000612FB" w:rsidP="00321126">
            <w:pPr>
              <w:pStyle w:val="NoSpacing"/>
              <w:spacing w:line="360" w:lineRule="auto"/>
              <w:jc w:val="center"/>
              <w:rPr>
                <w:rFonts w:ascii="Times New Roman" w:hAnsi="Times New Roman" w:cs="Times New Roman"/>
                <w:b/>
                <w:sz w:val="24"/>
                <w:szCs w:val="24"/>
              </w:rPr>
            </w:pPr>
            <w:r w:rsidRPr="00012380">
              <w:rPr>
                <w:rFonts w:ascii="Times New Roman" w:hAnsi="Times New Roman" w:cs="Times New Roman"/>
                <w:b/>
                <w:sz w:val="24"/>
                <w:szCs w:val="24"/>
              </w:rPr>
              <w:t>184.493</w:t>
            </w:r>
          </w:p>
          <w:p w:rsidR="000612FB" w:rsidRPr="00321126" w:rsidRDefault="000612FB" w:rsidP="00321126">
            <w:pPr>
              <w:pStyle w:val="NoSpacing"/>
              <w:spacing w:line="360" w:lineRule="auto"/>
              <w:jc w:val="center"/>
              <w:rPr>
                <w:rFonts w:ascii="Times New Roman" w:hAnsi="Times New Roman" w:cs="Times New Roman"/>
                <w:sz w:val="24"/>
                <w:szCs w:val="24"/>
              </w:rPr>
            </w:pPr>
            <w:r w:rsidRPr="00321126">
              <w:rPr>
                <w:rFonts w:ascii="Times New Roman" w:hAnsi="Times New Roman" w:cs="Times New Roman"/>
                <w:sz w:val="24"/>
                <w:szCs w:val="24"/>
              </w:rPr>
              <w:t>943.095</w:t>
            </w:r>
          </w:p>
          <w:p w:rsidR="000612FB" w:rsidRPr="00321126" w:rsidRDefault="000612FB" w:rsidP="00321126">
            <w:pPr>
              <w:pStyle w:val="NoSpacing"/>
              <w:spacing w:line="360" w:lineRule="auto"/>
              <w:jc w:val="center"/>
              <w:rPr>
                <w:rFonts w:ascii="Times New Roman" w:hAnsi="Times New Roman" w:cs="Times New Roman"/>
                <w:sz w:val="24"/>
                <w:szCs w:val="24"/>
              </w:rPr>
            </w:pPr>
            <w:r w:rsidRPr="00321126">
              <w:rPr>
                <w:rFonts w:ascii="Times New Roman" w:hAnsi="Times New Roman" w:cs="Times New Roman"/>
                <w:sz w:val="24"/>
                <w:szCs w:val="24"/>
              </w:rPr>
              <w:t>-2.2320</w:t>
            </w:r>
          </w:p>
          <w:p w:rsidR="000612FB" w:rsidRPr="006A69F9" w:rsidRDefault="000612FB" w:rsidP="00321126">
            <w:pPr>
              <w:pStyle w:val="NoSpacing"/>
              <w:spacing w:line="360" w:lineRule="auto"/>
              <w:jc w:val="center"/>
              <w:rPr>
                <w:rFonts w:ascii="Times New Roman" w:hAnsi="Times New Roman" w:cs="Times New Roman"/>
                <w:b/>
                <w:sz w:val="24"/>
                <w:szCs w:val="24"/>
              </w:rPr>
            </w:pPr>
            <w:r w:rsidRPr="006A69F9">
              <w:rPr>
                <w:rFonts w:ascii="Times New Roman" w:hAnsi="Times New Roman" w:cs="Times New Roman"/>
                <w:b/>
                <w:sz w:val="24"/>
                <w:szCs w:val="24"/>
              </w:rPr>
              <w:t>1.8990</w:t>
            </w:r>
          </w:p>
          <w:p w:rsidR="0076306D" w:rsidRDefault="0076306D" w:rsidP="00321126">
            <w:pPr>
              <w:pStyle w:val="NoSpacing"/>
              <w:spacing w:line="360" w:lineRule="auto"/>
              <w:jc w:val="center"/>
              <w:rPr>
                <w:rFonts w:ascii="Times New Roman" w:hAnsi="Times New Roman" w:cs="Times New Roman"/>
                <w:sz w:val="24"/>
                <w:szCs w:val="24"/>
              </w:rPr>
            </w:pPr>
          </w:p>
          <w:p w:rsidR="0076306D" w:rsidRDefault="0076306D" w:rsidP="00321126">
            <w:pPr>
              <w:pStyle w:val="NoSpacing"/>
              <w:spacing w:line="360" w:lineRule="auto"/>
              <w:jc w:val="center"/>
              <w:rPr>
                <w:rFonts w:ascii="Times New Roman" w:hAnsi="Times New Roman" w:cs="Times New Roman"/>
                <w:sz w:val="24"/>
                <w:szCs w:val="24"/>
              </w:rPr>
            </w:pPr>
          </w:p>
          <w:p w:rsidR="0076306D" w:rsidRDefault="0076306D" w:rsidP="00321126">
            <w:pPr>
              <w:pStyle w:val="NoSpacing"/>
              <w:spacing w:line="360" w:lineRule="auto"/>
              <w:jc w:val="center"/>
              <w:rPr>
                <w:rFonts w:ascii="Times New Roman" w:hAnsi="Times New Roman" w:cs="Times New Roman"/>
                <w:sz w:val="24"/>
                <w:szCs w:val="24"/>
              </w:rPr>
            </w:pPr>
          </w:p>
          <w:p w:rsidR="0076306D" w:rsidRDefault="0076306D" w:rsidP="00321126">
            <w:pPr>
              <w:pStyle w:val="NoSpacing"/>
              <w:spacing w:line="360" w:lineRule="auto"/>
              <w:jc w:val="center"/>
              <w:rPr>
                <w:rFonts w:ascii="Times New Roman" w:hAnsi="Times New Roman" w:cs="Times New Roman"/>
                <w:sz w:val="24"/>
                <w:szCs w:val="24"/>
              </w:rPr>
            </w:pPr>
          </w:p>
          <w:p w:rsidR="000612FB" w:rsidRPr="00321126" w:rsidRDefault="000612FB" w:rsidP="00321126">
            <w:pPr>
              <w:pStyle w:val="NoSpacing"/>
              <w:spacing w:line="360" w:lineRule="auto"/>
              <w:jc w:val="center"/>
              <w:rPr>
                <w:rFonts w:ascii="Times New Roman" w:hAnsi="Times New Roman" w:cs="Times New Roman"/>
                <w:sz w:val="24"/>
                <w:szCs w:val="24"/>
              </w:rPr>
            </w:pPr>
            <w:r w:rsidRPr="00321126">
              <w:rPr>
                <w:rFonts w:ascii="Times New Roman" w:hAnsi="Times New Roman" w:cs="Times New Roman"/>
                <w:sz w:val="24"/>
                <w:szCs w:val="24"/>
              </w:rPr>
              <w:t>-29.612</w:t>
            </w:r>
          </w:p>
          <w:p w:rsidR="000612FB" w:rsidRPr="00321126" w:rsidRDefault="000612FB" w:rsidP="00321126">
            <w:pPr>
              <w:pStyle w:val="NoSpacing"/>
              <w:spacing w:line="360" w:lineRule="auto"/>
              <w:jc w:val="center"/>
              <w:rPr>
                <w:rFonts w:ascii="Times New Roman" w:hAnsi="Times New Roman" w:cs="Times New Roman"/>
                <w:sz w:val="24"/>
                <w:szCs w:val="24"/>
              </w:rPr>
            </w:pPr>
            <w:r w:rsidRPr="00321126">
              <w:rPr>
                <w:rFonts w:ascii="Times New Roman" w:hAnsi="Times New Roman" w:cs="Times New Roman"/>
                <w:sz w:val="24"/>
                <w:szCs w:val="24"/>
              </w:rPr>
              <w:t>-7.769</w:t>
            </w:r>
          </w:p>
          <w:p w:rsidR="000612FB" w:rsidRPr="00321126" w:rsidRDefault="000612FB" w:rsidP="00321126">
            <w:pPr>
              <w:pStyle w:val="NoSpacing"/>
              <w:spacing w:line="360" w:lineRule="auto"/>
              <w:jc w:val="center"/>
              <w:rPr>
                <w:rFonts w:ascii="Times New Roman" w:hAnsi="Times New Roman" w:cs="Times New Roman"/>
                <w:sz w:val="24"/>
                <w:szCs w:val="24"/>
              </w:rPr>
            </w:pPr>
            <w:r w:rsidRPr="00321126">
              <w:rPr>
                <w:rFonts w:ascii="Times New Roman" w:hAnsi="Times New Roman" w:cs="Times New Roman"/>
                <w:sz w:val="24"/>
                <w:szCs w:val="24"/>
              </w:rPr>
              <w:t>-20.688</w:t>
            </w:r>
          </w:p>
          <w:p w:rsidR="000612FB" w:rsidRPr="00151D3A" w:rsidRDefault="000612FB" w:rsidP="00321126">
            <w:pPr>
              <w:pStyle w:val="NoSpacing"/>
              <w:spacing w:line="360" w:lineRule="auto"/>
              <w:jc w:val="center"/>
              <w:rPr>
                <w:rFonts w:ascii="Times New Roman" w:hAnsi="Times New Roman" w:cs="Times New Roman"/>
                <w:b/>
                <w:sz w:val="24"/>
                <w:szCs w:val="24"/>
              </w:rPr>
            </w:pPr>
            <w:r w:rsidRPr="00151D3A">
              <w:rPr>
                <w:rFonts w:ascii="Times New Roman" w:hAnsi="Times New Roman" w:cs="Times New Roman"/>
                <w:b/>
                <w:sz w:val="24"/>
                <w:szCs w:val="24"/>
              </w:rPr>
              <w:t>-22.134</w:t>
            </w:r>
          </w:p>
          <w:p w:rsidR="000612FB" w:rsidRPr="00321126" w:rsidRDefault="000612FB" w:rsidP="00321126">
            <w:pPr>
              <w:pStyle w:val="NoSpacing"/>
              <w:spacing w:line="360" w:lineRule="auto"/>
              <w:jc w:val="center"/>
              <w:rPr>
                <w:rFonts w:ascii="Times New Roman" w:hAnsi="Times New Roman" w:cs="Times New Roman"/>
                <w:sz w:val="24"/>
                <w:szCs w:val="24"/>
              </w:rPr>
            </w:pPr>
            <w:r w:rsidRPr="00151D3A">
              <w:rPr>
                <w:rFonts w:ascii="Times New Roman" w:hAnsi="Times New Roman" w:cs="Times New Roman"/>
                <w:b/>
                <w:sz w:val="24"/>
                <w:szCs w:val="24"/>
              </w:rPr>
              <w:t>-8.7795</w:t>
            </w:r>
          </w:p>
        </w:tc>
      </w:tr>
    </w:tbl>
    <w:p w:rsidR="000612FB" w:rsidRPr="008E15CF" w:rsidRDefault="000612FB" w:rsidP="0023421E">
      <w:pPr>
        <w:spacing w:line="360" w:lineRule="auto"/>
        <w:jc w:val="both"/>
        <w:rPr>
          <w:rFonts w:ascii="Times New Roman" w:hAnsi="Times New Roman" w:cs="Times New Roman"/>
          <w:b/>
          <w:sz w:val="24"/>
          <w:szCs w:val="24"/>
        </w:rPr>
      </w:pPr>
      <w:r w:rsidRPr="008E15CF">
        <w:rPr>
          <w:rFonts w:ascii="Times New Roman" w:hAnsi="Times New Roman" w:cs="Times New Roman"/>
          <w:b/>
          <w:sz w:val="24"/>
          <w:szCs w:val="24"/>
        </w:rPr>
        <w:br w:type="textWrapping" w:clear="all"/>
        <w:t>INTERPRETATION</w:t>
      </w:r>
    </w:p>
    <w:p w:rsidR="000612FB" w:rsidRPr="008E15CF" w:rsidRDefault="000612FB" w:rsidP="0023421E">
      <w:pPr>
        <w:spacing w:line="360" w:lineRule="auto"/>
        <w:jc w:val="both"/>
        <w:rPr>
          <w:rFonts w:ascii="Times New Roman" w:hAnsi="Times New Roman" w:cs="Times New Roman"/>
          <w:sz w:val="24"/>
          <w:szCs w:val="24"/>
        </w:rPr>
      </w:pPr>
      <w:r w:rsidRPr="008E15CF">
        <w:rPr>
          <w:rFonts w:ascii="Times New Roman" w:hAnsi="Times New Roman" w:cs="Times New Roman"/>
          <w:sz w:val="24"/>
          <w:szCs w:val="24"/>
        </w:rPr>
        <w:t>Above table shows that total fixed assets have been added during 2020. Current assets of the company are decreased due to decreasing the inventories. The company may suffered loss there for the share-holders fund were decreased. Comparing with 2020balance sheet, in 2021 the firm make an improvement to reduce the company’s loss.</w:t>
      </w:r>
    </w:p>
    <w:p w:rsidR="000612FB" w:rsidRPr="008E15CF" w:rsidRDefault="000612FB" w:rsidP="000612FB">
      <w:pPr>
        <w:ind w:left="170"/>
        <w:jc w:val="center"/>
        <w:rPr>
          <w:rFonts w:ascii="Times New Roman" w:hAnsi="Times New Roman" w:cs="Times New Roman"/>
          <w:b/>
          <w:sz w:val="24"/>
          <w:szCs w:val="24"/>
        </w:rPr>
      </w:pPr>
    </w:p>
    <w:p w:rsidR="000612FB" w:rsidRPr="008E15CF" w:rsidRDefault="000612FB" w:rsidP="000612FB">
      <w:pPr>
        <w:ind w:left="170"/>
        <w:jc w:val="center"/>
        <w:rPr>
          <w:rFonts w:ascii="Times New Roman" w:hAnsi="Times New Roman" w:cs="Times New Roman"/>
          <w:b/>
          <w:sz w:val="24"/>
          <w:szCs w:val="24"/>
        </w:rPr>
      </w:pPr>
    </w:p>
    <w:p w:rsidR="000612FB" w:rsidRDefault="000612FB" w:rsidP="000612FB">
      <w:pPr>
        <w:ind w:left="170"/>
        <w:jc w:val="center"/>
        <w:rPr>
          <w:rFonts w:ascii="Times New Roman" w:hAnsi="Times New Roman" w:cs="Times New Roman"/>
          <w:b/>
          <w:sz w:val="24"/>
          <w:szCs w:val="24"/>
        </w:rPr>
      </w:pPr>
    </w:p>
    <w:p w:rsidR="009E556E" w:rsidRDefault="009E556E" w:rsidP="000612FB">
      <w:pPr>
        <w:ind w:left="170"/>
        <w:jc w:val="center"/>
        <w:rPr>
          <w:rFonts w:ascii="Times New Roman" w:hAnsi="Times New Roman" w:cs="Times New Roman"/>
          <w:b/>
          <w:sz w:val="24"/>
          <w:szCs w:val="24"/>
        </w:rPr>
      </w:pPr>
    </w:p>
    <w:p w:rsidR="009E556E" w:rsidRDefault="009E556E" w:rsidP="000612FB">
      <w:pPr>
        <w:ind w:left="170"/>
        <w:jc w:val="center"/>
        <w:rPr>
          <w:rFonts w:ascii="Times New Roman" w:hAnsi="Times New Roman" w:cs="Times New Roman"/>
          <w:b/>
          <w:sz w:val="24"/>
          <w:szCs w:val="24"/>
        </w:rPr>
      </w:pPr>
    </w:p>
    <w:p w:rsidR="009E556E" w:rsidRDefault="009E556E" w:rsidP="000612FB">
      <w:pPr>
        <w:ind w:left="170"/>
        <w:jc w:val="center"/>
        <w:rPr>
          <w:rFonts w:ascii="Times New Roman" w:hAnsi="Times New Roman" w:cs="Times New Roman"/>
          <w:b/>
          <w:sz w:val="24"/>
          <w:szCs w:val="24"/>
        </w:rPr>
      </w:pPr>
    </w:p>
    <w:p w:rsidR="009E556E" w:rsidRDefault="009E556E" w:rsidP="000612FB">
      <w:pPr>
        <w:ind w:left="170"/>
        <w:jc w:val="center"/>
        <w:rPr>
          <w:rFonts w:ascii="Times New Roman" w:hAnsi="Times New Roman" w:cs="Times New Roman"/>
          <w:b/>
          <w:sz w:val="24"/>
          <w:szCs w:val="24"/>
        </w:rPr>
      </w:pPr>
    </w:p>
    <w:p w:rsidR="009E556E" w:rsidRDefault="009E556E" w:rsidP="000612FB">
      <w:pPr>
        <w:ind w:left="170"/>
        <w:jc w:val="center"/>
        <w:rPr>
          <w:rFonts w:ascii="Times New Roman" w:hAnsi="Times New Roman" w:cs="Times New Roman"/>
          <w:b/>
          <w:sz w:val="24"/>
          <w:szCs w:val="24"/>
        </w:rPr>
      </w:pPr>
    </w:p>
    <w:p w:rsidR="009E556E" w:rsidRDefault="009E556E" w:rsidP="000612FB">
      <w:pPr>
        <w:ind w:left="170"/>
        <w:jc w:val="center"/>
        <w:rPr>
          <w:rFonts w:ascii="Times New Roman" w:hAnsi="Times New Roman" w:cs="Times New Roman"/>
          <w:b/>
          <w:sz w:val="24"/>
          <w:szCs w:val="24"/>
        </w:rPr>
      </w:pPr>
    </w:p>
    <w:p w:rsidR="009E556E" w:rsidRPr="008E15CF" w:rsidRDefault="009E556E" w:rsidP="000612FB">
      <w:pPr>
        <w:ind w:left="170"/>
        <w:jc w:val="center"/>
        <w:rPr>
          <w:rFonts w:ascii="Times New Roman" w:hAnsi="Times New Roman" w:cs="Times New Roman"/>
          <w:b/>
          <w:sz w:val="24"/>
          <w:szCs w:val="24"/>
        </w:rPr>
      </w:pPr>
    </w:p>
    <w:p w:rsidR="000612FB" w:rsidRPr="008E15CF" w:rsidRDefault="000612FB" w:rsidP="000612FB">
      <w:pPr>
        <w:ind w:left="170"/>
        <w:jc w:val="center"/>
        <w:rPr>
          <w:rFonts w:ascii="Times New Roman" w:hAnsi="Times New Roman" w:cs="Times New Roman"/>
          <w:b/>
          <w:sz w:val="24"/>
          <w:szCs w:val="24"/>
        </w:rPr>
      </w:pPr>
    </w:p>
    <w:p w:rsidR="000612FB" w:rsidRPr="008E15CF" w:rsidRDefault="000612FB" w:rsidP="000612FB">
      <w:pPr>
        <w:ind w:left="170"/>
        <w:jc w:val="center"/>
        <w:rPr>
          <w:rFonts w:ascii="Times New Roman" w:hAnsi="Times New Roman" w:cs="Times New Roman"/>
          <w:b/>
          <w:sz w:val="24"/>
          <w:szCs w:val="24"/>
        </w:rPr>
      </w:pPr>
    </w:p>
    <w:p w:rsidR="000612FB" w:rsidRPr="008E15CF" w:rsidRDefault="000612FB" w:rsidP="000612FB">
      <w:pPr>
        <w:ind w:left="170"/>
        <w:jc w:val="center"/>
        <w:rPr>
          <w:rFonts w:ascii="Times New Roman" w:hAnsi="Times New Roman" w:cs="Times New Roman"/>
          <w:b/>
          <w:sz w:val="24"/>
          <w:szCs w:val="24"/>
        </w:rPr>
      </w:pPr>
      <w:r w:rsidRPr="008E15CF">
        <w:rPr>
          <w:rFonts w:ascii="Times New Roman" w:hAnsi="Times New Roman" w:cs="Times New Roman"/>
          <w:b/>
          <w:sz w:val="24"/>
          <w:szCs w:val="24"/>
        </w:rPr>
        <w:t>COMPARATIVE BALANCE SHEET FOR THE YEAR 2021-2022 &amp;</w:t>
      </w:r>
    </w:p>
    <w:p w:rsidR="000612FB" w:rsidRPr="008E15CF" w:rsidRDefault="009E556E" w:rsidP="009E556E">
      <w:pPr>
        <w:ind w:left="170"/>
        <w:jc w:val="center"/>
        <w:rPr>
          <w:rFonts w:ascii="Times New Roman" w:hAnsi="Times New Roman" w:cs="Times New Roman"/>
          <w:b/>
          <w:sz w:val="24"/>
          <w:szCs w:val="24"/>
        </w:rPr>
      </w:pPr>
      <w:r>
        <w:rPr>
          <w:rFonts w:ascii="Times New Roman" w:hAnsi="Times New Roman" w:cs="Times New Roman"/>
          <w:b/>
          <w:sz w:val="24"/>
          <w:szCs w:val="24"/>
        </w:rPr>
        <w:t>2022-2023</w:t>
      </w:r>
    </w:p>
    <w:tbl>
      <w:tblPr>
        <w:tblStyle w:val="TableGrid"/>
        <w:tblW w:w="9288" w:type="dxa"/>
        <w:jc w:val="center"/>
        <w:tblLook w:val="04A0" w:firstRow="1" w:lastRow="0" w:firstColumn="1" w:lastColumn="0" w:noHBand="0" w:noVBand="1"/>
      </w:tblPr>
      <w:tblGrid>
        <w:gridCol w:w="2652"/>
        <w:gridCol w:w="1523"/>
        <w:gridCol w:w="1523"/>
        <w:gridCol w:w="1667"/>
        <w:gridCol w:w="1923"/>
      </w:tblGrid>
      <w:tr w:rsidR="000612FB" w:rsidRPr="00546ACC" w:rsidTr="00546ACC">
        <w:trPr>
          <w:jc w:val="center"/>
        </w:trPr>
        <w:tc>
          <w:tcPr>
            <w:tcW w:w="2652" w:type="dxa"/>
          </w:tcPr>
          <w:p w:rsidR="000612FB" w:rsidRPr="00546ACC" w:rsidRDefault="000612FB" w:rsidP="00546ACC">
            <w:pPr>
              <w:pStyle w:val="NoSpacing"/>
              <w:spacing w:line="360" w:lineRule="auto"/>
              <w:jc w:val="center"/>
              <w:rPr>
                <w:rFonts w:ascii="Times New Roman" w:hAnsi="Times New Roman" w:cs="Times New Roman"/>
                <w:b/>
                <w:sz w:val="24"/>
                <w:szCs w:val="24"/>
              </w:rPr>
            </w:pPr>
            <w:r w:rsidRPr="00546ACC">
              <w:rPr>
                <w:rFonts w:ascii="Times New Roman" w:hAnsi="Times New Roman" w:cs="Times New Roman"/>
                <w:b/>
                <w:sz w:val="24"/>
                <w:szCs w:val="24"/>
              </w:rPr>
              <w:t>Particulars</w:t>
            </w:r>
          </w:p>
        </w:tc>
        <w:tc>
          <w:tcPr>
            <w:tcW w:w="1523" w:type="dxa"/>
          </w:tcPr>
          <w:p w:rsidR="000612FB" w:rsidRPr="00546ACC" w:rsidRDefault="000612FB" w:rsidP="00546ACC">
            <w:pPr>
              <w:pStyle w:val="NoSpacing"/>
              <w:spacing w:line="360" w:lineRule="auto"/>
              <w:jc w:val="center"/>
              <w:rPr>
                <w:rFonts w:ascii="Times New Roman" w:hAnsi="Times New Roman" w:cs="Times New Roman"/>
                <w:b/>
                <w:sz w:val="24"/>
                <w:szCs w:val="24"/>
              </w:rPr>
            </w:pPr>
            <w:r w:rsidRPr="00546ACC">
              <w:rPr>
                <w:rFonts w:ascii="Times New Roman" w:hAnsi="Times New Roman" w:cs="Times New Roman"/>
                <w:b/>
                <w:sz w:val="24"/>
                <w:szCs w:val="24"/>
              </w:rPr>
              <w:t>2021-2022 Rs. In 100</w:t>
            </w:r>
          </w:p>
        </w:tc>
        <w:tc>
          <w:tcPr>
            <w:tcW w:w="1523" w:type="dxa"/>
          </w:tcPr>
          <w:p w:rsidR="000612FB" w:rsidRPr="00546ACC" w:rsidRDefault="000612FB" w:rsidP="00546ACC">
            <w:pPr>
              <w:pStyle w:val="NoSpacing"/>
              <w:spacing w:line="360" w:lineRule="auto"/>
              <w:jc w:val="center"/>
              <w:rPr>
                <w:rFonts w:ascii="Times New Roman" w:hAnsi="Times New Roman" w:cs="Times New Roman"/>
                <w:b/>
                <w:sz w:val="24"/>
                <w:szCs w:val="24"/>
              </w:rPr>
            </w:pPr>
            <w:r w:rsidRPr="00546ACC">
              <w:rPr>
                <w:rFonts w:ascii="Times New Roman" w:hAnsi="Times New Roman" w:cs="Times New Roman"/>
                <w:b/>
                <w:sz w:val="24"/>
                <w:szCs w:val="24"/>
              </w:rPr>
              <w:t>2022-2023</w:t>
            </w:r>
          </w:p>
          <w:p w:rsidR="000612FB" w:rsidRPr="00546ACC" w:rsidRDefault="000612FB" w:rsidP="00546ACC">
            <w:pPr>
              <w:pStyle w:val="NoSpacing"/>
              <w:spacing w:line="360" w:lineRule="auto"/>
              <w:jc w:val="center"/>
              <w:rPr>
                <w:rFonts w:ascii="Times New Roman" w:hAnsi="Times New Roman" w:cs="Times New Roman"/>
                <w:b/>
                <w:sz w:val="24"/>
                <w:szCs w:val="24"/>
              </w:rPr>
            </w:pPr>
          </w:p>
          <w:p w:rsidR="000612FB" w:rsidRPr="00546ACC" w:rsidRDefault="000612FB" w:rsidP="00546ACC">
            <w:pPr>
              <w:pStyle w:val="NoSpacing"/>
              <w:spacing w:line="360" w:lineRule="auto"/>
              <w:jc w:val="center"/>
              <w:rPr>
                <w:rFonts w:ascii="Times New Roman" w:hAnsi="Times New Roman" w:cs="Times New Roman"/>
                <w:b/>
                <w:sz w:val="24"/>
                <w:szCs w:val="24"/>
              </w:rPr>
            </w:pPr>
            <w:r w:rsidRPr="00546ACC">
              <w:rPr>
                <w:rFonts w:ascii="Times New Roman" w:hAnsi="Times New Roman" w:cs="Times New Roman"/>
                <w:b/>
                <w:sz w:val="24"/>
                <w:szCs w:val="24"/>
              </w:rPr>
              <w:t>Rs. In 100</w:t>
            </w:r>
          </w:p>
        </w:tc>
        <w:tc>
          <w:tcPr>
            <w:tcW w:w="1667" w:type="dxa"/>
          </w:tcPr>
          <w:p w:rsidR="000612FB" w:rsidRPr="00546ACC" w:rsidRDefault="000612FB" w:rsidP="00546ACC">
            <w:pPr>
              <w:pStyle w:val="NoSpacing"/>
              <w:spacing w:line="360" w:lineRule="auto"/>
              <w:jc w:val="center"/>
              <w:rPr>
                <w:rFonts w:ascii="Times New Roman" w:hAnsi="Times New Roman" w:cs="Times New Roman"/>
                <w:b/>
                <w:sz w:val="24"/>
                <w:szCs w:val="24"/>
              </w:rPr>
            </w:pPr>
            <w:r w:rsidRPr="00546ACC">
              <w:rPr>
                <w:rFonts w:ascii="Times New Roman" w:hAnsi="Times New Roman" w:cs="Times New Roman"/>
                <w:b/>
                <w:sz w:val="24"/>
                <w:szCs w:val="24"/>
              </w:rPr>
              <w:t>Amount of Increase or Decrease in 2022</w:t>
            </w:r>
          </w:p>
        </w:tc>
        <w:tc>
          <w:tcPr>
            <w:tcW w:w="1923" w:type="dxa"/>
          </w:tcPr>
          <w:p w:rsidR="000612FB" w:rsidRPr="00546ACC" w:rsidRDefault="000612FB" w:rsidP="00546ACC">
            <w:pPr>
              <w:pStyle w:val="NoSpacing"/>
              <w:spacing w:line="360" w:lineRule="auto"/>
              <w:jc w:val="center"/>
              <w:rPr>
                <w:rFonts w:ascii="Times New Roman" w:hAnsi="Times New Roman" w:cs="Times New Roman"/>
                <w:b/>
                <w:sz w:val="24"/>
                <w:szCs w:val="24"/>
              </w:rPr>
            </w:pPr>
            <w:r w:rsidRPr="00546ACC">
              <w:rPr>
                <w:rFonts w:ascii="Times New Roman" w:hAnsi="Times New Roman" w:cs="Times New Roman"/>
                <w:b/>
                <w:sz w:val="24"/>
                <w:szCs w:val="24"/>
              </w:rPr>
              <w:t>% of Increase or Decrease in 2022</w:t>
            </w:r>
          </w:p>
        </w:tc>
      </w:tr>
      <w:tr w:rsidR="000612FB" w:rsidRPr="00546ACC" w:rsidTr="00F86AE0">
        <w:trPr>
          <w:trHeight w:val="4243"/>
          <w:jc w:val="center"/>
        </w:trPr>
        <w:tc>
          <w:tcPr>
            <w:tcW w:w="2652" w:type="dxa"/>
          </w:tcPr>
          <w:p w:rsidR="000612FB" w:rsidRPr="00903156" w:rsidRDefault="000612FB" w:rsidP="00546ACC">
            <w:pPr>
              <w:pStyle w:val="NoSpacing"/>
              <w:spacing w:line="360" w:lineRule="auto"/>
              <w:jc w:val="center"/>
              <w:rPr>
                <w:rFonts w:ascii="Times New Roman" w:hAnsi="Times New Roman" w:cs="Times New Roman"/>
                <w:b/>
                <w:sz w:val="24"/>
                <w:szCs w:val="24"/>
                <w:u w:val="single"/>
              </w:rPr>
            </w:pPr>
            <w:r w:rsidRPr="00903156">
              <w:rPr>
                <w:rFonts w:ascii="Times New Roman" w:hAnsi="Times New Roman" w:cs="Times New Roman"/>
                <w:b/>
                <w:sz w:val="24"/>
                <w:szCs w:val="24"/>
                <w:u w:val="single"/>
              </w:rPr>
              <w:t>ASSETS</w:t>
            </w:r>
          </w:p>
          <w:p w:rsidR="000612FB" w:rsidRPr="00903156" w:rsidRDefault="000612FB" w:rsidP="00546ACC">
            <w:pPr>
              <w:pStyle w:val="NoSpacing"/>
              <w:spacing w:line="360" w:lineRule="auto"/>
              <w:jc w:val="center"/>
              <w:rPr>
                <w:rFonts w:ascii="Times New Roman" w:hAnsi="Times New Roman" w:cs="Times New Roman"/>
                <w:b/>
                <w:sz w:val="24"/>
                <w:szCs w:val="24"/>
                <w:u w:val="single"/>
              </w:rPr>
            </w:pPr>
            <w:r w:rsidRPr="00903156">
              <w:rPr>
                <w:rFonts w:ascii="Times New Roman" w:hAnsi="Times New Roman" w:cs="Times New Roman"/>
                <w:b/>
                <w:sz w:val="24"/>
                <w:szCs w:val="24"/>
                <w:u w:val="single"/>
              </w:rPr>
              <w:t>NON-CURRENT ASSET</w:t>
            </w:r>
          </w:p>
          <w:p w:rsidR="000612FB" w:rsidRPr="00546ACC" w:rsidRDefault="000612FB" w:rsidP="00546ACC">
            <w:pPr>
              <w:pStyle w:val="NoSpacing"/>
              <w:spacing w:line="360" w:lineRule="auto"/>
              <w:jc w:val="center"/>
              <w:rPr>
                <w:rFonts w:ascii="Times New Roman" w:hAnsi="Times New Roman" w:cs="Times New Roman"/>
                <w:sz w:val="24"/>
                <w:szCs w:val="24"/>
              </w:rPr>
            </w:pPr>
            <w:r w:rsidRPr="00546ACC">
              <w:rPr>
                <w:rFonts w:ascii="Times New Roman" w:hAnsi="Times New Roman" w:cs="Times New Roman"/>
                <w:sz w:val="24"/>
                <w:szCs w:val="24"/>
              </w:rPr>
              <w:t>Fixed assets</w:t>
            </w:r>
          </w:p>
          <w:p w:rsidR="000612FB" w:rsidRPr="00546ACC" w:rsidRDefault="000612FB" w:rsidP="00546ACC">
            <w:pPr>
              <w:pStyle w:val="NoSpacing"/>
              <w:spacing w:line="360" w:lineRule="auto"/>
              <w:jc w:val="center"/>
              <w:rPr>
                <w:rFonts w:ascii="Times New Roman" w:hAnsi="Times New Roman" w:cs="Times New Roman"/>
                <w:sz w:val="24"/>
                <w:szCs w:val="24"/>
              </w:rPr>
            </w:pPr>
            <w:r w:rsidRPr="00546ACC">
              <w:rPr>
                <w:rFonts w:ascii="Times New Roman" w:hAnsi="Times New Roman" w:cs="Times New Roman"/>
                <w:sz w:val="24"/>
                <w:szCs w:val="24"/>
              </w:rPr>
              <w:t>Deferred tax asset</w:t>
            </w:r>
          </w:p>
          <w:p w:rsidR="000612FB" w:rsidRPr="00546ACC" w:rsidRDefault="000612FB" w:rsidP="00546ACC">
            <w:pPr>
              <w:pStyle w:val="NoSpacing"/>
              <w:spacing w:line="360" w:lineRule="auto"/>
              <w:jc w:val="center"/>
              <w:rPr>
                <w:rFonts w:ascii="Times New Roman" w:hAnsi="Times New Roman" w:cs="Times New Roman"/>
                <w:sz w:val="24"/>
                <w:szCs w:val="24"/>
              </w:rPr>
            </w:pPr>
            <w:r w:rsidRPr="00546ACC">
              <w:rPr>
                <w:rFonts w:ascii="Times New Roman" w:hAnsi="Times New Roman" w:cs="Times New Roman"/>
                <w:sz w:val="24"/>
                <w:szCs w:val="24"/>
              </w:rPr>
              <w:t>Long-term loans</w:t>
            </w:r>
          </w:p>
          <w:p w:rsidR="000612FB" w:rsidRPr="00903156" w:rsidRDefault="000612FB" w:rsidP="00546ACC">
            <w:pPr>
              <w:pStyle w:val="NoSpacing"/>
              <w:spacing w:line="360" w:lineRule="auto"/>
              <w:jc w:val="center"/>
              <w:rPr>
                <w:rFonts w:ascii="Times New Roman" w:hAnsi="Times New Roman" w:cs="Times New Roman"/>
                <w:b/>
                <w:sz w:val="24"/>
                <w:szCs w:val="24"/>
              </w:rPr>
            </w:pPr>
            <w:r w:rsidRPr="00903156">
              <w:rPr>
                <w:rFonts w:ascii="Times New Roman" w:hAnsi="Times New Roman" w:cs="Times New Roman"/>
                <w:b/>
                <w:sz w:val="24"/>
                <w:szCs w:val="24"/>
              </w:rPr>
              <w:t>Total non-current asset</w:t>
            </w:r>
          </w:p>
          <w:p w:rsidR="000612FB" w:rsidRPr="00903156" w:rsidRDefault="000612FB" w:rsidP="00546ACC">
            <w:pPr>
              <w:pStyle w:val="NoSpacing"/>
              <w:spacing w:line="360" w:lineRule="auto"/>
              <w:jc w:val="center"/>
              <w:rPr>
                <w:rFonts w:ascii="Times New Roman" w:hAnsi="Times New Roman" w:cs="Times New Roman"/>
                <w:b/>
                <w:sz w:val="24"/>
                <w:szCs w:val="24"/>
                <w:u w:val="single"/>
              </w:rPr>
            </w:pPr>
            <w:r w:rsidRPr="00903156">
              <w:rPr>
                <w:rFonts w:ascii="Times New Roman" w:hAnsi="Times New Roman" w:cs="Times New Roman"/>
                <w:b/>
                <w:sz w:val="24"/>
                <w:szCs w:val="24"/>
                <w:u w:val="single"/>
              </w:rPr>
              <w:t>CURRENT ASSETS</w:t>
            </w:r>
          </w:p>
          <w:p w:rsidR="000612FB" w:rsidRPr="00546ACC" w:rsidRDefault="000612FB" w:rsidP="00546ACC">
            <w:pPr>
              <w:pStyle w:val="NoSpacing"/>
              <w:spacing w:line="360" w:lineRule="auto"/>
              <w:jc w:val="center"/>
              <w:rPr>
                <w:rFonts w:ascii="Times New Roman" w:hAnsi="Times New Roman" w:cs="Times New Roman"/>
                <w:sz w:val="24"/>
                <w:szCs w:val="24"/>
              </w:rPr>
            </w:pPr>
            <w:r w:rsidRPr="00546ACC">
              <w:rPr>
                <w:rFonts w:ascii="Times New Roman" w:hAnsi="Times New Roman" w:cs="Times New Roman"/>
                <w:sz w:val="24"/>
                <w:szCs w:val="24"/>
              </w:rPr>
              <w:t>Inventories</w:t>
            </w:r>
          </w:p>
          <w:p w:rsidR="000612FB" w:rsidRPr="00546ACC" w:rsidRDefault="000612FB" w:rsidP="00546ACC">
            <w:pPr>
              <w:pStyle w:val="NoSpacing"/>
              <w:spacing w:line="360" w:lineRule="auto"/>
              <w:jc w:val="center"/>
              <w:rPr>
                <w:rFonts w:ascii="Times New Roman" w:hAnsi="Times New Roman" w:cs="Times New Roman"/>
                <w:sz w:val="24"/>
                <w:szCs w:val="24"/>
              </w:rPr>
            </w:pPr>
            <w:r w:rsidRPr="00546ACC">
              <w:rPr>
                <w:rFonts w:ascii="Times New Roman" w:hAnsi="Times New Roman" w:cs="Times New Roman"/>
                <w:sz w:val="24"/>
                <w:szCs w:val="24"/>
              </w:rPr>
              <w:t>Sundry debtors</w:t>
            </w:r>
          </w:p>
          <w:p w:rsidR="000612FB" w:rsidRPr="00546ACC" w:rsidRDefault="000612FB" w:rsidP="00546ACC">
            <w:pPr>
              <w:pStyle w:val="NoSpacing"/>
              <w:spacing w:line="360" w:lineRule="auto"/>
              <w:jc w:val="center"/>
              <w:rPr>
                <w:rFonts w:ascii="Times New Roman" w:hAnsi="Times New Roman" w:cs="Times New Roman"/>
                <w:sz w:val="24"/>
                <w:szCs w:val="24"/>
              </w:rPr>
            </w:pPr>
            <w:r w:rsidRPr="00546ACC">
              <w:rPr>
                <w:rFonts w:ascii="Times New Roman" w:hAnsi="Times New Roman" w:cs="Times New Roman"/>
                <w:sz w:val="24"/>
                <w:szCs w:val="24"/>
              </w:rPr>
              <w:t>Cash and cash equivalent</w:t>
            </w:r>
          </w:p>
          <w:p w:rsidR="000612FB" w:rsidRPr="00546ACC" w:rsidRDefault="000612FB" w:rsidP="00546ACC">
            <w:pPr>
              <w:pStyle w:val="NoSpacing"/>
              <w:spacing w:line="360" w:lineRule="auto"/>
              <w:jc w:val="center"/>
              <w:rPr>
                <w:rFonts w:ascii="Times New Roman" w:hAnsi="Times New Roman" w:cs="Times New Roman"/>
                <w:sz w:val="24"/>
                <w:szCs w:val="24"/>
              </w:rPr>
            </w:pPr>
            <w:r w:rsidRPr="00546ACC">
              <w:rPr>
                <w:rFonts w:ascii="Times New Roman" w:hAnsi="Times New Roman" w:cs="Times New Roman"/>
                <w:sz w:val="24"/>
                <w:szCs w:val="24"/>
              </w:rPr>
              <w:t>Short-term loans &amp; advance</w:t>
            </w:r>
          </w:p>
          <w:p w:rsidR="000612FB" w:rsidRPr="00546ACC" w:rsidRDefault="000612FB" w:rsidP="00546ACC">
            <w:pPr>
              <w:pStyle w:val="NoSpacing"/>
              <w:spacing w:line="360" w:lineRule="auto"/>
              <w:jc w:val="center"/>
              <w:rPr>
                <w:rFonts w:ascii="Times New Roman" w:hAnsi="Times New Roman" w:cs="Times New Roman"/>
                <w:sz w:val="24"/>
                <w:szCs w:val="24"/>
              </w:rPr>
            </w:pPr>
            <w:r w:rsidRPr="00546ACC">
              <w:rPr>
                <w:rFonts w:ascii="Times New Roman" w:hAnsi="Times New Roman" w:cs="Times New Roman"/>
                <w:sz w:val="24"/>
                <w:szCs w:val="24"/>
              </w:rPr>
              <w:t>Other current assets</w:t>
            </w:r>
          </w:p>
          <w:p w:rsidR="000612FB" w:rsidRPr="000F04EA" w:rsidRDefault="000612FB" w:rsidP="00546ACC">
            <w:pPr>
              <w:pStyle w:val="NoSpacing"/>
              <w:spacing w:line="360" w:lineRule="auto"/>
              <w:jc w:val="center"/>
              <w:rPr>
                <w:rFonts w:ascii="Times New Roman" w:hAnsi="Times New Roman" w:cs="Times New Roman"/>
                <w:b/>
                <w:sz w:val="24"/>
                <w:szCs w:val="24"/>
              </w:rPr>
            </w:pPr>
            <w:r w:rsidRPr="000F04EA">
              <w:rPr>
                <w:rFonts w:ascii="Times New Roman" w:hAnsi="Times New Roman" w:cs="Times New Roman"/>
                <w:b/>
                <w:sz w:val="24"/>
                <w:szCs w:val="24"/>
              </w:rPr>
              <w:t>Total current assets</w:t>
            </w:r>
          </w:p>
          <w:p w:rsidR="000612FB" w:rsidRPr="000F04EA" w:rsidRDefault="000612FB" w:rsidP="00546ACC">
            <w:pPr>
              <w:pStyle w:val="NoSpacing"/>
              <w:spacing w:line="360" w:lineRule="auto"/>
              <w:jc w:val="center"/>
              <w:rPr>
                <w:rFonts w:ascii="Times New Roman" w:hAnsi="Times New Roman" w:cs="Times New Roman"/>
                <w:b/>
                <w:sz w:val="24"/>
                <w:szCs w:val="24"/>
              </w:rPr>
            </w:pPr>
            <w:r w:rsidRPr="000F04EA">
              <w:rPr>
                <w:rFonts w:ascii="Times New Roman" w:hAnsi="Times New Roman" w:cs="Times New Roman"/>
                <w:b/>
                <w:sz w:val="24"/>
                <w:szCs w:val="24"/>
              </w:rPr>
              <w:t>Total Assets</w:t>
            </w:r>
          </w:p>
          <w:p w:rsidR="000612FB" w:rsidRPr="00546ACC" w:rsidRDefault="000612FB" w:rsidP="00546ACC">
            <w:pPr>
              <w:pStyle w:val="NoSpacing"/>
              <w:spacing w:line="360" w:lineRule="auto"/>
              <w:jc w:val="center"/>
              <w:rPr>
                <w:rFonts w:ascii="Times New Roman" w:hAnsi="Times New Roman" w:cs="Times New Roman"/>
                <w:sz w:val="24"/>
                <w:szCs w:val="24"/>
                <w:u w:val="single"/>
              </w:rPr>
            </w:pPr>
          </w:p>
          <w:p w:rsidR="000612FB" w:rsidRPr="000F04EA" w:rsidRDefault="000612FB" w:rsidP="00546ACC">
            <w:pPr>
              <w:pStyle w:val="NoSpacing"/>
              <w:spacing w:line="360" w:lineRule="auto"/>
              <w:jc w:val="center"/>
              <w:rPr>
                <w:rFonts w:ascii="Times New Roman" w:hAnsi="Times New Roman" w:cs="Times New Roman"/>
                <w:b/>
                <w:sz w:val="24"/>
                <w:szCs w:val="24"/>
                <w:u w:val="single"/>
              </w:rPr>
            </w:pPr>
            <w:r w:rsidRPr="000F04EA">
              <w:rPr>
                <w:rFonts w:ascii="Times New Roman" w:hAnsi="Times New Roman" w:cs="Times New Roman"/>
                <w:b/>
                <w:sz w:val="24"/>
                <w:szCs w:val="24"/>
                <w:u w:val="single"/>
              </w:rPr>
              <w:t>LIABILITIES &amp; CAPITAL</w:t>
            </w:r>
          </w:p>
          <w:p w:rsidR="000612FB" w:rsidRPr="00546ACC" w:rsidRDefault="000612FB" w:rsidP="00546ACC">
            <w:pPr>
              <w:pStyle w:val="NoSpacing"/>
              <w:spacing w:line="360" w:lineRule="auto"/>
              <w:jc w:val="center"/>
              <w:rPr>
                <w:rFonts w:ascii="Times New Roman" w:hAnsi="Times New Roman" w:cs="Times New Roman"/>
                <w:sz w:val="24"/>
                <w:szCs w:val="24"/>
              </w:rPr>
            </w:pPr>
            <w:r w:rsidRPr="00546ACC">
              <w:rPr>
                <w:rFonts w:ascii="Times New Roman" w:hAnsi="Times New Roman" w:cs="Times New Roman"/>
                <w:sz w:val="24"/>
                <w:szCs w:val="24"/>
              </w:rPr>
              <w:t>Share capital</w:t>
            </w:r>
          </w:p>
          <w:p w:rsidR="000612FB" w:rsidRPr="00546ACC" w:rsidRDefault="000612FB" w:rsidP="00546ACC">
            <w:pPr>
              <w:pStyle w:val="NoSpacing"/>
              <w:spacing w:line="360" w:lineRule="auto"/>
              <w:jc w:val="center"/>
              <w:rPr>
                <w:rFonts w:ascii="Times New Roman" w:hAnsi="Times New Roman" w:cs="Times New Roman"/>
                <w:sz w:val="24"/>
                <w:szCs w:val="24"/>
              </w:rPr>
            </w:pPr>
            <w:r w:rsidRPr="00546ACC">
              <w:rPr>
                <w:rFonts w:ascii="Times New Roman" w:hAnsi="Times New Roman" w:cs="Times New Roman"/>
                <w:sz w:val="24"/>
                <w:szCs w:val="24"/>
              </w:rPr>
              <w:t>Reserves &amp; surplus</w:t>
            </w:r>
          </w:p>
          <w:p w:rsidR="000612FB" w:rsidRPr="00546ACC" w:rsidRDefault="000612FB" w:rsidP="00546ACC">
            <w:pPr>
              <w:pStyle w:val="NoSpacing"/>
              <w:spacing w:line="360" w:lineRule="auto"/>
              <w:jc w:val="center"/>
              <w:rPr>
                <w:rFonts w:ascii="Times New Roman" w:hAnsi="Times New Roman" w:cs="Times New Roman"/>
                <w:sz w:val="24"/>
                <w:szCs w:val="24"/>
              </w:rPr>
            </w:pPr>
            <w:r w:rsidRPr="00546ACC">
              <w:rPr>
                <w:rFonts w:ascii="Times New Roman" w:hAnsi="Times New Roman" w:cs="Times New Roman"/>
                <w:sz w:val="24"/>
                <w:szCs w:val="24"/>
              </w:rPr>
              <w:t>Shareholders fund</w:t>
            </w:r>
          </w:p>
          <w:p w:rsidR="000612FB" w:rsidRPr="009A5CE4" w:rsidRDefault="000612FB" w:rsidP="00546ACC">
            <w:pPr>
              <w:pStyle w:val="NoSpacing"/>
              <w:spacing w:line="360" w:lineRule="auto"/>
              <w:jc w:val="center"/>
              <w:rPr>
                <w:rFonts w:ascii="Times New Roman" w:hAnsi="Times New Roman" w:cs="Times New Roman"/>
                <w:b/>
                <w:sz w:val="24"/>
                <w:szCs w:val="24"/>
                <w:u w:val="single"/>
              </w:rPr>
            </w:pPr>
            <w:r w:rsidRPr="009A5CE4">
              <w:rPr>
                <w:rFonts w:ascii="Times New Roman" w:hAnsi="Times New Roman" w:cs="Times New Roman"/>
                <w:b/>
                <w:sz w:val="24"/>
                <w:szCs w:val="24"/>
                <w:u w:val="single"/>
              </w:rPr>
              <w:t>NON-CURRENT LIABILITIES</w:t>
            </w:r>
          </w:p>
          <w:p w:rsidR="000612FB" w:rsidRPr="00546ACC" w:rsidRDefault="000612FB" w:rsidP="00546ACC">
            <w:pPr>
              <w:pStyle w:val="NoSpacing"/>
              <w:spacing w:line="360" w:lineRule="auto"/>
              <w:jc w:val="center"/>
              <w:rPr>
                <w:rFonts w:ascii="Times New Roman" w:hAnsi="Times New Roman" w:cs="Times New Roman"/>
                <w:sz w:val="24"/>
                <w:szCs w:val="24"/>
              </w:rPr>
            </w:pPr>
            <w:r w:rsidRPr="00546ACC">
              <w:rPr>
                <w:rFonts w:ascii="Times New Roman" w:hAnsi="Times New Roman" w:cs="Times New Roman"/>
                <w:sz w:val="24"/>
                <w:szCs w:val="24"/>
              </w:rPr>
              <w:t>Long-term borrowings</w:t>
            </w:r>
          </w:p>
          <w:p w:rsidR="000612FB" w:rsidRPr="00546ACC" w:rsidRDefault="000612FB" w:rsidP="00546ACC">
            <w:pPr>
              <w:pStyle w:val="NoSpacing"/>
              <w:spacing w:line="360" w:lineRule="auto"/>
              <w:jc w:val="center"/>
              <w:rPr>
                <w:rFonts w:ascii="Times New Roman" w:hAnsi="Times New Roman" w:cs="Times New Roman"/>
                <w:sz w:val="24"/>
                <w:szCs w:val="24"/>
              </w:rPr>
            </w:pPr>
            <w:r w:rsidRPr="00546ACC">
              <w:rPr>
                <w:rFonts w:ascii="Times New Roman" w:hAnsi="Times New Roman" w:cs="Times New Roman"/>
                <w:sz w:val="24"/>
                <w:szCs w:val="24"/>
              </w:rPr>
              <w:t>Lon-term provision</w:t>
            </w:r>
          </w:p>
          <w:p w:rsidR="000612FB" w:rsidRPr="009A5CE4" w:rsidRDefault="000612FB" w:rsidP="00546ACC">
            <w:pPr>
              <w:pStyle w:val="NoSpacing"/>
              <w:spacing w:line="360" w:lineRule="auto"/>
              <w:jc w:val="center"/>
              <w:rPr>
                <w:rFonts w:ascii="Times New Roman" w:hAnsi="Times New Roman" w:cs="Times New Roman"/>
                <w:b/>
                <w:sz w:val="24"/>
                <w:szCs w:val="24"/>
              </w:rPr>
            </w:pPr>
            <w:r w:rsidRPr="009A5CE4">
              <w:rPr>
                <w:rFonts w:ascii="Times New Roman" w:hAnsi="Times New Roman" w:cs="Times New Roman"/>
                <w:b/>
                <w:sz w:val="24"/>
                <w:szCs w:val="24"/>
              </w:rPr>
              <w:t>Total non-current liabilities</w:t>
            </w:r>
          </w:p>
          <w:p w:rsidR="000612FB" w:rsidRPr="009A5CE4" w:rsidRDefault="000612FB" w:rsidP="00546ACC">
            <w:pPr>
              <w:pStyle w:val="NoSpacing"/>
              <w:spacing w:line="360" w:lineRule="auto"/>
              <w:jc w:val="center"/>
              <w:rPr>
                <w:rFonts w:ascii="Times New Roman" w:hAnsi="Times New Roman" w:cs="Times New Roman"/>
                <w:b/>
                <w:sz w:val="24"/>
                <w:szCs w:val="24"/>
                <w:u w:val="single"/>
              </w:rPr>
            </w:pPr>
            <w:r w:rsidRPr="009A5CE4">
              <w:rPr>
                <w:rFonts w:ascii="Times New Roman" w:hAnsi="Times New Roman" w:cs="Times New Roman"/>
                <w:b/>
                <w:sz w:val="24"/>
                <w:szCs w:val="24"/>
                <w:u w:val="single"/>
              </w:rPr>
              <w:t>CURRENT LIABILITIES</w:t>
            </w:r>
          </w:p>
          <w:p w:rsidR="000612FB" w:rsidRPr="00546ACC" w:rsidRDefault="000612FB" w:rsidP="00546ACC">
            <w:pPr>
              <w:pStyle w:val="NoSpacing"/>
              <w:spacing w:line="360" w:lineRule="auto"/>
              <w:jc w:val="center"/>
              <w:rPr>
                <w:rFonts w:ascii="Times New Roman" w:hAnsi="Times New Roman" w:cs="Times New Roman"/>
                <w:sz w:val="24"/>
                <w:szCs w:val="24"/>
              </w:rPr>
            </w:pPr>
            <w:r w:rsidRPr="00546ACC">
              <w:rPr>
                <w:rFonts w:ascii="Times New Roman" w:hAnsi="Times New Roman" w:cs="Times New Roman"/>
                <w:sz w:val="24"/>
                <w:szCs w:val="24"/>
              </w:rPr>
              <w:t>Short-Term Borrowings</w:t>
            </w:r>
          </w:p>
          <w:p w:rsidR="000612FB" w:rsidRPr="00546ACC" w:rsidRDefault="000612FB" w:rsidP="00546ACC">
            <w:pPr>
              <w:pStyle w:val="NoSpacing"/>
              <w:spacing w:line="360" w:lineRule="auto"/>
              <w:jc w:val="center"/>
              <w:rPr>
                <w:rFonts w:ascii="Times New Roman" w:hAnsi="Times New Roman" w:cs="Times New Roman"/>
                <w:sz w:val="24"/>
                <w:szCs w:val="24"/>
              </w:rPr>
            </w:pPr>
            <w:r w:rsidRPr="00546ACC">
              <w:rPr>
                <w:rFonts w:ascii="Times New Roman" w:hAnsi="Times New Roman" w:cs="Times New Roman"/>
                <w:sz w:val="24"/>
                <w:szCs w:val="24"/>
              </w:rPr>
              <w:t>Sundry creditors</w:t>
            </w:r>
          </w:p>
          <w:p w:rsidR="000612FB" w:rsidRPr="00546ACC" w:rsidRDefault="000612FB" w:rsidP="00546ACC">
            <w:pPr>
              <w:pStyle w:val="NoSpacing"/>
              <w:spacing w:line="360" w:lineRule="auto"/>
              <w:jc w:val="center"/>
              <w:rPr>
                <w:rFonts w:ascii="Times New Roman" w:hAnsi="Times New Roman" w:cs="Times New Roman"/>
                <w:sz w:val="24"/>
                <w:szCs w:val="24"/>
              </w:rPr>
            </w:pPr>
            <w:r w:rsidRPr="00546ACC">
              <w:rPr>
                <w:rFonts w:ascii="Times New Roman" w:hAnsi="Times New Roman" w:cs="Times New Roman"/>
                <w:sz w:val="24"/>
                <w:szCs w:val="24"/>
              </w:rPr>
              <w:t>Other current liabilities</w:t>
            </w:r>
          </w:p>
          <w:p w:rsidR="000612FB" w:rsidRPr="00546ACC" w:rsidRDefault="000612FB" w:rsidP="00546ACC">
            <w:pPr>
              <w:pStyle w:val="NoSpacing"/>
              <w:spacing w:line="360" w:lineRule="auto"/>
              <w:jc w:val="center"/>
              <w:rPr>
                <w:rFonts w:ascii="Times New Roman" w:hAnsi="Times New Roman" w:cs="Times New Roman"/>
                <w:sz w:val="24"/>
                <w:szCs w:val="24"/>
              </w:rPr>
            </w:pPr>
            <w:r w:rsidRPr="00546ACC">
              <w:rPr>
                <w:rFonts w:ascii="Times New Roman" w:hAnsi="Times New Roman" w:cs="Times New Roman"/>
                <w:sz w:val="24"/>
                <w:szCs w:val="24"/>
              </w:rPr>
              <w:t>Short-term provision</w:t>
            </w:r>
          </w:p>
          <w:p w:rsidR="000612FB" w:rsidRPr="00F86AE0" w:rsidRDefault="000612FB" w:rsidP="00546ACC">
            <w:pPr>
              <w:pStyle w:val="NoSpacing"/>
              <w:spacing w:line="360" w:lineRule="auto"/>
              <w:jc w:val="center"/>
              <w:rPr>
                <w:rFonts w:ascii="Times New Roman" w:hAnsi="Times New Roman" w:cs="Times New Roman"/>
                <w:b/>
                <w:sz w:val="24"/>
                <w:szCs w:val="24"/>
              </w:rPr>
            </w:pPr>
            <w:r w:rsidRPr="00F86AE0">
              <w:rPr>
                <w:rFonts w:ascii="Times New Roman" w:hAnsi="Times New Roman" w:cs="Times New Roman"/>
                <w:b/>
                <w:sz w:val="24"/>
                <w:szCs w:val="24"/>
              </w:rPr>
              <w:t>Total current liabilities</w:t>
            </w:r>
          </w:p>
          <w:p w:rsidR="000612FB" w:rsidRPr="00546ACC" w:rsidRDefault="000612FB" w:rsidP="00546ACC">
            <w:pPr>
              <w:pStyle w:val="NoSpacing"/>
              <w:spacing w:line="360" w:lineRule="auto"/>
              <w:jc w:val="center"/>
              <w:rPr>
                <w:rFonts w:ascii="Times New Roman" w:hAnsi="Times New Roman" w:cs="Times New Roman"/>
                <w:sz w:val="24"/>
                <w:szCs w:val="24"/>
              </w:rPr>
            </w:pPr>
            <w:r w:rsidRPr="00F86AE0">
              <w:rPr>
                <w:rFonts w:ascii="Times New Roman" w:hAnsi="Times New Roman" w:cs="Times New Roman"/>
                <w:b/>
                <w:sz w:val="24"/>
                <w:szCs w:val="24"/>
              </w:rPr>
              <w:t>Total liabilities</w:t>
            </w:r>
          </w:p>
        </w:tc>
        <w:tc>
          <w:tcPr>
            <w:tcW w:w="1523" w:type="dxa"/>
          </w:tcPr>
          <w:p w:rsidR="000612FB" w:rsidRPr="00546ACC" w:rsidRDefault="000612FB" w:rsidP="00546ACC">
            <w:pPr>
              <w:pStyle w:val="NoSpacing"/>
              <w:spacing w:line="360" w:lineRule="auto"/>
              <w:jc w:val="center"/>
              <w:rPr>
                <w:rFonts w:ascii="Times New Roman" w:hAnsi="Times New Roman" w:cs="Times New Roman"/>
                <w:sz w:val="24"/>
                <w:szCs w:val="24"/>
              </w:rPr>
            </w:pPr>
          </w:p>
          <w:p w:rsidR="000612FB" w:rsidRDefault="000612FB" w:rsidP="00546ACC">
            <w:pPr>
              <w:pStyle w:val="NoSpacing"/>
              <w:spacing w:line="360" w:lineRule="auto"/>
              <w:jc w:val="center"/>
              <w:rPr>
                <w:rFonts w:ascii="Times New Roman" w:hAnsi="Times New Roman" w:cs="Times New Roman"/>
                <w:sz w:val="24"/>
                <w:szCs w:val="24"/>
              </w:rPr>
            </w:pPr>
          </w:p>
          <w:p w:rsidR="00903156" w:rsidRPr="00546ACC" w:rsidRDefault="00903156" w:rsidP="00546ACC">
            <w:pPr>
              <w:pStyle w:val="NoSpacing"/>
              <w:spacing w:line="360" w:lineRule="auto"/>
              <w:jc w:val="center"/>
              <w:rPr>
                <w:rFonts w:ascii="Times New Roman" w:hAnsi="Times New Roman" w:cs="Times New Roman"/>
                <w:sz w:val="24"/>
                <w:szCs w:val="24"/>
              </w:rPr>
            </w:pPr>
          </w:p>
          <w:p w:rsidR="000612FB" w:rsidRPr="00546ACC" w:rsidRDefault="000612FB" w:rsidP="00546ACC">
            <w:pPr>
              <w:pStyle w:val="NoSpacing"/>
              <w:spacing w:line="360" w:lineRule="auto"/>
              <w:jc w:val="center"/>
              <w:rPr>
                <w:rFonts w:ascii="Times New Roman" w:hAnsi="Times New Roman" w:cs="Times New Roman"/>
                <w:sz w:val="24"/>
                <w:szCs w:val="24"/>
              </w:rPr>
            </w:pPr>
            <w:r w:rsidRPr="00546ACC">
              <w:rPr>
                <w:rFonts w:ascii="Times New Roman" w:hAnsi="Times New Roman" w:cs="Times New Roman"/>
                <w:sz w:val="24"/>
                <w:szCs w:val="24"/>
              </w:rPr>
              <w:t>24843019</w:t>
            </w:r>
          </w:p>
          <w:p w:rsidR="000612FB" w:rsidRPr="00546ACC" w:rsidRDefault="000612FB" w:rsidP="00546ACC">
            <w:pPr>
              <w:pStyle w:val="NoSpacing"/>
              <w:spacing w:line="360" w:lineRule="auto"/>
              <w:jc w:val="center"/>
              <w:rPr>
                <w:rFonts w:ascii="Times New Roman" w:hAnsi="Times New Roman" w:cs="Times New Roman"/>
                <w:sz w:val="24"/>
                <w:szCs w:val="24"/>
              </w:rPr>
            </w:pPr>
            <w:r w:rsidRPr="00546ACC">
              <w:rPr>
                <w:rFonts w:ascii="Times New Roman" w:hAnsi="Times New Roman" w:cs="Times New Roman"/>
                <w:sz w:val="24"/>
                <w:szCs w:val="24"/>
              </w:rPr>
              <w:t>489518</w:t>
            </w:r>
          </w:p>
          <w:p w:rsidR="000612FB" w:rsidRPr="00546ACC" w:rsidRDefault="000612FB" w:rsidP="00546ACC">
            <w:pPr>
              <w:pStyle w:val="NoSpacing"/>
              <w:spacing w:line="360" w:lineRule="auto"/>
              <w:jc w:val="center"/>
              <w:rPr>
                <w:rFonts w:ascii="Times New Roman" w:hAnsi="Times New Roman" w:cs="Times New Roman"/>
                <w:sz w:val="24"/>
                <w:szCs w:val="24"/>
              </w:rPr>
            </w:pPr>
            <w:r w:rsidRPr="00546ACC">
              <w:rPr>
                <w:rFonts w:ascii="Times New Roman" w:hAnsi="Times New Roman" w:cs="Times New Roman"/>
                <w:sz w:val="24"/>
                <w:szCs w:val="24"/>
              </w:rPr>
              <w:t>1413579</w:t>
            </w:r>
          </w:p>
          <w:p w:rsidR="000612FB" w:rsidRPr="00546ACC" w:rsidRDefault="000612FB" w:rsidP="00546ACC">
            <w:pPr>
              <w:pStyle w:val="NoSpacing"/>
              <w:spacing w:line="360" w:lineRule="auto"/>
              <w:jc w:val="center"/>
              <w:rPr>
                <w:rFonts w:ascii="Times New Roman" w:hAnsi="Times New Roman" w:cs="Times New Roman"/>
                <w:sz w:val="24"/>
                <w:szCs w:val="24"/>
              </w:rPr>
            </w:pPr>
            <w:r w:rsidRPr="00903156">
              <w:rPr>
                <w:rFonts w:ascii="Times New Roman" w:hAnsi="Times New Roman" w:cs="Times New Roman"/>
                <w:b/>
                <w:sz w:val="24"/>
                <w:szCs w:val="24"/>
              </w:rPr>
              <w:t>26746116</w:t>
            </w:r>
          </w:p>
          <w:p w:rsidR="000612FB" w:rsidRPr="00546ACC" w:rsidRDefault="000612FB" w:rsidP="00546ACC">
            <w:pPr>
              <w:pStyle w:val="NoSpacing"/>
              <w:spacing w:line="360" w:lineRule="auto"/>
              <w:jc w:val="center"/>
              <w:rPr>
                <w:rFonts w:ascii="Times New Roman" w:hAnsi="Times New Roman" w:cs="Times New Roman"/>
                <w:sz w:val="24"/>
                <w:szCs w:val="24"/>
              </w:rPr>
            </w:pPr>
          </w:p>
          <w:p w:rsidR="000612FB" w:rsidRPr="00546ACC" w:rsidRDefault="000612FB" w:rsidP="00546ACC">
            <w:pPr>
              <w:pStyle w:val="NoSpacing"/>
              <w:spacing w:line="360" w:lineRule="auto"/>
              <w:jc w:val="center"/>
              <w:rPr>
                <w:rFonts w:ascii="Times New Roman" w:hAnsi="Times New Roman" w:cs="Times New Roman"/>
                <w:sz w:val="24"/>
                <w:szCs w:val="24"/>
              </w:rPr>
            </w:pPr>
            <w:r w:rsidRPr="00546ACC">
              <w:rPr>
                <w:rFonts w:ascii="Times New Roman" w:hAnsi="Times New Roman" w:cs="Times New Roman"/>
                <w:sz w:val="24"/>
                <w:szCs w:val="24"/>
              </w:rPr>
              <w:t>120875925</w:t>
            </w:r>
          </w:p>
          <w:p w:rsidR="000612FB" w:rsidRPr="00546ACC" w:rsidRDefault="000612FB" w:rsidP="00546ACC">
            <w:pPr>
              <w:pStyle w:val="NoSpacing"/>
              <w:spacing w:line="360" w:lineRule="auto"/>
              <w:jc w:val="center"/>
              <w:rPr>
                <w:rFonts w:ascii="Times New Roman" w:hAnsi="Times New Roman" w:cs="Times New Roman"/>
                <w:sz w:val="24"/>
                <w:szCs w:val="24"/>
              </w:rPr>
            </w:pPr>
            <w:r w:rsidRPr="00546ACC">
              <w:rPr>
                <w:rFonts w:ascii="Times New Roman" w:hAnsi="Times New Roman" w:cs="Times New Roman"/>
                <w:sz w:val="24"/>
                <w:szCs w:val="24"/>
              </w:rPr>
              <w:t>2515042</w:t>
            </w:r>
          </w:p>
          <w:p w:rsidR="000612FB" w:rsidRPr="00546ACC" w:rsidRDefault="000612FB" w:rsidP="00546ACC">
            <w:pPr>
              <w:pStyle w:val="NoSpacing"/>
              <w:spacing w:line="360" w:lineRule="auto"/>
              <w:jc w:val="center"/>
              <w:rPr>
                <w:rFonts w:ascii="Times New Roman" w:hAnsi="Times New Roman" w:cs="Times New Roman"/>
                <w:sz w:val="24"/>
                <w:szCs w:val="24"/>
              </w:rPr>
            </w:pPr>
            <w:r w:rsidRPr="00546ACC">
              <w:rPr>
                <w:rFonts w:ascii="Times New Roman" w:hAnsi="Times New Roman" w:cs="Times New Roman"/>
                <w:sz w:val="24"/>
                <w:szCs w:val="24"/>
              </w:rPr>
              <w:t>306914</w:t>
            </w:r>
          </w:p>
          <w:p w:rsidR="000612FB" w:rsidRPr="00546ACC" w:rsidRDefault="000612FB" w:rsidP="00546ACC">
            <w:pPr>
              <w:pStyle w:val="NoSpacing"/>
              <w:spacing w:line="360" w:lineRule="auto"/>
              <w:jc w:val="center"/>
              <w:rPr>
                <w:rFonts w:ascii="Times New Roman" w:hAnsi="Times New Roman" w:cs="Times New Roman"/>
                <w:sz w:val="24"/>
                <w:szCs w:val="24"/>
              </w:rPr>
            </w:pPr>
            <w:r w:rsidRPr="00546ACC">
              <w:rPr>
                <w:rFonts w:ascii="Times New Roman" w:hAnsi="Times New Roman" w:cs="Times New Roman"/>
                <w:sz w:val="24"/>
                <w:szCs w:val="24"/>
              </w:rPr>
              <w:t>1806031</w:t>
            </w:r>
          </w:p>
          <w:p w:rsidR="00903156" w:rsidRDefault="00903156" w:rsidP="00546ACC">
            <w:pPr>
              <w:pStyle w:val="NoSpacing"/>
              <w:spacing w:line="360" w:lineRule="auto"/>
              <w:jc w:val="center"/>
              <w:rPr>
                <w:rFonts w:ascii="Times New Roman" w:hAnsi="Times New Roman" w:cs="Times New Roman"/>
                <w:sz w:val="24"/>
                <w:szCs w:val="24"/>
              </w:rPr>
            </w:pPr>
          </w:p>
          <w:p w:rsidR="000612FB" w:rsidRPr="00546ACC" w:rsidRDefault="000612FB" w:rsidP="00546ACC">
            <w:pPr>
              <w:pStyle w:val="NoSpacing"/>
              <w:spacing w:line="360" w:lineRule="auto"/>
              <w:jc w:val="center"/>
              <w:rPr>
                <w:rFonts w:ascii="Times New Roman" w:hAnsi="Times New Roman" w:cs="Times New Roman"/>
                <w:sz w:val="24"/>
                <w:szCs w:val="24"/>
              </w:rPr>
            </w:pPr>
            <w:r w:rsidRPr="00546ACC">
              <w:rPr>
                <w:rFonts w:ascii="Times New Roman" w:hAnsi="Times New Roman" w:cs="Times New Roman"/>
                <w:sz w:val="24"/>
                <w:szCs w:val="24"/>
              </w:rPr>
              <w:t>1168710</w:t>
            </w:r>
          </w:p>
          <w:p w:rsidR="000612FB" w:rsidRPr="00903156" w:rsidRDefault="000612FB" w:rsidP="00546ACC">
            <w:pPr>
              <w:pStyle w:val="NoSpacing"/>
              <w:spacing w:line="360" w:lineRule="auto"/>
              <w:jc w:val="center"/>
              <w:rPr>
                <w:rFonts w:ascii="Times New Roman" w:hAnsi="Times New Roman" w:cs="Times New Roman"/>
                <w:b/>
                <w:sz w:val="24"/>
                <w:szCs w:val="24"/>
              </w:rPr>
            </w:pPr>
            <w:r w:rsidRPr="00903156">
              <w:rPr>
                <w:rFonts w:ascii="Times New Roman" w:hAnsi="Times New Roman" w:cs="Times New Roman"/>
                <w:b/>
                <w:sz w:val="24"/>
                <w:szCs w:val="24"/>
              </w:rPr>
              <w:t>126672622</w:t>
            </w:r>
          </w:p>
          <w:p w:rsidR="000612FB" w:rsidRPr="00903156" w:rsidRDefault="000612FB" w:rsidP="00546ACC">
            <w:pPr>
              <w:pStyle w:val="NoSpacing"/>
              <w:spacing w:line="360" w:lineRule="auto"/>
              <w:jc w:val="center"/>
              <w:rPr>
                <w:rFonts w:ascii="Times New Roman" w:hAnsi="Times New Roman" w:cs="Times New Roman"/>
                <w:b/>
                <w:sz w:val="24"/>
                <w:szCs w:val="24"/>
              </w:rPr>
            </w:pPr>
            <w:r w:rsidRPr="00903156">
              <w:rPr>
                <w:rFonts w:ascii="Times New Roman" w:hAnsi="Times New Roman" w:cs="Times New Roman"/>
                <w:b/>
                <w:sz w:val="24"/>
                <w:szCs w:val="24"/>
              </w:rPr>
              <w:t>153418738</w:t>
            </w:r>
          </w:p>
          <w:p w:rsidR="000612FB" w:rsidRPr="00546ACC" w:rsidRDefault="000612FB" w:rsidP="00546ACC">
            <w:pPr>
              <w:pStyle w:val="NoSpacing"/>
              <w:spacing w:line="360" w:lineRule="auto"/>
              <w:jc w:val="center"/>
              <w:rPr>
                <w:rFonts w:ascii="Times New Roman" w:hAnsi="Times New Roman" w:cs="Times New Roman"/>
                <w:sz w:val="24"/>
                <w:szCs w:val="24"/>
              </w:rPr>
            </w:pPr>
          </w:p>
          <w:p w:rsidR="009A5CE4" w:rsidRDefault="009A5CE4" w:rsidP="00546ACC">
            <w:pPr>
              <w:pStyle w:val="NoSpacing"/>
              <w:spacing w:line="360" w:lineRule="auto"/>
              <w:jc w:val="center"/>
              <w:rPr>
                <w:rFonts w:ascii="Times New Roman" w:hAnsi="Times New Roman" w:cs="Times New Roman"/>
                <w:sz w:val="24"/>
                <w:szCs w:val="24"/>
              </w:rPr>
            </w:pPr>
          </w:p>
          <w:p w:rsidR="009A5CE4" w:rsidRDefault="009A5CE4" w:rsidP="00546ACC">
            <w:pPr>
              <w:pStyle w:val="NoSpacing"/>
              <w:spacing w:line="360" w:lineRule="auto"/>
              <w:jc w:val="center"/>
              <w:rPr>
                <w:rFonts w:ascii="Times New Roman" w:hAnsi="Times New Roman" w:cs="Times New Roman"/>
                <w:sz w:val="24"/>
                <w:szCs w:val="24"/>
              </w:rPr>
            </w:pPr>
          </w:p>
          <w:p w:rsidR="000612FB" w:rsidRPr="00546ACC" w:rsidRDefault="000612FB" w:rsidP="00546ACC">
            <w:pPr>
              <w:pStyle w:val="NoSpacing"/>
              <w:spacing w:line="360" w:lineRule="auto"/>
              <w:jc w:val="center"/>
              <w:rPr>
                <w:rFonts w:ascii="Times New Roman" w:hAnsi="Times New Roman" w:cs="Times New Roman"/>
                <w:sz w:val="24"/>
                <w:szCs w:val="24"/>
              </w:rPr>
            </w:pPr>
            <w:r w:rsidRPr="00546ACC">
              <w:rPr>
                <w:rFonts w:ascii="Times New Roman" w:hAnsi="Times New Roman" w:cs="Times New Roman"/>
                <w:sz w:val="24"/>
                <w:szCs w:val="24"/>
              </w:rPr>
              <w:t>64888500</w:t>
            </w:r>
          </w:p>
          <w:p w:rsidR="000612FB" w:rsidRPr="00546ACC" w:rsidRDefault="000612FB" w:rsidP="00546ACC">
            <w:pPr>
              <w:pStyle w:val="NoSpacing"/>
              <w:spacing w:line="360" w:lineRule="auto"/>
              <w:jc w:val="center"/>
              <w:rPr>
                <w:rFonts w:ascii="Times New Roman" w:hAnsi="Times New Roman" w:cs="Times New Roman"/>
                <w:sz w:val="24"/>
                <w:szCs w:val="24"/>
              </w:rPr>
            </w:pPr>
            <w:r w:rsidRPr="00546ACC">
              <w:rPr>
                <w:rFonts w:ascii="Times New Roman" w:hAnsi="Times New Roman" w:cs="Times New Roman"/>
                <w:sz w:val="24"/>
                <w:szCs w:val="24"/>
              </w:rPr>
              <w:t>-4918285</w:t>
            </w:r>
          </w:p>
          <w:p w:rsidR="000612FB" w:rsidRPr="00546ACC" w:rsidRDefault="000612FB" w:rsidP="00546ACC">
            <w:pPr>
              <w:pStyle w:val="NoSpacing"/>
              <w:spacing w:line="360" w:lineRule="auto"/>
              <w:jc w:val="center"/>
              <w:rPr>
                <w:rFonts w:ascii="Times New Roman" w:hAnsi="Times New Roman" w:cs="Times New Roman"/>
                <w:sz w:val="24"/>
                <w:szCs w:val="24"/>
              </w:rPr>
            </w:pPr>
            <w:r w:rsidRPr="00546ACC">
              <w:rPr>
                <w:rFonts w:ascii="Times New Roman" w:hAnsi="Times New Roman" w:cs="Times New Roman"/>
                <w:sz w:val="24"/>
                <w:szCs w:val="24"/>
              </w:rPr>
              <w:t>59970215</w:t>
            </w:r>
          </w:p>
          <w:p w:rsidR="000612FB" w:rsidRDefault="000612FB" w:rsidP="00546ACC">
            <w:pPr>
              <w:pStyle w:val="NoSpacing"/>
              <w:spacing w:line="360" w:lineRule="auto"/>
              <w:jc w:val="center"/>
              <w:rPr>
                <w:rFonts w:ascii="Times New Roman" w:hAnsi="Times New Roman" w:cs="Times New Roman"/>
                <w:sz w:val="24"/>
                <w:szCs w:val="24"/>
              </w:rPr>
            </w:pPr>
          </w:p>
          <w:p w:rsidR="00F067C2" w:rsidRPr="00546ACC" w:rsidRDefault="00F067C2" w:rsidP="00546ACC">
            <w:pPr>
              <w:pStyle w:val="NoSpacing"/>
              <w:spacing w:line="360" w:lineRule="auto"/>
              <w:jc w:val="center"/>
              <w:rPr>
                <w:rFonts w:ascii="Times New Roman" w:hAnsi="Times New Roman" w:cs="Times New Roman"/>
                <w:sz w:val="24"/>
                <w:szCs w:val="24"/>
              </w:rPr>
            </w:pPr>
          </w:p>
          <w:p w:rsidR="000612FB" w:rsidRPr="00546ACC" w:rsidRDefault="000612FB" w:rsidP="00546ACC">
            <w:pPr>
              <w:pStyle w:val="NoSpacing"/>
              <w:spacing w:line="360" w:lineRule="auto"/>
              <w:jc w:val="center"/>
              <w:rPr>
                <w:rFonts w:ascii="Times New Roman" w:hAnsi="Times New Roman" w:cs="Times New Roman"/>
                <w:sz w:val="24"/>
                <w:szCs w:val="24"/>
              </w:rPr>
            </w:pPr>
            <w:r w:rsidRPr="00546ACC">
              <w:rPr>
                <w:rFonts w:ascii="Times New Roman" w:hAnsi="Times New Roman" w:cs="Times New Roman"/>
                <w:sz w:val="24"/>
                <w:szCs w:val="24"/>
              </w:rPr>
              <w:t>6206827</w:t>
            </w:r>
          </w:p>
          <w:p w:rsidR="000612FB" w:rsidRPr="00546ACC" w:rsidRDefault="000612FB" w:rsidP="00546ACC">
            <w:pPr>
              <w:pStyle w:val="NoSpacing"/>
              <w:spacing w:line="360" w:lineRule="auto"/>
              <w:jc w:val="center"/>
              <w:rPr>
                <w:rFonts w:ascii="Times New Roman" w:hAnsi="Times New Roman" w:cs="Times New Roman"/>
                <w:sz w:val="24"/>
                <w:szCs w:val="24"/>
              </w:rPr>
            </w:pPr>
            <w:r w:rsidRPr="00546ACC">
              <w:rPr>
                <w:rFonts w:ascii="Times New Roman" w:hAnsi="Times New Roman" w:cs="Times New Roman"/>
                <w:sz w:val="24"/>
                <w:szCs w:val="24"/>
              </w:rPr>
              <w:t>3394558</w:t>
            </w:r>
          </w:p>
          <w:p w:rsidR="00F067C2" w:rsidRDefault="00F067C2" w:rsidP="00546ACC">
            <w:pPr>
              <w:pStyle w:val="NoSpacing"/>
              <w:spacing w:line="360" w:lineRule="auto"/>
              <w:jc w:val="center"/>
              <w:rPr>
                <w:rFonts w:ascii="Times New Roman" w:hAnsi="Times New Roman" w:cs="Times New Roman"/>
                <w:sz w:val="24"/>
                <w:szCs w:val="24"/>
              </w:rPr>
            </w:pPr>
          </w:p>
          <w:p w:rsidR="000612FB" w:rsidRPr="00F067C2" w:rsidRDefault="000612FB" w:rsidP="00546ACC">
            <w:pPr>
              <w:pStyle w:val="NoSpacing"/>
              <w:spacing w:line="360" w:lineRule="auto"/>
              <w:jc w:val="center"/>
              <w:rPr>
                <w:rFonts w:ascii="Times New Roman" w:hAnsi="Times New Roman" w:cs="Times New Roman"/>
                <w:b/>
                <w:sz w:val="24"/>
                <w:szCs w:val="24"/>
              </w:rPr>
            </w:pPr>
            <w:r w:rsidRPr="00F067C2">
              <w:rPr>
                <w:rFonts w:ascii="Times New Roman" w:hAnsi="Times New Roman" w:cs="Times New Roman"/>
                <w:b/>
                <w:sz w:val="24"/>
                <w:szCs w:val="24"/>
              </w:rPr>
              <w:t>9601385</w:t>
            </w:r>
          </w:p>
          <w:p w:rsidR="000612FB" w:rsidRPr="00546ACC" w:rsidRDefault="000612FB" w:rsidP="00546ACC">
            <w:pPr>
              <w:pStyle w:val="NoSpacing"/>
              <w:spacing w:line="360" w:lineRule="auto"/>
              <w:jc w:val="center"/>
              <w:rPr>
                <w:rFonts w:ascii="Times New Roman" w:hAnsi="Times New Roman" w:cs="Times New Roman"/>
                <w:sz w:val="24"/>
                <w:szCs w:val="24"/>
              </w:rPr>
            </w:pPr>
          </w:p>
          <w:p w:rsidR="00F86AE0" w:rsidRDefault="00F86AE0" w:rsidP="00546ACC">
            <w:pPr>
              <w:pStyle w:val="NoSpacing"/>
              <w:spacing w:line="360" w:lineRule="auto"/>
              <w:jc w:val="center"/>
              <w:rPr>
                <w:rFonts w:ascii="Times New Roman" w:hAnsi="Times New Roman" w:cs="Times New Roman"/>
                <w:sz w:val="24"/>
                <w:szCs w:val="24"/>
              </w:rPr>
            </w:pPr>
          </w:p>
          <w:p w:rsidR="00F86AE0" w:rsidRDefault="00F86AE0" w:rsidP="00546ACC">
            <w:pPr>
              <w:pStyle w:val="NoSpacing"/>
              <w:spacing w:line="360" w:lineRule="auto"/>
              <w:jc w:val="center"/>
              <w:rPr>
                <w:rFonts w:ascii="Times New Roman" w:hAnsi="Times New Roman" w:cs="Times New Roman"/>
                <w:sz w:val="24"/>
                <w:szCs w:val="24"/>
              </w:rPr>
            </w:pPr>
          </w:p>
          <w:p w:rsidR="000612FB" w:rsidRPr="00546ACC" w:rsidRDefault="000612FB" w:rsidP="00546ACC">
            <w:pPr>
              <w:pStyle w:val="NoSpacing"/>
              <w:spacing w:line="360" w:lineRule="auto"/>
              <w:jc w:val="center"/>
              <w:rPr>
                <w:rFonts w:ascii="Times New Roman" w:hAnsi="Times New Roman" w:cs="Times New Roman"/>
                <w:sz w:val="24"/>
                <w:szCs w:val="24"/>
              </w:rPr>
            </w:pPr>
            <w:r w:rsidRPr="00546ACC">
              <w:rPr>
                <w:rFonts w:ascii="Times New Roman" w:hAnsi="Times New Roman" w:cs="Times New Roman"/>
                <w:sz w:val="24"/>
                <w:szCs w:val="24"/>
              </w:rPr>
              <w:t>49257634</w:t>
            </w:r>
          </w:p>
          <w:p w:rsidR="000612FB" w:rsidRPr="00546ACC" w:rsidRDefault="000612FB" w:rsidP="00546ACC">
            <w:pPr>
              <w:pStyle w:val="NoSpacing"/>
              <w:spacing w:line="360" w:lineRule="auto"/>
              <w:jc w:val="center"/>
              <w:rPr>
                <w:rFonts w:ascii="Times New Roman" w:hAnsi="Times New Roman" w:cs="Times New Roman"/>
                <w:sz w:val="24"/>
                <w:szCs w:val="24"/>
              </w:rPr>
            </w:pPr>
            <w:r w:rsidRPr="00546ACC">
              <w:rPr>
                <w:rFonts w:ascii="Times New Roman" w:hAnsi="Times New Roman" w:cs="Times New Roman"/>
                <w:sz w:val="24"/>
                <w:szCs w:val="24"/>
              </w:rPr>
              <w:t>33464428</w:t>
            </w:r>
          </w:p>
          <w:p w:rsidR="000612FB" w:rsidRPr="00546ACC" w:rsidRDefault="000612FB" w:rsidP="00546ACC">
            <w:pPr>
              <w:pStyle w:val="NoSpacing"/>
              <w:spacing w:line="360" w:lineRule="auto"/>
              <w:jc w:val="center"/>
              <w:rPr>
                <w:rFonts w:ascii="Times New Roman" w:hAnsi="Times New Roman" w:cs="Times New Roman"/>
                <w:sz w:val="24"/>
                <w:szCs w:val="24"/>
              </w:rPr>
            </w:pPr>
            <w:r w:rsidRPr="00546ACC">
              <w:rPr>
                <w:rFonts w:ascii="Times New Roman" w:hAnsi="Times New Roman" w:cs="Times New Roman"/>
                <w:sz w:val="24"/>
                <w:szCs w:val="24"/>
              </w:rPr>
              <w:t>1125076</w:t>
            </w:r>
          </w:p>
          <w:p w:rsidR="00F86AE0" w:rsidRDefault="00F86AE0" w:rsidP="00546ACC">
            <w:pPr>
              <w:pStyle w:val="NoSpacing"/>
              <w:spacing w:line="360" w:lineRule="auto"/>
              <w:jc w:val="center"/>
              <w:rPr>
                <w:rFonts w:ascii="Times New Roman" w:hAnsi="Times New Roman" w:cs="Times New Roman"/>
                <w:b/>
                <w:sz w:val="24"/>
                <w:szCs w:val="24"/>
              </w:rPr>
            </w:pPr>
            <w:r>
              <w:rPr>
                <w:rFonts w:ascii="Times New Roman" w:hAnsi="Times New Roman" w:cs="Times New Roman"/>
                <w:b/>
                <w:sz w:val="24"/>
                <w:szCs w:val="24"/>
              </w:rPr>
              <w:t>--</w:t>
            </w:r>
          </w:p>
          <w:p w:rsidR="000612FB" w:rsidRPr="00F86AE0" w:rsidRDefault="000612FB" w:rsidP="00546ACC">
            <w:pPr>
              <w:pStyle w:val="NoSpacing"/>
              <w:spacing w:line="360" w:lineRule="auto"/>
              <w:jc w:val="center"/>
              <w:rPr>
                <w:rFonts w:ascii="Times New Roman" w:hAnsi="Times New Roman" w:cs="Times New Roman"/>
                <w:b/>
                <w:sz w:val="24"/>
                <w:szCs w:val="24"/>
              </w:rPr>
            </w:pPr>
            <w:r w:rsidRPr="00F86AE0">
              <w:rPr>
                <w:rFonts w:ascii="Times New Roman" w:hAnsi="Times New Roman" w:cs="Times New Roman"/>
                <w:b/>
                <w:sz w:val="24"/>
                <w:szCs w:val="24"/>
              </w:rPr>
              <w:t>83847138</w:t>
            </w:r>
          </w:p>
          <w:p w:rsidR="000612FB" w:rsidRPr="00546ACC" w:rsidRDefault="000612FB" w:rsidP="00546ACC">
            <w:pPr>
              <w:pStyle w:val="NoSpacing"/>
              <w:spacing w:line="360" w:lineRule="auto"/>
              <w:jc w:val="center"/>
              <w:rPr>
                <w:rFonts w:ascii="Times New Roman" w:hAnsi="Times New Roman" w:cs="Times New Roman"/>
                <w:sz w:val="24"/>
                <w:szCs w:val="24"/>
              </w:rPr>
            </w:pPr>
            <w:r w:rsidRPr="00F86AE0">
              <w:rPr>
                <w:rFonts w:ascii="Times New Roman" w:hAnsi="Times New Roman" w:cs="Times New Roman"/>
                <w:b/>
                <w:sz w:val="24"/>
                <w:szCs w:val="24"/>
              </w:rPr>
              <w:t>153418738</w:t>
            </w:r>
          </w:p>
        </w:tc>
        <w:tc>
          <w:tcPr>
            <w:tcW w:w="1523" w:type="dxa"/>
          </w:tcPr>
          <w:p w:rsidR="000612FB" w:rsidRPr="00546ACC" w:rsidRDefault="000612FB" w:rsidP="00546ACC">
            <w:pPr>
              <w:pStyle w:val="NoSpacing"/>
              <w:spacing w:line="360" w:lineRule="auto"/>
              <w:jc w:val="center"/>
              <w:rPr>
                <w:rFonts w:ascii="Times New Roman" w:hAnsi="Times New Roman" w:cs="Times New Roman"/>
                <w:sz w:val="24"/>
                <w:szCs w:val="24"/>
              </w:rPr>
            </w:pPr>
          </w:p>
          <w:p w:rsidR="000612FB" w:rsidRDefault="000612FB" w:rsidP="00546ACC">
            <w:pPr>
              <w:pStyle w:val="NoSpacing"/>
              <w:spacing w:line="360" w:lineRule="auto"/>
              <w:jc w:val="center"/>
              <w:rPr>
                <w:rFonts w:ascii="Times New Roman" w:hAnsi="Times New Roman" w:cs="Times New Roman"/>
                <w:sz w:val="24"/>
                <w:szCs w:val="24"/>
              </w:rPr>
            </w:pPr>
          </w:p>
          <w:p w:rsidR="00903156" w:rsidRPr="00546ACC" w:rsidRDefault="00903156" w:rsidP="00546ACC">
            <w:pPr>
              <w:pStyle w:val="NoSpacing"/>
              <w:spacing w:line="360" w:lineRule="auto"/>
              <w:jc w:val="center"/>
              <w:rPr>
                <w:rFonts w:ascii="Times New Roman" w:hAnsi="Times New Roman" w:cs="Times New Roman"/>
                <w:sz w:val="24"/>
                <w:szCs w:val="24"/>
              </w:rPr>
            </w:pPr>
          </w:p>
          <w:p w:rsidR="000612FB" w:rsidRPr="00546ACC" w:rsidRDefault="000612FB" w:rsidP="00546ACC">
            <w:pPr>
              <w:pStyle w:val="NoSpacing"/>
              <w:spacing w:line="360" w:lineRule="auto"/>
              <w:jc w:val="center"/>
              <w:rPr>
                <w:rFonts w:ascii="Times New Roman" w:hAnsi="Times New Roman" w:cs="Times New Roman"/>
                <w:sz w:val="24"/>
                <w:szCs w:val="24"/>
              </w:rPr>
            </w:pPr>
            <w:r w:rsidRPr="00546ACC">
              <w:rPr>
                <w:rFonts w:ascii="Times New Roman" w:hAnsi="Times New Roman" w:cs="Times New Roman"/>
                <w:sz w:val="24"/>
                <w:szCs w:val="24"/>
              </w:rPr>
              <w:t>52889124</w:t>
            </w:r>
          </w:p>
          <w:p w:rsidR="000612FB" w:rsidRPr="00546ACC" w:rsidRDefault="000612FB" w:rsidP="00546ACC">
            <w:pPr>
              <w:pStyle w:val="NoSpacing"/>
              <w:spacing w:line="360" w:lineRule="auto"/>
              <w:jc w:val="center"/>
              <w:rPr>
                <w:rFonts w:ascii="Times New Roman" w:hAnsi="Times New Roman" w:cs="Times New Roman"/>
                <w:sz w:val="24"/>
                <w:szCs w:val="24"/>
              </w:rPr>
            </w:pPr>
            <w:r w:rsidRPr="00546ACC">
              <w:rPr>
                <w:rFonts w:ascii="Times New Roman" w:hAnsi="Times New Roman" w:cs="Times New Roman"/>
                <w:sz w:val="24"/>
                <w:szCs w:val="24"/>
              </w:rPr>
              <w:t>489519</w:t>
            </w:r>
          </w:p>
          <w:p w:rsidR="000612FB" w:rsidRPr="00546ACC" w:rsidRDefault="000612FB" w:rsidP="00546ACC">
            <w:pPr>
              <w:pStyle w:val="NoSpacing"/>
              <w:spacing w:line="360" w:lineRule="auto"/>
              <w:jc w:val="center"/>
              <w:rPr>
                <w:rFonts w:ascii="Times New Roman" w:hAnsi="Times New Roman" w:cs="Times New Roman"/>
                <w:sz w:val="24"/>
                <w:szCs w:val="24"/>
              </w:rPr>
            </w:pPr>
            <w:r w:rsidRPr="00546ACC">
              <w:rPr>
                <w:rFonts w:ascii="Times New Roman" w:hAnsi="Times New Roman" w:cs="Times New Roman"/>
                <w:sz w:val="24"/>
                <w:szCs w:val="24"/>
              </w:rPr>
              <w:t>1190963</w:t>
            </w:r>
          </w:p>
          <w:p w:rsidR="000612FB" w:rsidRPr="00546ACC" w:rsidRDefault="000612FB" w:rsidP="00546ACC">
            <w:pPr>
              <w:pStyle w:val="NoSpacing"/>
              <w:spacing w:line="360" w:lineRule="auto"/>
              <w:jc w:val="center"/>
              <w:rPr>
                <w:rFonts w:ascii="Times New Roman" w:hAnsi="Times New Roman" w:cs="Times New Roman"/>
                <w:sz w:val="24"/>
                <w:szCs w:val="24"/>
              </w:rPr>
            </w:pPr>
            <w:r w:rsidRPr="00903156">
              <w:rPr>
                <w:rFonts w:ascii="Times New Roman" w:hAnsi="Times New Roman" w:cs="Times New Roman"/>
                <w:b/>
                <w:sz w:val="24"/>
                <w:szCs w:val="24"/>
              </w:rPr>
              <w:t>54569606</w:t>
            </w:r>
          </w:p>
          <w:p w:rsidR="000612FB" w:rsidRPr="00546ACC" w:rsidRDefault="000612FB" w:rsidP="00546ACC">
            <w:pPr>
              <w:pStyle w:val="NoSpacing"/>
              <w:spacing w:line="360" w:lineRule="auto"/>
              <w:jc w:val="center"/>
              <w:rPr>
                <w:rFonts w:ascii="Times New Roman" w:hAnsi="Times New Roman" w:cs="Times New Roman"/>
                <w:sz w:val="24"/>
                <w:szCs w:val="24"/>
              </w:rPr>
            </w:pPr>
          </w:p>
          <w:p w:rsidR="000612FB" w:rsidRPr="00546ACC" w:rsidRDefault="000612FB" w:rsidP="00546ACC">
            <w:pPr>
              <w:pStyle w:val="NoSpacing"/>
              <w:spacing w:line="360" w:lineRule="auto"/>
              <w:jc w:val="center"/>
              <w:rPr>
                <w:rFonts w:ascii="Times New Roman" w:hAnsi="Times New Roman" w:cs="Times New Roman"/>
                <w:sz w:val="24"/>
                <w:szCs w:val="24"/>
              </w:rPr>
            </w:pPr>
            <w:r w:rsidRPr="00546ACC">
              <w:rPr>
                <w:rFonts w:ascii="Times New Roman" w:hAnsi="Times New Roman" w:cs="Times New Roman"/>
                <w:sz w:val="24"/>
                <w:szCs w:val="24"/>
              </w:rPr>
              <w:t>169648589</w:t>
            </w:r>
          </w:p>
          <w:p w:rsidR="000612FB" w:rsidRPr="00546ACC" w:rsidRDefault="000612FB" w:rsidP="00546ACC">
            <w:pPr>
              <w:pStyle w:val="NoSpacing"/>
              <w:spacing w:line="360" w:lineRule="auto"/>
              <w:jc w:val="center"/>
              <w:rPr>
                <w:rFonts w:ascii="Times New Roman" w:hAnsi="Times New Roman" w:cs="Times New Roman"/>
                <w:sz w:val="24"/>
                <w:szCs w:val="24"/>
              </w:rPr>
            </w:pPr>
            <w:r w:rsidRPr="00546ACC">
              <w:rPr>
                <w:rFonts w:ascii="Times New Roman" w:hAnsi="Times New Roman" w:cs="Times New Roman"/>
                <w:sz w:val="24"/>
                <w:szCs w:val="24"/>
              </w:rPr>
              <w:t>17438528</w:t>
            </w:r>
          </w:p>
          <w:p w:rsidR="000612FB" w:rsidRPr="00546ACC" w:rsidRDefault="000612FB" w:rsidP="00546ACC">
            <w:pPr>
              <w:pStyle w:val="NoSpacing"/>
              <w:spacing w:line="360" w:lineRule="auto"/>
              <w:jc w:val="center"/>
              <w:rPr>
                <w:rFonts w:ascii="Times New Roman" w:hAnsi="Times New Roman" w:cs="Times New Roman"/>
                <w:sz w:val="24"/>
                <w:szCs w:val="24"/>
              </w:rPr>
            </w:pPr>
            <w:r w:rsidRPr="00546ACC">
              <w:rPr>
                <w:rFonts w:ascii="Times New Roman" w:hAnsi="Times New Roman" w:cs="Times New Roman"/>
                <w:sz w:val="24"/>
                <w:szCs w:val="24"/>
              </w:rPr>
              <w:t>1973604</w:t>
            </w:r>
          </w:p>
          <w:p w:rsidR="000612FB" w:rsidRPr="00546ACC" w:rsidRDefault="000612FB" w:rsidP="00546ACC">
            <w:pPr>
              <w:pStyle w:val="NoSpacing"/>
              <w:spacing w:line="360" w:lineRule="auto"/>
              <w:jc w:val="center"/>
              <w:rPr>
                <w:rFonts w:ascii="Times New Roman" w:hAnsi="Times New Roman" w:cs="Times New Roman"/>
                <w:sz w:val="24"/>
                <w:szCs w:val="24"/>
              </w:rPr>
            </w:pPr>
            <w:r w:rsidRPr="00546ACC">
              <w:rPr>
                <w:rFonts w:ascii="Times New Roman" w:hAnsi="Times New Roman" w:cs="Times New Roman"/>
                <w:sz w:val="24"/>
                <w:szCs w:val="24"/>
              </w:rPr>
              <w:t>3420903</w:t>
            </w:r>
          </w:p>
          <w:p w:rsidR="00E04A12" w:rsidRDefault="00E04A12" w:rsidP="00546ACC">
            <w:pPr>
              <w:pStyle w:val="NoSpacing"/>
              <w:spacing w:line="360" w:lineRule="auto"/>
              <w:jc w:val="center"/>
              <w:rPr>
                <w:rFonts w:ascii="Times New Roman" w:hAnsi="Times New Roman" w:cs="Times New Roman"/>
                <w:sz w:val="24"/>
                <w:szCs w:val="24"/>
              </w:rPr>
            </w:pPr>
          </w:p>
          <w:p w:rsidR="000612FB" w:rsidRPr="00546ACC" w:rsidRDefault="000612FB" w:rsidP="00546ACC">
            <w:pPr>
              <w:pStyle w:val="NoSpacing"/>
              <w:spacing w:line="360" w:lineRule="auto"/>
              <w:jc w:val="center"/>
              <w:rPr>
                <w:rFonts w:ascii="Times New Roman" w:hAnsi="Times New Roman" w:cs="Times New Roman"/>
                <w:sz w:val="24"/>
                <w:szCs w:val="24"/>
              </w:rPr>
            </w:pPr>
            <w:r w:rsidRPr="00546ACC">
              <w:rPr>
                <w:rFonts w:ascii="Times New Roman" w:hAnsi="Times New Roman" w:cs="Times New Roman"/>
                <w:sz w:val="24"/>
                <w:szCs w:val="24"/>
              </w:rPr>
              <w:t>1828686</w:t>
            </w:r>
          </w:p>
          <w:p w:rsidR="000612FB" w:rsidRPr="00E04A12" w:rsidRDefault="000612FB" w:rsidP="00546ACC">
            <w:pPr>
              <w:pStyle w:val="NoSpacing"/>
              <w:spacing w:line="360" w:lineRule="auto"/>
              <w:jc w:val="center"/>
              <w:rPr>
                <w:rFonts w:ascii="Times New Roman" w:hAnsi="Times New Roman" w:cs="Times New Roman"/>
                <w:b/>
                <w:sz w:val="24"/>
                <w:szCs w:val="24"/>
              </w:rPr>
            </w:pPr>
            <w:r w:rsidRPr="00E04A12">
              <w:rPr>
                <w:rFonts w:ascii="Times New Roman" w:hAnsi="Times New Roman" w:cs="Times New Roman"/>
                <w:b/>
                <w:sz w:val="24"/>
                <w:szCs w:val="24"/>
              </w:rPr>
              <w:t>194310310</w:t>
            </w:r>
          </w:p>
          <w:p w:rsidR="000612FB" w:rsidRPr="00E04A12" w:rsidRDefault="000612FB" w:rsidP="00546ACC">
            <w:pPr>
              <w:pStyle w:val="NoSpacing"/>
              <w:spacing w:line="360" w:lineRule="auto"/>
              <w:jc w:val="center"/>
              <w:rPr>
                <w:rFonts w:ascii="Times New Roman" w:hAnsi="Times New Roman" w:cs="Times New Roman"/>
                <w:b/>
                <w:sz w:val="24"/>
                <w:szCs w:val="24"/>
              </w:rPr>
            </w:pPr>
            <w:r w:rsidRPr="00E04A12">
              <w:rPr>
                <w:rFonts w:ascii="Times New Roman" w:hAnsi="Times New Roman" w:cs="Times New Roman"/>
                <w:b/>
                <w:sz w:val="24"/>
                <w:szCs w:val="24"/>
              </w:rPr>
              <w:t>248879916</w:t>
            </w:r>
          </w:p>
          <w:p w:rsidR="000612FB" w:rsidRPr="00546ACC" w:rsidRDefault="000612FB" w:rsidP="00546ACC">
            <w:pPr>
              <w:pStyle w:val="NoSpacing"/>
              <w:spacing w:line="360" w:lineRule="auto"/>
              <w:jc w:val="center"/>
              <w:rPr>
                <w:rFonts w:ascii="Times New Roman" w:hAnsi="Times New Roman" w:cs="Times New Roman"/>
                <w:sz w:val="24"/>
                <w:szCs w:val="24"/>
              </w:rPr>
            </w:pPr>
          </w:p>
          <w:p w:rsidR="009A5CE4" w:rsidRDefault="009A5CE4" w:rsidP="00546ACC">
            <w:pPr>
              <w:pStyle w:val="NoSpacing"/>
              <w:spacing w:line="360" w:lineRule="auto"/>
              <w:jc w:val="center"/>
              <w:rPr>
                <w:rFonts w:ascii="Times New Roman" w:hAnsi="Times New Roman" w:cs="Times New Roman"/>
                <w:sz w:val="24"/>
                <w:szCs w:val="24"/>
              </w:rPr>
            </w:pPr>
          </w:p>
          <w:p w:rsidR="009A5CE4" w:rsidRDefault="009A5CE4" w:rsidP="00546ACC">
            <w:pPr>
              <w:pStyle w:val="NoSpacing"/>
              <w:spacing w:line="360" w:lineRule="auto"/>
              <w:jc w:val="center"/>
              <w:rPr>
                <w:rFonts w:ascii="Times New Roman" w:hAnsi="Times New Roman" w:cs="Times New Roman"/>
                <w:sz w:val="24"/>
                <w:szCs w:val="24"/>
              </w:rPr>
            </w:pPr>
          </w:p>
          <w:p w:rsidR="000612FB" w:rsidRPr="00546ACC" w:rsidRDefault="000612FB" w:rsidP="00546ACC">
            <w:pPr>
              <w:pStyle w:val="NoSpacing"/>
              <w:spacing w:line="360" w:lineRule="auto"/>
              <w:jc w:val="center"/>
              <w:rPr>
                <w:rFonts w:ascii="Times New Roman" w:hAnsi="Times New Roman" w:cs="Times New Roman"/>
                <w:sz w:val="24"/>
                <w:szCs w:val="24"/>
              </w:rPr>
            </w:pPr>
            <w:r w:rsidRPr="00546ACC">
              <w:rPr>
                <w:rFonts w:ascii="Times New Roman" w:hAnsi="Times New Roman" w:cs="Times New Roman"/>
                <w:sz w:val="24"/>
                <w:szCs w:val="24"/>
              </w:rPr>
              <w:t>64795000</w:t>
            </w:r>
          </w:p>
          <w:p w:rsidR="000612FB" w:rsidRPr="00546ACC" w:rsidRDefault="000612FB" w:rsidP="00546ACC">
            <w:pPr>
              <w:pStyle w:val="NoSpacing"/>
              <w:spacing w:line="360" w:lineRule="auto"/>
              <w:jc w:val="center"/>
              <w:rPr>
                <w:rFonts w:ascii="Times New Roman" w:hAnsi="Times New Roman" w:cs="Times New Roman"/>
                <w:sz w:val="24"/>
                <w:szCs w:val="24"/>
              </w:rPr>
            </w:pPr>
            <w:r w:rsidRPr="00546ACC">
              <w:rPr>
                <w:rFonts w:ascii="Times New Roman" w:hAnsi="Times New Roman" w:cs="Times New Roman"/>
                <w:sz w:val="24"/>
                <w:szCs w:val="24"/>
              </w:rPr>
              <w:t>-31332716</w:t>
            </w:r>
          </w:p>
          <w:p w:rsidR="000612FB" w:rsidRPr="00546ACC" w:rsidRDefault="000612FB" w:rsidP="00546ACC">
            <w:pPr>
              <w:pStyle w:val="NoSpacing"/>
              <w:spacing w:line="360" w:lineRule="auto"/>
              <w:jc w:val="center"/>
              <w:rPr>
                <w:rFonts w:ascii="Times New Roman" w:hAnsi="Times New Roman" w:cs="Times New Roman"/>
                <w:sz w:val="24"/>
                <w:szCs w:val="24"/>
              </w:rPr>
            </w:pPr>
            <w:r w:rsidRPr="00546ACC">
              <w:rPr>
                <w:rFonts w:ascii="Times New Roman" w:hAnsi="Times New Roman" w:cs="Times New Roman"/>
                <w:sz w:val="24"/>
                <w:szCs w:val="24"/>
              </w:rPr>
              <w:t>33462284</w:t>
            </w:r>
          </w:p>
          <w:p w:rsidR="000612FB" w:rsidRDefault="000612FB" w:rsidP="00546ACC">
            <w:pPr>
              <w:pStyle w:val="NoSpacing"/>
              <w:spacing w:line="360" w:lineRule="auto"/>
              <w:jc w:val="center"/>
              <w:rPr>
                <w:rFonts w:ascii="Times New Roman" w:hAnsi="Times New Roman" w:cs="Times New Roman"/>
                <w:sz w:val="24"/>
                <w:szCs w:val="24"/>
              </w:rPr>
            </w:pPr>
          </w:p>
          <w:p w:rsidR="00F067C2" w:rsidRPr="00546ACC" w:rsidRDefault="00F067C2" w:rsidP="00546ACC">
            <w:pPr>
              <w:pStyle w:val="NoSpacing"/>
              <w:spacing w:line="360" w:lineRule="auto"/>
              <w:jc w:val="center"/>
              <w:rPr>
                <w:rFonts w:ascii="Times New Roman" w:hAnsi="Times New Roman" w:cs="Times New Roman"/>
                <w:sz w:val="24"/>
                <w:szCs w:val="24"/>
              </w:rPr>
            </w:pPr>
          </w:p>
          <w:p w:rsidR="000612FB" w:rsidRPr="00546ACC" w:rsidRDefault="000612FB" w:rsidP="00546ACC">
            <w:pPr>
              <w:pStyle w:val="NoSpacing"/>
              <w:spacing w:line="360" w:lineRule="auto"/>
              <w:jc w:val="center"/>
              <w:rPr>
                <w:rFonts w:ascii="Times New Roman" w:hAnsi="Times New Roman" w:cs="Times New Roman"/>
                <w:sz w:val="24"/>
                <w:szCs w:val="24"/>
              </w:rPr>
            </w:pPr>
            <w:r w:rsidRPr="00546ACC">
              <w:rPr>
                <w:rFonts w:ascii="Times New Roman" w:hAnsi="Times New Roman" w:cs="Times New Roman"/>
                <w:sz w:val="24"/>
                <w:szCs w:val="24"/>
              </w:rPr>
              <w:t>10339261</w:t>
            </w:r>
          </w:p>
          <w:p w:rsidR="000612FB" w:rsidRPr="00546ACC" w:rsidRDefault="000612FB" w:rsidP="00546ACC">
            <w:pPr>
              <w:pStyle w:val="NoSpacing"/>
              <w:spacing w:line="360" w:lineRule="auto"/>
              <w:jc w:val="center"/>
              <w:rPr>
                <w:rFonts w:ascii="Times New Roman" w:hAnsi="Times New Roman" w:cs="Times New Roman"/>
                <w:sz w:val="24"/>
                <w:szCs w:val="24"/>
              </w:rPr>
            </w:pPr>
            <w:r w:rsidRPr="00546ACC">
              <w:rPr>
                <w:rFonts w:ascii="Times New Roman" w:hAnsi="Times New Roman" w:cs="Times New Roman"/>
                <w:sz w:val="24"/>
                <w:szCs w:val="24"/>
              </w:rPr>
              <w:t>4231143</w:t>
            </w:r>
          </w:p>
          <w:p w:rsidR="00F067C2" w:rsidRDefault="00F067C2" w:rsidP="00546ACC">
            <w:pPr>
              <w:pStyle w:val="NoSpacing"/>
              <w:spacing w:line="360" w:lineRule="auto"/>
              <w:jc w:val="center"/>
              <w:rPr>
                <w:rFonts w:ascii="Times New Roman" w:hAnsi="Times New Roman" w:cs="Times New Roman"/>
                <w:sz w:val="24"/>
                <w:szCs w:val="24"/>
              </w:rPr>
            </w:pPr>
          </w:p>
          <w:p w:rsidR="000612FB" w:rsidRPr="00F067C2" w:rsidRDefault="000612FB" w:rsidP="00546ACC">
            <w:pPr>
              <w:pStyle w:val="NoSpacing"/>
              <w:spacing w:line="360" w:lineRule="auto"/>
              <w:jc w:val="center"/>
              <w:rPr>
                <w:rFonts w:ascii="Times New Roman" w:hAnsi="Times New Roman" w:cs="Times New Roman"/>
                <w:b/>
                <w:sz w:val="24"/>
                <w:szCs w:val="24"/>
              </w:rPr>
            </w:pPr>
            <w:r w:rsidRPr="00F067C2">
              <w:rPr>
                <w:rFonts w:ascii="Times New Roman" w:hAnsi="Times New Roman" w:cs="Times New Roman"/>
                <w:b/>
                <w:sz w:val="24"/>
                <w:szCs w:val="24"/>
              </w:rPr>
              <w:t>14570404</w:t>
            </w:r>
          </w:p>
          <w:p w:rsidR="000612FB" w:rsidRPr="00546ACC" w:rsidRDefault="000612FB" w:rsidP="00546ACC">
            <w:pPr>
              <w:pStyle w:val="NoSpacing"/>
              <w:spacing w:line="360" w:lineRule="auto"/>
              <w:jc w:val="center"/>
              <w:rPr>
                <w:rFonts w:ascii="Times New Roman" w:hAnsi="Times New Roman" w:cs="Times New Roman"/>
                <w:sz w:val="24"/>
                <w:szCs w:val="24"/>
              </w:rPr>
            </w:pPr>
          </w:p>
          <w:p w:rsidR="00F86AE0" w:rsidRDefault="00F86AE0" w:rsidP="00546ACC">
            <w:pPr>
              <w:pStyle w:val="NoSpacing"/>
              <w:spacing w:line="360" w:lineRule="auto"/>
              <w:jc w:val="center"/>
              <w:rPr>
                <w:rFonts w:ascii="Times New Roman" w:hAnsi="Times New Roman" w:cs="Times New Roman"/>
                <w:sz w:val="24"/>
                <w:szCs w:val="24"/>
              </w:rPr>
            </w:pPr>
          </w:p>
          <w:p w:rsidR="00F86AE0" w:rsidRDefault="00F86AE0" w:rsidP="00546ACC">
            <w:pPr>
              <w:pStyle w:val="NoSpacing"/>
              <w:spacing w:line="360" w:lineRule="auto"/>
              <w:jc w:val="center"/>
              <w:rPr>
                <w:rFonts w:ascii="Times New Roman" w:hAnsi="Times New Roman" w:cs="Times New Roman"/>
                <w:sz w:val="24"/>
                <w:szCs w:val="24"/>
              </w:rPr>
            </w:pPr>
          </w:p>
          <w:p w:rsidR="000612FB" w:rsidRPr="00546ACC" w:rsidRDefault="000612FB" w:rsidP="00546ACC">
            <w:pPr>
              <w:pStyle w:val="NoSpacing"/>
              <w:spacing w:line="360" w:lineRule="auto"/>
              <w:jc w:val="center"/>
              <w:rPr>
                <w:rFonts w:ascii="Times New Roman" w:hAnsi="Times New Roman" w:cs="Times New Roman"/>
                <w:sz w:val="24"/>
                <w:szCs w:val="24"/>
              </w:rPr>
            </w:pPr>
            <w:r w:rsidRPr="00546ACC">
              <w:rPr>
                <w:rFonts w:ascii="Times New Roman" w:hAnsi="Times New Roman" w:cs="Times New Roman"/>
                <w:sz w:val="24"/>
                <w:szCs w:val="24"/>
              </w:rPr>
              <w:t>138534645</w:t>
            </w:r>
          </w:p>
          <w:p w:rsidR="000612FB" w:rsidRPr="00546ACC" w:rsidRDefault="000612FB" w:rsidP="00546ACC">
            <w:pPr>
              <w:pStyle w:val="NoSpacing"/>
              <w:spacing w:line="360" w:lineRule="auto"/>
              <w:jc w:val="center"/>
              <w:rPr>
                <w:rFonts w:ascii="Times New Roman" w:hAnsi="Times New Roman" w:cs="Times New Roman"/>
                <w:sz w:val="24"/>
                <w:szCs w:val="24"/>
              </w:rPr>
            </w:pPr>
            <w:r w:rsidRPr="00546ACC">
              <w:rPr>
                <w:rFonts w:ascii="Times New Roman" w:hAnsi="Times New Roman" w:cs="Times New Roman"/>
                <w:sz w:val="24"/>
                <w:szCs w:val="24"/>
              </w:rPr>
              <w:t>56848074</w:t>
            </w:r>
          </w:p>
          <w:p w:rsidR="000612FB" w:rsidRPr="00546ACC" w:rsidRDefault="000612FB" w:rsidP="00546ACC">
            <w:pPr>
              <w:pStyle w:val="NoSpacing"/>
              <w:spacing w:line="360" w:lineRule="auto"/>
              <w:jc w:val="center"/>
              <w:rPr>
                <w:rFonts w:ascii="Times New Roman" w:hAnsi="Times New Roman" w:cs="Times New Roman"/>
                <w:sz w:val="24"/>
                <w:szCs w:val="24"/>
              </w:rPr>
            </w:pPr>
            <w:r w:rsidRPr="00546ACC">
              <w:rPr>
                <w:rFonts w:ascii="Times New Roman" w:hAnsi="Times New Roman" w:cs="Times New Roman"/>
                <w:sz w:val="24"/>
                <w:szCs w:val="24"/>
              </w:rPr>
              <w:t>5464509</w:t>
            </w:r>
          </w:p>
          <w:p w:rsidR="000612FB" w:rsidRPr="00546ACC" w:rsidRDefault="000612FB" w:rsidP="00546ACC">
            <w:pPr>
              <w:pStyle w:val="NoSpacing"/>
              <w:spacing w:line="360" w:lineRule="auto"/>
              <w:jc w:val="center"/>
              <w:rPr>
                <w:rFonts w:ascii="Times New Roman" w:hAnsi="Times New Roman" w:cs="Times New Roman"/>
                <w:sz w:val="24"/>
                <w:szCs w:val="24"/>
              </w:rPr>
            </w:pPr>
          </w:p>
          <w:p w:rsidR="000612FB" w:rsidRPr="00F86AE0" w:rsidRDefault="000612FB" w:rsidP="00546ACC">
            <w:pPr>
              <w:pStyle w:val="NoSpacing"/>
              <w:spacing w:line="360" w:lineRule="auto"/>
              <w:jc w:val="center"/>
              <w:rPr>
                <w:rFonts w:ascii="Times New Roman" w:hAnsi="Times New Roman" w:cs="Times New Roman"/>
                <w:b/>
                <w:sz w:val="24"/>
                <w:szCs w:val="24"/>
              </w:rPr>
            </w:pPr>
            <w:r w:rsidRPr="00F86AE0">
              <w:rPr>
                <w:rFonts w:ascii="Times New Roman" w:hAnsi="Times New Roman" w:cs="Times New Roman"/>
                <w:b/>
                <w:sz w:val="24"/>
                <w:szCs w:val="24"/>
              </w:rPr>
              <w:t>200847228</w:t>
            </w:r>
          </w:p>
          <w:p w:rsidR="000612FB" w:rsidRPr="00546ACC" w:rsidRDefault="000612FB" w:rsidP="00546ACC">
            <w:pPr>
              <w:pStyle w:val="NoSpacing"/>
              <w:spacing w:line="360" w:lineRule="auto"/>
              <w:jc w:val="center"/>
              <w:rPr>
                <w:rFonts w:ascii="Times New Roman" w:hAnsi="Times New Roman" w:cs="Times New Roman"/>
                <w:sz w:val="24"/>
                <w:szCs w:val="24"/>
              </w:rPr>
            </w:pPr>
            <w:r w:rsidRPr="00F86AE0">
              <w:rPr>
                <w:rFonts w:ascii="Times New Roman" w:hAnsi="Times New Roman" w:cs="Times New Roman"/>
                <w:b/>
                <w:sz w:val="24"/>
                <w:szCs w:val="24"/>
              </w:rPr>
              <w:t>248879916</w:t>
            </w:r>
          </w:p>
        </w:tc>
        <w:tc>
          <w:tcPr>
            <w:tcW w:w="1667" w:type="dxa"/>
          </w:tcPr>
          <w:p w:rsidR="000612FB" w:rsidRPr="00546ACC" w:rsidRDefault="000612FB" w:rsidP="00546ACC">
            <w:pPr>
              <w:pStyle w:val="NoSpacing"/>
              <w:spacing w:line="360" w:lineRule="auto"/>
              <w:jc w:val="center"/>
              <w:rPr>
                <w:rFonts w:ascii="Times New Roman" w:hAnsi="Times New Roman" w:cs="Times New Roman"/>
                <w:sz w:val="24"/>
                <w:szCs w:val="24"/>
              </w:rPr>
            </w:pPr>
          </w:p>
          <w:p w:rsidR="000612FB" w:rsidRDefault="000612FB" w:rsidP="00546ACC">
            <w:pPr>
              <w:pStyle w:val="NoSpacing"/>
              <w:spacing w:line="360" w:lineRule="auto"/>
              <w:jc w:val="center"/>
              <w:rPr>
                <w:rFonts w:ascii="Times New Roman" w:hAnsi="Times New Roman" w:cs="Times New Roman"/>
                <w:sz w:val="24"/>
                <w:szCs w:val="24"/>
              </w:rPr>
            </w:pPr>
          </w:p>
          <w:p w:rsidR="00903156" w:rsidRPr="00546ACC" w:rsidRDefault="00903156" w:rsidP="00546ACC">
            <w:pPr>
              <w:pStyle w:val="NoSpacing"/>
              <w:spacing w:line="360" w:lineRule="auto"/>
              <w:jc w:val="center"/>
              <w:rPr>
                <w:rFonts w:ascii="Times New Roman" w:hAnsi="Times New Roman" w:cs="Times New Roman"/>
                <w:sz w:val="24"/>
                <w:szCs w:val="24"/>
              </w:rPr>
            </w:pPr>
          </w:p>
          <w:p w:rsidR="000612FB" w:rsidRPr="00546ACC" w:rsidRDefault="000612FB" w:rsidP="00546ACC">
            <w:pPr>
              <w:pStyle w:val="NoSpacing"/>
              <w:spacing w:line="360" w:lineRule="auto"/>
              <w:jc w:val="center"/>
              <w:rPr>
                <w:rFonts w:ascii="Times New Roman" w:hAnsi="Times New Roman" w:cs="Times New Roman"/>
                <w:sz w:val="24"/>
                <w:szCs w:val="24"/>
              </w:rPr>
            </w:pPr>
            <w:r w:rsidRPr="00546ACC">
              <w:rPr>
                <w:rFonts w:ascii="Times New Roman" w:hAnsi="Times New Roman" w:cs="Times New Roman"/>
                <w:sz w:val="24"/>
                <w:szCs w:val="24"/>
              </w:rPr>
              <w:t>28046105</w:t>
            </w:r>
          </w:p>
          <w:p w:rsidR="000612FB" w:rsidRPr="00546ACC" w:rsidRDefault="000612FB" w:rsidP="00546ACC">
            <w:pPr>
              <w:pStyle w:val="NoSpacing"/>
              <w:spacing w:line="360" w:lineRule="auto"/>
              <w:jc w:val="center"/>
              <w:rPr>
                <w:rFonts w:ascii="Times New Roman" w:hAnsi="Times New Roman" w:cs="Times New Roman"/>
                <w:sz w:val="24"/>
                <w:szCs w:val="24"/>
              </w:rPr>
            </w:pPr>
            <w:r w:rsidRPr="00546ACC">
              <w:rPr>
                <w:rFonts w:ascii="Times New Roman" w:hAnsi="Times New Roman" w:cs="Times New Roman"/>
                <w:sz w:val="24"/>
                <w:szCs w:val="24"/>
              </w:rPr>
              <w:t>1</w:t>
            </w:r>
          </w:p>
          <w:p w:rsidR="000612FB" w:rsidRPr="00546ACC" w:rsidRDefault="000612FB" w:rsidP="00546ACC">
            <w:pPr>
              <w:pStyle w:val="NoSpacing"/>
              <w:spacing w:line="360" w:lineRule="auto"/>
              <w:jc w:val="center"/>
              <w:rPr>
                <w:rFonts w:ascii="Times New Roman" w:hAnsi="Times New Roman" w:cs="Times New Roman"/>
                <w:sz w:val="24"/>
                <w:szCs w:val="24"/>
              </w:rPr>
            </w:pPr>
            <w:r w:rsidRPr="00546ACC">
              <w:rPr>
                <w:rFonts w:ascii="Times New Roman" w:hAnsi="Times New Roman" w:cs="Times New Roman"/>
                <w:sz w:val="24"/>
                <w:szCs w:val="24"/>
              </w:rPr>
              <w:t>-222616</w:t>
            </w:r>
          </w:p>
          <w:p w:rsidR="000612FB" w:rsidRPr="00546ACC" w:rsidRDefault="000612FB" w:rsidP="00546ACC">
            <w:pPr>
              <w:pStyle w:val="NoSpacing"/>
              <w:spacing w:line="360" w:lineRule="auto"/>
              <w:jc w:val="center"/>
              <w:rPr>
                <w:rFonts w:ascii="Times New Roman" w:hAnsi="Times New Roman" w:cs="Times New Roman"/>
                <w:sz w:val="24"/>
                <w:szCs w:val="24"/>
              </w:rPr>
            </w:pPr>
            <w:r w:rsidRPr="00903156">
              <w:rPr>
                <w:rFonts w:ascii="Times New Roman" w:hAnsi="Times New Roman" w:cs="Times New Roman"/>
                <w:b/>
                <w:sz w:val="24"/>
                <w:szCs w:val="24"/>
              </w:rPr>
              <w:t>27823490</w:t>
            </w:r>
          </w:p>
          <w:p w:rsidR="000612FB" w:rsidRPr="00546ACC" w:rsidRDefault="000612FB" w:rsidP="00546ACC">
            <w:pPr>
              <w:pStyle w:val="NoSpacing"/>
              <w:spacing w:line="360" w:lineRule="auto"/>
              <w:jc w:val="center"/>
              <w:rPr>
                <w:rFonts w:ascii="Times New Roman" w:hAnsi="Times New Roman" w:cs="Times New Roman"/>
                <w:sz w:val="24"/>
                <w:szCs w:val="24"/>
              </w:rPr>
            </w:pPr>
          </w:p>
          <w:p w:rsidR="000612FB" w:rsidRPr="00546ACC" w:rsidRDefault="000612FB" w:rsidP="00546ACC">
            <w:pPr>
              <w:pStyle w:val="NoSpacing"/>
              <w:spacing w:line="360" w:lineRule="auto"/>
              <w:jc w:val="center"/>
              <w:rPr>
                <w:rFonts w:ascii="Times New Roman" w:hAnsi="Times New Roman" w:cs="Times New Roman"/>
                <w:sz w:val="24"/>
                <w:szCs w:val="24"/>
              </w:rPr>
            </w:pPr>
            <w:r w:rsidRPr="00546ACC">
              <w:rPr>
                <w:rFonts w:ascii="Times New Roman" w:hAnsi="Times New Roman" w:cs="Times New Roman"/>
                <w:sz w:val="24"/>
                <w:szCs w:val="24"/>
              </w:rPr>
              <w:t>48772664</w:t>
            </w:r>
          </w:p>
          <w:p w:rsidR="000612FB" w:rsidRPr="00546ACC" w:rsidRDefault="000612FB" w:rsidP="00546ACC">
            <w:pPr>
              <w:pStyle w:val="NoSpacing"/>
              <w:spacing w:line="360" w:lineRule="auto"/>
              <w:jc w:val="center"/>
              <w:rPr>
                <w:rFonts w:ascii="Times New Roman" w:hAnsi="Times New Roman" w:cs="Times New Roman"/>
                <w:sz w:val="24"/>
                <w:szCs w:val="24"/>
              </w:rPr>
            </w:pPr>
            <w:r w:rsidRPr="00546ACC">
              <w:rPr>
                <w:rFonts w:ascii="Times New Roman" w:hAnsi="Times New Roman" w:cs="Times New Roman"/>
                <w:sz w:val="24"/>
                <w:szCs w:val="24"/>
              </w:rPr>
              <w:t>14923486</w:t>
            </w:r>
          </w:p>
          <w:p w:rsidR="000612FB" w:rsidRPr="00546ACC" w:rsidRDefault="000612FB" w:rsidP="00546ACC">
            <w:pPr>
              <w:pStyle w:val="NoSpacing"/>
              <w:spacing w:line="360" w:lineRule="auto"/>
              <w:jc w:val="center"/>
              <w:rPr>
                <w:rFonts w:ascii="Times New Roman" w:hAnsi="Times New Roman" w:cs="Times New Roman"/>
                <w:sz w:val="24"/>
                <w:szCs w:val="24"/>
              </w:rPr>
            </w:pPr>
            <w:r w:rsidRPr="00546ACC">
              <w:rPr>
                <w:rFonts w:ascii="Times New Roman" w:hAnsi="Times New Roman" w:cs="Times New Roman"/>
                <w:sz w:val="24"/>
                <w:szCs w:val="24"/>
              </w:rPr>
              <w:t>1666690</w:t>
            </w:r>
          </w:p>
          <w:p w:rsidR="000612FB" w:rsidRPr="00546ACC" w:rsidRDefault="000612FB" w:rsidP="00546ACC">
            <w:pPr>
              <w:pStyle w:val="NoSpacing"/>
              <w:spacing w:line="360" w:lineRule="auto"/>
              <w:jc w:val="center"/>
              <w:rPr>
                <w:rFonts w:ascii="Times New Roman" w:hAnsi="Times New Roman" w:cs="Times New Roman"/>
                <w:sz w:val="24"/>
                <w:szCs w:val="24"/>
              </w:rPr>
            </w:pPr>
            <w:r w:rsidRPr="00546ACC">
              <w:rPr>
                <w:rFonts w:ascii="Times New Roman" w:hAnsi="Times New Roman" w:cs="Times New Roman"/>
                <w:sz w:val="24"/>
                <w:szCs w:val="24"/>
              </w:rPr>
              <w:t>1614872</w:t>
            </w:r>
          </w:p>
          <w:p w:rsidR="00E04A12" w:rsidRDefault="00E04A12" w:rsidP="00546ACC">
            <w:pPr>
              <w:pStyle w:val="NoSpacing"/>
              <w:spacing w:line="360" w:lineRule="auto"/>
              <w:jc w:val="center"/>
              <w:rPr>
                <w:rFonts w:ascii="Times New Roman" w:hAnsi="Times New Roman" w:cs="Times New Roman"/>
                <w:sz w:val="24"/>
                <w:szCs w:val="24"/>
              </w:rPr>
            </w:pPr>
          </w:p>
          <w:p w:rsidR="000612FB" w:rsidRPr="00546ACC" w:rsidRDefault="000612FB" w:rsidP="00546ACC">
            <w:pPr>
              <w:pStyle w:val="NoSpacing"/>
              <w:spacing w:line="360" w:lineRule="auto"/>
              <w:jc w:val="center"/>
              <w:rPr>
                <w:rFonts w:ascii="Times New Roman" w:hAnsi="Times New Roman" w:cs="Times New Roman"/>
                <w:sz w:val="24"/>
                <w:szCs w:val="24"/>
              </w:rPr>
            </w:pPr>
            <w:r w:rsidRPr="00546ACC">
              <w:rPr>
                <w:rFonts w:ascii="Times New Roman" w:hAnsi="Times New Roman" w:cs="Times New Roman"/>
                <w:sz w:val="24"/>
                <w:szCs w:val="24"/>
              </w:rPr>
              <w:t>659976</w:t>
            </w:r>
          </w:p>
          <w:p w:rsidR="000612FB" w:rsidRPr="00E04A12" w:rsidRDefault="000612FB" w:rsidP="00546ACC">
            <w:pPr>
              <w:pStyle w:val="NoSpacing"/>
              <w:spacing w:line="360" w:lineRule="auto"/>
              <w:jc w:val="center"/>
              <w:rPr>
                <w:rFonts w:ascii="Times New Roman" w:hAnsi="Times New Roman" w:cs="Times New Roman"/>
                <w:b/>
                <w:sz w:val="24"/>
                <w:szCs w:val="24"/>
              </w:rPr>
            </w:pPr>
            <w:r w:rsidRPr="00E04A12">
              <w:rPr>
                <w:rFonts w:ascii="Times New Roman" w:hAnsi="Times New Roman" w:cs="Times New Roman"/>
                <w:b/>
                <w:sz w:val="24"/>
                <w:szCs w:val="24"/>
              </w:rPr>
              <w:t>67637688</w:t>
            </w:r>
          </w:p>
          <w:p w:rsidR="000612FB" w:rsidRPr="000F04EA" w:rsidRDefault="000612FB" w:rsidP="00546ACC">
            <w:pPr>
              <w:pStyle w:val="NoSpacing"/>
              <w:spacing w:line="360" w:lineRule="auto"/>
              <w:jc w:val="center"/>
              <w:rPr>
                <w:rFonts w:ascii="Times New Roman" w:hAnsi="Times New Roman" w:cs="Times New Roman"/>
                <w:b/>
                <w:sz w:val="24"/>
                <w:szCs w:val="24"/>
              </w:rPr>
            </w:pPr>
            <w:r w:rsidRPr="000F04EA">
              <w:rPr>
                <w:rFonts w:ascii="Times New Roman" w:hAnsi="Times New Roman" w:cs="Times New Roman"/>
                <w:b/>
                <w:sz w:val="24"/>
                <w:szCs w:val="24"/>
              </w:rPr>
              <w:t>95461178</w:t>
            </w:r>
          </w:p>
          <w:p w:rsidR="009A5CE4" w:rsidRDefault="009A5CE4" w:rsidP="00546ACC">
            <w:pPr>
              <w:pStyle w:val="NoSpacing"/>
              <w:spacing w:line="360" w:lineRule="auto"/>
              <w:jc w:val="center"/>
              <w:rPr>
                <w:rFonts w:ascii="Times New Roman" w:hAnsi="Times New Roman" w:cs="Times New Roman"/>
                <w:sz w:val="24"/>
                <w:szCs w:val="24"/>
              </w:rPr>
            </w:pPr>
          </w:p>
          <w:p w:rsidR="009A5CE4" w:rsidRDefault="009A5CE4" w:rsidP="00546ACC">
            <w:pPr>
              <w:pStyle w:val="NoSpacing"/>
              <w:spacing w:line="360" w:lineRule="auto"/>
              <w:jc w:val="center"/>
              <w:rPr>
                <w:rFonts w:ascii="Times New Roman" w:hAnsi="Times New Roman" w:cs="Times New Roman"/>
                <w:sz w:val="24"/>
                <w:szCs w:val="24"/>
              </w:rPr>
            </w:pPr>
          </w:p>
          <w:p w:rsidR="009A5CE4" w:rsidRDefault="009A5CE4" w:rsidP="00546ACC">
            <w:pPr>
              <w:pStyle w:val="NoSpacing"/>
              <w:spacing w:line="360" w:lineRule="auto"/>
              <w:jc w:val="center"/>
              <w:rPr>
                <w:rFonts w:ascii="Times New Roman" w:hAnsi="Times New Roman" w:cs="Times New Roman"/>
                <w:sz w:val="24"/>
                <w:szCs w:val="24"/>
              </w:rPr>
            </w:pPr>
          </w:p>
          <w:p w:rsidR="000612FB" w:rsidRPr="00546ACC" w:rsidRDefault="000612FB" w:rsidP="00546ACC">
            <w:pPr>
              <w:pStyle w:val="NoSpacing"/>
              <w:spacing w:line="360" w:lineRule="auto"/>
              <w:jc w:val="center"/>
              <w:rPr>
                <w:rFonts w:ascii="Times New Roman" w:hAnsi="Times New Roman" w:cs="Times New Roman"/>
                <w:sz w:val="24"/>
                <w:szCs w:val="24"/>
              </w:rPr>
            </w:pPr>
            <w:r w:rsidRPr="00546ACC">
              <w:rPr>
                <w:rFonts w:ascii="Times New Roman" w:hAnsi="Times New Roman" w:cs="Times New Roman"/>
                <w:sz w:val="24"/>
                <w:szCs w:val="24"/>
              </w:rPr>
              <w:t>-93500</w:t>
            </w:r>
          </w:p>
          <w:p w:rsidR="000612FB" w:rsidRPr="00546ACC" w:rsidRDefault="000612FB" w:rsidP="00546ACC">
            <w:pPr>
              <w:pStyle w:val="NoSpacing"/>
              <w:spacing w:line="360" w:lineRule="auto"/>
              <w:jc w:val="center"/>
              <w:rPr>
                <w:rFonts w:ascii="Times New Roman" w:hAnsi="Times New Roman" w:cs="Times New Roman"/>
                <w:sz w:val="24"/>
                <w:szCs w:val="24"/>
              </w:rPr>
            </w:pPr>
            <w:r w:rsidRPr="00546ACC">
              <w:rPr>
                <w:rFonts w:ascii="Times New Roman" w:hAnsi="Times New Roman" w:cs="Times New Roman"/>
                <w:sz w:val="24"/>
                <w:szCs w:val="24"/>
              </w:rPr>
              <w:t>-26414431</w:t>
            </w:r>
          </w:p>
          <w:p w:rsidR="000612FB" w:rsidRPr="00546ACC" w:rsidRDefault="000612FB" w:rsidP="00546ACC">
            <w:pPr>
              <w:pStyle w:val="NoSpacing"/>
              <w:spacing w:line="360" w:lineRule="auto"/>
              <w:jc w:val="center"/>
              <w:rPr>
                <w:rFonts w:ascii="Times New Roman" w:hAnsi="Times New Roman" w:cs="Times New Roman"/>
                <w:sz w:val="24"/>
                <w:szCs w:val="24"/>
              </w:rPr>
            </w:pPr>
            <w:r w:rsidRPr="00546ACC">
              <w:rPr>
                <w:rFonts w:ascii="Times New Roman" w:hAnsi="Times New Roman" w:cs="Times New Roman"/>
                <w:sz w:val="24"/>
                <w:szCs w:val="24"/>
              </w:rPr>
              <w:t>-26507931</w:t>
            </w:r>
          </w:p>
          <w:p w:rsidR="000612FB" w:rsidRDefault="000612FB" w:rsidP="00546ACC">
            <w:pPr>
              <w:pStyle w:val="NoSpacing"/>
              <w:spacing w:line="360" w:lineRule="auto"/>
              <w:jc w:val="center"/>
              <w:rPr>
                <w:rFonts w:ascii="Times New Roman" w:hAnsi="Times New Roman" w:cs="Times New Roman"/>
                <w:sz w:val="24"/>
                <w:szCs w:val="24"/>
              </w:rPr>
            </w:pPr>
          </w:p>
          <w:p w:rsidR="00F067C2" w:rsidRPr="00546ACC" w:rsidRDefault="00F067C2" w:rsidP="00546ACC">
            <w:pPr>
              <w:pStyle w:val="NoSpacing"/>
              <w:spacing w:line="360" w:lineRule="auto"/>
              <w:jc w:val="center"/>
              <w:rPr>
                <w:rFonts w:ascii="Times New Roman" w:hAnsi="Times New Roman" w:cs="Times New Roman"/>
                <w:sz w:val="24"/>
                <w:szCs w:val="24"/>
              </w:rPr>
            </w:pPr>
          </w:p>
          <w:p w:rsidR="000612FB" w:rsidRPr="00546ACC" w:rsidRDefault="000612FB" w:rsidP="00546ACC">
            <w:pPr>
              <w:pStyle w:val="NoSpacing"/>
              <w:spacing w:line="360" w:lineRule="auto"/>
              <w:jc w:val="center"/>
              <w:rPr>
                <w:rFonts w:ascii="Times New Roman" w:hAnsi="Times New Roman" w:cs="Times New Roman"/>
                <w:sz w:val="24"/>
                <w:szCs w:val="24"/>
              </w:rPr>
            </w:pPr>
            <w:r w:rsidRPr="00546ACC">
              <w:rPr>
                <w:rFonts w:ascii="Times New Roman" w:hAnsi="Times New Roman" w:cs="Times New Roman"/>
                <w:sz w:val="24"/>
                <w:szCs w:val="24"/>
              </w:rPr>
              <w:t>4132434</w:t>
            </w:r>
          </w:p>
          <w:p w:rsidR="000612FB" w:rsidRPr="00546ACC" w:rsidRDefault="000612FB" w:rsidP="00546ACC">
            <w:pPr>
              <w:pStyle w:val="NoSpacing"/>
              <w:spacing w:line="360" w:lineRule="auto"/>
              <w:jc w:val="center"/>
              <w:rPr>
                <w:rFonts w:ascii="Times New Roman" w:hAnsi="Times New Roman" w:cs="Times New Roman"/>
                <w:sz w:val="24"/>
                <w:szCs w:val="24"/>
              </w:rPr>
            </w:pPr>
            <w:r w:rsidRPr="00546ACC">
              <w:rPr>
                <w:rFonts w:ascii="Times New Roman" w:hAnsi="Times New Roman" w:cs="Times New Roman"/>
                <w:sz w:val="24"/>
                <w:szCs w:val="24"/>
              </w:rPr>
              <w:t>836585</w:t>
            </w:r>
          </w:p>
          <w:p w:rsidR="00F067C2" w:rsidRDefault="00F067C2" w:rsidP="00546ACC">
            <w:pPr>
              <w:pStyle w:val="NoSpacing"/>
              <w:spacing w:line="360" w:lineRule="auto"/>
              <w:jc w:val="center"/>
              <w:rPr>
                <w:rFonts w:ascii="Times New Roman" w:hAnsi="Times New Roman" w:cs="Times New Roman"/>
                <w:sz w:val="24"/>
                <w:szCs w:val="24"/>
              </w:rPr>
            </w:pPr>
          </w:p>
          <w:p w:rsidR="000612FB" w:rsidRPr="00F067C2" w:rsidRDefault="000612FB" w:rsidP="00546ACC">
            <w:pPr>
              <w:pStyle w:val="NoSpacing"/>
              <w:spacing w:line="360" w:lineRule="auto"/>
              <w:jc w:val="center"/>
              <w:rPr>
                <w:rFonts w:ascii="Times New Roman" w:hAnsi="Times New Roman" w:cs="Times New Roman"/>
                <w:b/>
                <w:sz w:val="24"/>
                <w:szCs w:val="24"/>
              </w:rPr>
            </w:pPr>
            <w:r w:rsidRPr="00F067C2">
              <w:rPr>
                <w:rFonts w:ascii="Times New Roman" w:hAnsi="Times New Roman" w:cs="Times New Roman"/>
                <w:b/>
                <w:sz w:val="24"/>
                <w:szCs w:val="24"/>
              </w:rPr>
              <w:t>4969019</w:t>
            </w:r>
          </w:p>
          <w:p w:rsidR="000612FB" w:rsidRPr="00546ACC" w:rsidRDefault="000612FB" w:rsidP="00546ACC">
            <w:pPr>
              <w:pStyle w:val="NoSpacing"/>
              <w:spacing w:line="360" w:lineRule="auto"/>
              <w:jc w:val="center"/>
              <w:rPr>
                <w:rFonts w:ascii="Times New Roman" w:hAnsi="Times New Roman" w:cs="Times New Roman"/>
                <w:sz w:val="24"/>
                <w:szCs w:val="24"/>
              </w:rPr>
            </w:pPr>
          </w:p>
          <w:p w:rsidR="00F86AE0" w:rsidRDefault="00F86AE0" w:rsidP="00546ACC">
            <w:pPr>
              <w:pStyle w:val="NoSpacing"/>
              <w:spacing w:line="360" w:lineRule="auto"/>
              <w:jc w:val="center"/>
              <w:rPr>
                <w:rFonts w:ascii="Times New Roman" w:hAnsi="Times New Roman" w:cs="Times New Roman"/>
                <w:sz w:val="24"/>
                <w:szCs w:val="24"/>
              </w:rPr>
            </w:pPr>
          </w:p>
          <w:p w:rsidR="00F86AE0" w:rsidRDefault="00F86AE0" w:rsidP="00546ACC">
            <w:pPr>
              <w:pStyle w:val="NoSpacing"/>
              <w:spacing w:line="360" w:lineRule="auto"/>
              <w:jc w:val="center"/>
              <w:rPr>
                <w:rFonts w:ascii="Times New Roman" w:hAnsi="Times New Roman" w:cs="Times New Roman"/>
                <w:sz w:val="24"/>
                <w:szCs w:val="24"/>
              </w:rPr>
            </w:pPr>
          </w:p>
          <w:p w:rsidR="000612FB" w:rsidRPr="00546ACC" w:rsidRDefault="000612FB" w:rsidP="00546ACC">
            <w:pPr>
              <w:pStyle w:val="NoSpacing"/>
              <w:spacing w:line="360" w:lineRule="auto"/>
              <w:jc w:val="center"/>
              <w:rPr>
                <w:rFonts w:ascii="Times New Roman" w:hAnsi="Times New Roman" w:cs="Times New Roman"/>
                <w:sz w:val="24"/>
                <w:szCs w:val="24"/>
              </w:rPr>
            </w:pPr>
            <w:r w:rsidRPr="00546ACC">
              <w:rPr>
                <w:rFonts w:ascii="Times New Roman" w:hAnsi="Times New Roman" w:cs="Times New Roman"/>
                <w:sz w:val="24"/>
                <w:szCs w:val="24"/>
              </w:rPr>
              <w:t>89277011</w:t>
            </w:r>
          </w:p>
          <w:p w:rsidR="000612FB" w:rsidRPr="00546ACC" w:rsidRDefault="000612FB" w:rsidP="00546ACC">
            <w:pPr>
              <w:pStyle w:val="NoSpacing"/>
              <w:spacing w:line="360" w:lineRule="auto"/>
              <w:jc w:val="center"/>
              <w:rPr>
                <w:rFonts w:ascii="Times New Roman" w:hAnsi="Times New Roman" w:cs="Times New Roman"/>
                <w:sz w:val="24"/>
                <w:szCs w:val="24"/>
              </w:rPr>
            </w:pPr>
            <w:r w:rsidRPr="00546ACC">
              <w:rPr>
                <w:rFonts w:ascii="Times New Roman" w:hAnsi="Times New Roman" w:cs="Times New Roman"/>
                <w:sz w:val="24"/>
                <w:szCs w:val="24"/>
              </w:rPr>
              <w:t>23383646</w:t>
            </w:r>
          </w:p>
          <w:p w:rsidR="000612FB" w:rsidRPr="00546ACC" w:rsidRDefault="000612FB" w:rsidP="00546ACC">
            <w:pPr>
              <w:pStyle w:val="NoSpacing"/>
              <w:spacing w:line="360" w:lineRule="auto"/>
              <w:jc w:val="center"/>
              <w:rPr>
                <w:rFonts w:ascii="Times New Roman" w:hAnsi="Times New Roman" w:cs="Times New Roman"/>
                <w:sz w:val="24"/>
                <w:szCs w:val="24"/>
              </w:rPr>
            </w:pPr>
            <w:r w:rsidRPr="00546ACC">
              <w:rPr>
                <w:rFonts w:ascii="Times New Roman" w:hAnsi="Times New Roman" w:cs="Times New Roman"/>
                <w:sz w:val="24"/>
                <w:szCs w:val="24"/>
              </w:rPr>
              <w:t>4339433</w:t>
            </w:r>
          </w:p>
          <w:p w:rsidR="000612FB" w:rsidRPr="00546ACC" w:rsidRDefault="000612FB" w:rsidP="00546ACC">
            <w:pPr>
              <w:pStyle w:val="NoSpacing"/>
              <w:spacing w:line="360" w:lineRule="auto"/>
              <w:jc w:val="center"/>
              <w:rPr>
                <w:rFonts w:ascii="Times New Roman" w:hAnsi="Times New Roman" w:cs="Times New Roman"/>
                <w:sz w:val="24"/>
                <w:szCs w:val="24"/>
              </w:rPr>
            </w:pPr>
          </w:p>
          <w:p w:rsidR="000612FB" w:rsidRPr="00F86AE0" w:rsidRDefault="000612FB" w:rsidP="00546ACC">
            <w:pPr>
              <w:pStyle w:val="NoSpacing"/>
              <w:spacing w:line="360" w:lineRule="auto"/>
              <w:jc w:val="center"/>
              <w:rPr>
                <w:rFonts w:ascii="Times New Roman" w:hAnsi="Times New Roman" w:cs="Times New Roman"/>
                <w:b/>
                <w:sz w:val="24"/>
                <w:szCs w:val="24"/>
              </w:rPr>
            </w:pPr>
            <w:r w:rsidRPr="00F86AE0">
              <w:rPr>
                <w:rFonts w:ascii="Times New Roman" w:hAnsi="Times New Roman" w:cs="Times New Roman"/>
                <w:b/>
                <w:sz w:val="24"/>
                <w:szCs w:val="24"/>
              </w:rPr>
              <w:t>117000090</w:t>
            </w:r>
          </w:p>
          <w:p w:rsidR="000612FB" w:rsidRPr="00546ACC" w:rsidRDefault="000612FB" w:rsidP="00546ACC">
            <w:pPr>
              <w:pStyle w:val="NoSpacing"/>
              <w:spacing w:line="360" w:lineRule="auto"/>
              <w:jc w:val="center"/>
              <w:rPr>
                <w:rFonts w:ascii="Times New Roman" w:hAnsi="Times New Roman" w:cs="Times New Roman"/>
                <w:sz w:val="24"/>
                <w:szCs w:val="24"/>
              </w:rPr>
            </w:pPr>
            <w:r w:rsidRPr="00F86AE0">
              <w:rPr>
                <w:rFonts w:ascii="Times New Roman" w:hAnsi="Times New Roman" w:cs="Times New Roman"/>
                <w:b/>
                <w:sz w:val="24"/>
                <w:szCs w:val="24"/>
              </w:rPr>
              <w:t>95461178</w:t>
            </w:r>
          </w:p>
        </w:tc>
        <w:tc>
          <w:tcPr>
            <w:tcW w:w="1923" w:type="dxa"/>
          </w:tcPr>
          <w:p w:rsidR="000612FB" w:rsidRPr="00546ACC" w:rsidRDefault="000612FB" w:rsidP="00546ACC">
            <w:pPr>
              <w:pStyle w:val="NoSpacing"/>
              <w:spacing w:line="360" w:lineRule="auto"/>
              <w:jc w:val="center"/>
              <w:rPr>
                <w:rFonts w:ascii="Times New Roman" w:hAnsi="Times New Roman" w:cs="Times New Roman"/>
                <w:sz w:val="24"/>
                <w:szCs w:val="24"/>
              </w:rPr>
            </w:pPr>
          </w:p>
          <w:p w:rsidR="000612FB" w:rsidRDefault="000612FB" w:rsidP="00546ACC">
            <w:pPr>
              <w:pStyle w:val="NoSpacing"/>
              <w:spacing w:line="360" w:lineRule="auto"/>
              <w:jc w:val="center"/>
              <w:rPr>
                <w:rFonts w:ascii="Times New Roman" w:hAnsi="Times New Roman" w:cs="Times New Roman"/>
                <w:sz w:val="24"/>
                <w:szCs w:val="24"/>
              </w:rPr>
            </w:pPr>
          </w:p>
          <w:p w:rsidR="00903156" w:rsidRPr="00546ACC" w:rsidRDefault="00903156" w:rsidP="00546ACC">
            <w:pPr>
              <w:pStyle w:val="NoSpacing"/>
              <w:spacing w:line="360" w:lineRule="auto"/>
              <w:jc w:val="center"/>
              <w:rPr>
                <w:rFonts w:ascii="Times New Roman" w:hAnsi="Times New Roman" w:cs="Times New Roman"/>
                <w:sz w:val="24"/>
                <w:szCs w:val="24"/>
              </w:rPr>
            </w:pPr>
          </w:p>
          <w:p w:rsidR="000612FB" w:rsidRPr="00546ACC" w:rsidRDefault="000612FB" w:rsidP="00546ACC">
            <w:pPr>
              <w:pStyle w:val="NoSpacing"/>
              <w:spacing w:line="360" w:lineRule="auto"/>
              <w:jc w:val="center"/>
              <w:rPr>
                <w:rFonts w:ascii="Times New Roman" w:hAnsi="Times New Roman" w:cs="Times New Roman"/>
                <w:sz w:val="24"/>
                <w:szCs w:val="24"/>
              </w:rPr>
            </w:pPr>
            <w:r w:rsidRPr="00546ACC">
              <w:rPr>
                <w:rFonts w:ascii="Times New Roman" w:hAnsi="Times New Roman" w:cs="Times New Roman"/>
                <w:sz w:val="24"/>
                <w:szCs w:val="24"/>
              </w:rPr>
              <w:t>112.893</w:t>
            </w:r>
          </w:p>
          <w:p w:rsidR="000612FB" w:rsidRPr="00546ACC" w:rsidRDefault="000612FB" w:rsidP="00546ACC">
            <w:pPr>
              <w:pStyle w:val="NoSpacing"/>
              <w:spacing w:line="360" w:lineRule="auto"/>
              <w:jc w:val="center"/>
              <w:rPr>
                <w:rFonts w:ascii="Times New Roman" w:hAnsi="Times New Roman" w:cs="Times New Roman"/>
                <w:sz w:val="24"/>
                <w:szCs w:val="24"/>
              </w:rPr>
            </w:pPr>
            <w:r w:rsidRPr="00546ACC">
              <w:rPr>
                <w:rFonts w:ascii="Times New Roman" w:hAnsi="Times New Roman" w:cs="Times New Roman"/>
                <w:sz w:val="24"/>
                <w:szCs w:val="24"/>
              </w:rPr>
              <w:t>0.00020</w:t>
            </w:r>
          </w:p>
          <w:p w:rsidR="000612FB" w:rsidRPr="00546ACC" w:rsidRDefault="000612FB" w:rsidP="00546ACC">
            <w:pPr>
              <w:pStyle w:val="NoSpacing"/>
              <w:spacing w:line="360" w:lineRule="auto"/>
              <w:jc w:val="center"/>
              <w:rPr>
                <w:rFonts w:ascii="Times New Roman" w:hAnsi="Times New Roman" w:cs="Times New Roman"/>
                <w:sz w:val="24"/>
                <w:szCs w:val="24"/>
              </w:rPr>
            </w:pPr>
            <w:r w:rsidRPr="00546ACC">
              <w:rPr>
                <w:rFonts w:ascii="Times New Roman" w:hAnsi="Times New Roman" w:cs="Times New Roman"/>
                <w:sz w:val="24"/>
                <w:szCs w:val="24"/>
              </w:rPr>
              <w:t>-15.748</w:t>
            </w:r>
          </w:p>
          <w:p w:rsidR="000612FB" w:rsidRPr="00903156" w:rsidRDefault="000612FB" w:rsidP="00546ACC">
            <w:pPr>
              <w:pStyle w:val="NoSpacing"/>
              <w:spacing w:line="360" w:lineRule="auto"/>
              <w:jc w:val="center"/>
              <w:rPr>
                <w:rFonts w:ascii="Times New Roman" w:hAnsi="Times New Roman" w:cs="Times New Roman"/>
                <w:b/>
                <w:sz w:val="24"/>
                <w:szCs w:val="24"/>
              </w:rPr>
            </w:pPr>
            <w:r w:rsidRPr="00903156">
              <w:rPr>
                <w:rFonts w:ascii="Times New Roman" w:hAnsi="Times New Roman" w:cs="Times New Roman"/>
                <w:b/>
                <w:sz w:val="24"/>
                <w:szCs w:val="24"/>
              </w:rPr>
              <w:t>104.028</w:t>
            </w:r>
          </w:p>
          <w:p w:rsidR="000612FB" w:rsidRPr="00546ACC" w:rsidRDefault="000612FB" w:rsidP="00546ACC">
            <w:pPr>
              <w:pStyle w:val="NoSpacing"/>
              <w:spacing w:line="360" w:lineRule="auto"/>
              <w:jc w:val="center"/>
              <w:rPr>
                <w:rFonts w:ascii="Times New Roman" w:hAnsi="Times New Roman" w:cs="Times New Roman"/>
                <w:sz w:val="24"/>
                <w:szCs w:val="24"/>
              </w:rPr>
            </w:pPr>
          </w:p>
          <w:p w:rsidR="000612FB" w:rsidRPr="00546ACC" w:rsidRDefault="000612FB" w:rsidP="00546ACC">
            <w:pPr>
              <w:pStyle w:val="NoSpacing"/>
              <w:spacing w:line="360" w:lineRule="auto"/>
              <w:jc w:val="center"/>
              <w:rPr>
                <w:rFonts w:ascii="Times New Roman" w:hAnsi="Times New Roman" w:cs="Times New Roman"/>
                <w:sz w:val="24"/>
                <w:szCs w:val="24"/>
              </w:rPr>
            </w:pPr>
            <w:r w:rsidRPr="00546ACC">
              <w:rPr>
                <w:rFonts w:ascii="Times New Roman" w:hAnsi="Times New Roman" w:cs="Times New Roman"/>
                <w:sz w:val="24"/>
                <w:szCs w:val="24"/>
              </w:rPr>
              <w:t>40.349</w:t>
            </w:r>
          </w:p>
          <w:p w:rsidR="000612FB" w:rsidRPr="00546ACC" w:rsidRDefault="000612FB" w:rsidP="00546ACC">
            <w:pPr>
              <w:pStyle w:val="NoSpacing"/>
              <w:spacing w:line="360" w:lineRule="auto"/>
              <w:jc w:val="center"/>
              <w:rPr>
                <w:rFonts w:ascii="Times New Roman" w:hAnsi="Times New Roman" w:cs="Times New Roman"/>
                <w:sz w:val="24"/>
                <w:szCs w:val="24"/>
              </w:rPr>
            </w:pPr>
            <w:r w:rsidRPr="00546ACC">
              <w:rPr>
                <w:rFonts w:ascii="Times New Roman" w:hAnsi="Times New Roman" w:cs="Times New Roman"/>
                <w:sz w:val="24"/>
                <w:szCs w:val="24"/>
              </w:rPr>
              <w:t>593.369</w:t>
            </w:r>
          </w:p>
          <w:p w:rsidR="000612FB" w:rsidRPr="00546ACC" w:rsidRDefault="000612FB" w:rsidP="00546ACC">
            <w:pPr>
              <w:pStyle w:val="NoSpacing"/>
              <w:spacing w:line="360" w:lineRule="auto"/>
              <w:jc w:val="center"/>
              <w:rPr>
                <w:rFonts w:ascii="Times New Roman" w:hAnsi="Times New Roman" w:cs="Times New Roman"/>
                <w:sz w:val="24"/>
                <w:szCs w:val="24"/>
              </w:rPr>
            </w:pPr>
            <w:r w:rsidRPr="00546ACC">
              <w:rPr>
                <w:rFonts w:ascii="Times New Roman" w:hAnsi="Times New Roman" w:cs="Times New Roman"/>
                <w:sz w:val="24"/>
                <w:szCs w:val="24"/>
              </w:rPr>
              <w:t>543.047</w:t>
            </w:r>
          </w:p>
          <w:p w:rsidR="000612FB" w:rsidRPr="00546ACC" w:rsidRDefault="000612FB" w:rsidP="00546ACC">
            <w:pPr>
              <w:pStyle w:val="NoSpacing"/>
              <w:spacing w:line="360" w:lineRule="auto"/>
              <w:jc w:val="center"/>
              <w:rPr>
                <w:rFonts w:ascii="Times New Roman" w:hAnsi="Times New Roman" w:cs="Times New Roman"/>
                <w:sz w:val="24"/>
                <w:szCs w:val="24"/>
              </w:rPr>
            </w:pPr>
            <w:r w:rsidRPr="00546ACC">
              <w:rPr>
                <w:rFonts w:ascii="Times New Roman" w:hAnsi="Times New Roman" w:cs="Times New Roman"/>
                <w:sz w:val="24"/>
                <w:szCs w:val="24"/>
              </w:rPr>
              <w:t>89.4155</w:t>
            </w:r>
          </w:p>
          <w:p w:rsidR="00E04A12" w:rsidRDefault="00E04A12" w:rsidP="00546ACC">
            <w:pPr>
              <w:pStyle w:val="NoSpacing"/>
              <w:spacing w:line="360" w:lineRule="auto"/>
              <w:jc w:val="center"/>
              <w:rPr>
                <w:rFonts w:ascii="Times New Roman" w:hAnsi="Times New Roman" w:cs="Times New Roman"/>
                <w:sz w:val="24"/>
                <w:szCs w:val="24"/>
              </w:rPr>
            </w:pPr>
          </w:p>
          <w:p w:rsidR="000612FB" w:rsidRPr="00546ACC" w:rsidRDefault="000612FB" w:rsidP="00546ACC">
            <w:pPr>
              <w:pStyle w:val="NoSpacing"/>
              <w:spacing w:line="360" w:lineRule="auto"/>
              <w:jc w:val="center"/>
              <w:rPr>
                <w:rFonts w:ascii="Times New Roman" w:hAnsi="Times New Roman" w:cs="Times New Roman"/>
                <w:sz w:val="24"/>
                <w:szCs w:val="24"/>
              </w:rPr>
            </w:pPr>
            <w:r w:rsidRPr="00546ACC">
              <w:rPr>
                <w:rFonts w:ascii="Times New Roman" w:hAnsi="Times New Roman" w:cs="Times New Roman"/>
                <w:sz w:val="24"/>
                <w:szCs w:val="24"/>
              </w:rPr>
              <w:t>56.4704</w:t>
            </w:r>
          </w:p>
          <w:p w:rsidR="000612FB" w:rsidRPr="00E04A12" w:rsidRDefault="000612FB" w:rsidP="00546ACC">
            <w:pPr>
              <w:pStyle w:val="NoSpacing"/>
              <w:spacing w:line="360" w:lineRule="auto"/>
              <w:jc w:val="center"/>
              <w:rPr>
                <w:rFonts w:ascii="Times New Roman" w:hAnsi="Times New Roman" w:cs="Times New Roman"/>
                <w:b/>
                <w:sz w:val="24"/>
                <w:szCs w:val="24"/>
              </w:rPr>
            </w:pPr>
            <w:r w:rsidRPr="00E04A12">
              <w:rPr>
                <w:rFonts w:ascii="Times New Roman" w:hAnsi="Times New Roman" w:cs="Times New Roman"/>
                <w:b/>
                <w:sz w:val="24"/>
                <w:szCs w:val="24"/>
              </w:rPr>
              <w:t>53.3956</w:t>
            </w:r>
          </w:p>
          <w:p w:rsidR="000612FB" w:rsidRPr="000F04EA" w:rsidRDefault="000612FB" w:rsidP="00546ACC">
            <w:pPr>
              <w:pStyle w:val="NoSpacing"/>
              <w:spacing w:line="360" w:lineRule="auto"/>
              <w:jc w:val="center"/>
              <w:rPr>
                <w:rFonts w:ascii="Times New Roman" w:hAnsi="Times New Roman" w:cs="Times New Roman"/>
                <w:b/>
                <w:sz w:val="24"/>
                <w:szCs w:val="24"/>
              </w:rPr>
            </w:pPr>
            <w:r w:rsidRPr="000F04EA">
              <w:rPr>
                <w:rFonts w:ascii="Times New Roman" w:hAnsi="Times New Roman" w:cs="Times New Roman"/>
                <w:b/>
                <w:sz w:val="24"/>
                <w:szCs w:val="24"/>
              </w:rPr>
              <w:t>62.2226</w:t>
            </w:r>
          </w:p>
          <w:p w:rsidR="009A5CE4" w:rsidRDefault="009A5CE4" w:rsidP="00546ACC">
            <w:pPr>
              <w:pStyle w:val="NoSpacing"/>
              <w:spacing w:line="360" w:lineRule="auto"/>
              <w:jc w:val="center"/>
              <w:rPr>
                <w:rFonts w:ascii="Times New Roman" w:hAnsi="Times New Roman" w:cs="Times New Roman"/>
                <w:sz w:val="24"/>
                <w:szCs w:val="24"/>
              </w:rPr>
            </w:pPr>
          </w:p>
          <w:p w:rsidR="009A5CE4" w:rsidRDefault="009A5CE4" w:rsidP="00546ACC">
            <w:pPr>
              <w:pStyle w:val="NoSpacing"/>
              <w:spacing w:line="360" w:lineRule="auto"/>
              <w:jc w:val="center"/>
              <w:rPr>
                <w:rFonts w:ascii="Times New Roman" w:hAnsi="Times New Roman" w:cs="Times New Roman"/>
                <w:sz w:val="24"/>
                <w:szCs w:val="24"/>
              </w:rPr>
            </w:pPr>
          </w:p>
          <w:p w:rsidR="009A5CE4" w:rsidRDefault="009A5CE4" w:rsidP="00546ACC">
            <w:pPr>
              <w:pStyle w:val="NoSpacing"/>
              <w:spacing w:line="360" w:lineRule="auto"/>
              <w:jc w:val="center"/>
              <w:rPr>
                <w:rFonts w:ascii="Times New Roman" w:hAnsi="Times New Roman" w:cs="Times New Roman"/>
                <w:sz w:val="24"/>
                <w:szCs w:val="24"/>
              </w:rPr>
            </w:pPr>
          </w:p>
          <w:p w:rsidR="000612FB" w:rsidRPr="00546ACC" w:rsidRDefault="000612FB" w:rsidP="00546ACC">
            <w:pPr>
              <w:pStyle w:val="NoSpacing"/>
              <w:spacing w:line="360" w:lineRule="auto"/>
              <w:jc w:val="center"/>
              <w:rPr>
                <w:rFonts w:ascii="Times New Roman" w:hAnsi="Times New Roman" w:cs="Times New Roman"/>
                <w:sz w:val="24"/>
                <w:szCs w:val="24"/>
              </w:rPr>
            </w:pPr>
            <w:r w:rsidRPr="00546ACC">
              <w:rPr>
                <w:rFonts w:ascii="Times New Roman" w:hAnsi="Times New Roman" w:cs="Times New Roman"/>
                <w:sz w:val="24"/>
                <w:szCs w:val="24"/>
              </w:rPr>
              <w:t>-0.1440</w:t>
            </w:r>
          </w:p>
          <w:p w:rsidR="000612FB" w:rsidRPr="00546ACC" w:rsidRDefault="000612FB" w:rsidP="00546ACC">
            <w:pPr>
              <w:pStyle w:val="NoSpacing"/>
              <w:spacing w:line="360" w:lineRule="auto"/>
              <w:jc w:val="center"/>
              <w:rPr>
                <w:rFonts w:ascii="Times New Roman" w:hAnsi="Times New Roman" w:cs="Times New Roman"/>
                <w:sz w:val="24"/>
                <w:szCs w:val="24"/>
              </w:rPr>
            </w:pPr>
            <w:r w:rsidRPr="00546ACC">
              <w:rPr>
                <w:rFonts w:ascii="Times New Roman" w:hAnsi="Times New Roman" w:cs="Times New Roman"/>
                <w:sz w:val="24"/>
                <w:szCs w:val="24"/>
              </w:rPr>
              <w:t>537.065</w:t>
            </w:r>
          </w:p>
          <w:p w:rsidR="000612FB" w:rsidRPr="00546ACC" w:rsidRDefault="000612FB" w:rsidP="00546ACC">
            <w:pPr>
              <w:pStyle w:val="NoSpacing"/>
              <w:spacing w:line="360" w:lineRule="auto"/>
              <w:jc w:val="center"/>
              <w:rPr>
                <w:rFonts w:ascii="Times New Roman" w:hAnsi="Times New Roman" w:cs="Times New Roman"/>
                <w:sz w:val="24"/>
                <w:szCs w:val="24"/>
              </w:rPr>
            </w:pPr>
            <w:r w:rsidRPr="00546ACC">
              <w:rPr>
                <w:rFonts w:ascii="Times New Roman" w:hAnsi="Times New Roman" w:cs="Times New Roman"/>
                <w:sz w:val="24"/>
                <w:szCs w:val="24"/>
              </w:rPr>
              <w:t>-44.201</w:t>
            </w:r>
          </w:p>
          <w:p w:rsidR="000612FB" w:rsidRDefault="000612FB" w:rsidP="00546ACC">
            <w:pPr>
              <w:pStyle w:val="NoSpacing"/>
              <w:spacing w:line="360" w:lineRule="auto"/>
              <w:jc w:val="center"/>
              <w:rPr>
                <w:rFonts w:ascii="Times New Roman" w:hAnsi="Times New Roman" w:cs="Times New Roman"/>
                <w:sz w:val="24"/>
                <w:szCs w:val="24"/>
              </w:rPr>
            </w:pPr>
          </w:p>
          <w:p w:rsidR="00F067C2" w:rsidRPr="00546ACC" w:rsidRDefault="00F067C2" w:rsidP="00546ACC">
            <w:pPr>
              <w:pStyle w:val="NoSpacing"/>
              <w:spacing w:line="360" w:lineRule="auto"/>
              <w:jc w:val="center"/>
              <w:rPr>
                <w:rFonts w:ascii="Times New Roman" w:hAnsi="Times New Roman" w:cs="Times New Roman"/>
                <w:sz w:val="24"/>
                <w:szCs w:val="24"/>
              </w:rPr>
            </w:pPr>
          </w:p>
          <w:p w:rsidR="000612FB" w:rsidRPr="00546ACC" w:rsidRDefault="000612FB" w:rsidP="00546ACC">
            <w:pPr>
              <w:pStyle w:val="NoSpacing"/>
              <w:spacing w:line="360" w:lineRule="auto"/>
              <w:jc w:val="center"/>
              <w:rPr>
                <w:rFonts w:ascii="Times New Roman" w:hAnsi="Times New Roman" w:cs="Times New Roman"/>
                <w:sz w:val="24"/>
                <w:szCs w:val="24"/>
              </w:rPr>
            </w:pPr>
            <w:r w:rsidRPr="00546ACC">
              <w:rPr>
                <w:rFonts w:ascii="Times New Roman" w:hAnsi="Times New Roman" w:cs="Times New Roman"/>
                <w:sz w:val="24"/>
                <w:szCs w:val="24"/>
              </w:rPr>
              <w:t>66.578</w:t>
            </w:r>
          </w:p>
          <w:p w:rsidR="000612FB" w:rsidRPr="00546ACC" w:rsidRDefault="000612FB" w:rsidP="00546ACC">
            <w:pPr>
              <w:pStyle w:val="NoSpacing"/>
              <w:spacing w:line="360" w:lineRule="auto"/>
              <w:jc w:val="center"/>
              <w:rPr>
                <w:rFonts w:ascii="Times New Roman" w:hAnsi="Times New Roman" w:cs="Times New Roman"/>
                <w:sz w:val="24"/>
                <w:szCs w:val="24"/>
              </w:rPr>
            </w:pPr>
            <w:r w:rsidRPr="00546ACC">
              <w:rPr>
                <w:rFonts w:ascii="Times New Roman" w:hAnsi="Times New Roman" w:cs="Times New Roman"/>
                <w:sz w:val="24"/>
                <w:szCs w:val="24"/>
              </w:rPr>
              <w:t>24.644</w:t>
            </w:r>
          </w:p>
          <w:p w:rsidR="00F067C2" w:rsidRDefault="00F067C2" w:rsidP="00546ACC">
            <w:pPr>
              <w:pStyle w:val="NoSpacing"/>
              <w:spacing w:line="360" w:lineRule="auto"/>
              <w:jc w:val="center"/>
              <w:rPr>
                <w:rFonts w:ascii="Times New Roman" w:hAnsi="Times New Roman" w:cs="Times New Roman"/>
                <w:sz w:val="24"/>
                <w:szCs w:val="24"/>
              </w:rPr>
            </w:pPr>
          </w:p>
          <w:p w:rsidR="000612FB" w:rsidRPr="00F067C2" w:rsidRDefault="000612FB" w:rsidP="00546ACC">
            <w:pPr>
              <w:pStyle w:val="NoSpacing"/>
              <w:spacing w:line="360" w:lineRule="auto"/>
              <w:jc w:val="center"/>
              <w:rPr>
                <w:rFonts w:ascii="Times New Roman" w:hAnsi="Times New Roman" w:cs="Times New Roman"/>
                <w:b/>
                <w:sz w:val="24"/>
                <w:szCs w:val="24"/>
              </w:rPr>
            </w:pPr>
            <w:r w:rsidRPr="00F067C2">
              <w:rPr>
                <w:rFonts w:ascii="Times New Roman" w:hAnsi="Times New Roman" w:cs="Times New Roman"/>
                <w:b/>
                <w:sz w:val="24"/>
                <w:szCs w:val="24"/>
              </w:rPr>
              <w:t>51.753</w:t>
            </w:r>
          </w:p>
          <w:p w:rsidR="000612FB" w:rsidRPr="00546ACC" w:rsidRDefault="000612FB" w:rsidP="00546ACC">
            <w:pPr>
              <w:pStyle w:val="NoSpacing"/>
              <w:spacing w:line="360" w:lineRule="auto"/>
              <w:jc w:val="center"/>
              <w:rPr>
                <w:rFonts w:ascii="Times New Roman" w:hAnsi="Times New Roman" w:cs="Times New Roman"/>
                <w:sz w:val="24"/>
                <w:szCs w:val="24"/>
              </w:rPr>
            </w:pPr>
          </w:p>
          <w:p w:rsidR="00F86AE0" w:rsidRDefault="00F86AE0" w:rsidP="00546ACC">
            <w:pPr>
              <w:pStyle w:val="NoSpacing"/>
              <w:spacing w:line="360" w:lineRule="auto"/>
              <w:jc w:val="center"/>
              <w:rPr>
                <w:rFonts w:ascii="Times New Roman" w:hAnsi="Times New Roman" w:cs="Times New Roman"/>
                <w:sz w:val="24"/>
                <w:szCs w:val="24"/>
              </w:rPr>
            </w:pPr>
          </w:p>
          <w:p w:rsidR="00F86AE0" w:rsidRDefault="00F86AE0" w:rsidP="00546ACC">
            <w:pPr>
              <w:pStyle w:val="NoSpacing"/>
              <w:spacing w:line="360" w:lineRule="auto"/>
              <w:jc w:val="center"/>
              <w:rPr>
                <w:rFonts w:ascii="Times New Roman" w:hAnsi="Times New Roman" w:cs="Times New Roman"/>
                <w:sz w:val="24"/>
                <w:szCs w:val="24"/>
              </w:rPr>
            </w:pPr>
          </w:p>
          <w:p w:rsidR="000612FB" w:rsidRPr="00546ACC" w:rsidRDefault="000612FB" w:rsidP="00546ACC">
            <w:pPr>
              <w:pStyle w:val="NoSpacing"/>
              <w:spacing w:line="360" w:lineRule="auto"/>
              <w:jc w:val="center"/>
              <w:rPr>
                <w:rFonts w:ascii="Times New Roman" w:hAnsi="Times New Roman" w:cs="Times New Roman"/>
                <w:sz w:val="24"/>
                <w:szCs w:val="24"/>
              </w:rPr>
            </w:pPr>
            <w:r w:rsidRPr="00546ACC">
              <w:rPr>
                <w:rFonts w:ascii="Times New Roman" w:hAnsi="Times New Roman" w:cs="Times New Roman"/>
                <w:sz w:val="24"/>
                <w:szCs w:val="24"/>
              </w:rPr>
              <w:t>181.245</w:t>
            </w:r>
          </w:p>
          <w:p w:rsidR="000612FB" w:rsidRPr="00546ACC" w:rsidRDefault="000612FB" w:rsidP="00546ACC">
            <w:pPr>
              <w:pStyle w:val="NoSpacing"/>
              <w:spacing w:line="360" w:lineRule="auto"/>
              <w:jc w:val="center"/>
              <w:rPr>
                <w:rFonts w:ascii="Times New Roman" w:hAnsi="Times New Roman" w:cs="Times New Roman"/>
                <w:sz w:val="24"/>
                <w:szCs w:val="24"/>
              </w:rPr>
            </w:pPr>
            <w:r w:rsidRPr="00546ACC">
              <w:rPr>
                <w:rFonts w:ascii="Times New Roman" w:hAnsi="Times New Roman" w:cs="Times New Roman"/>
                <w:sz w:val="24"/>
                <w:szCs w:val="24"/>
              </w:rPr>
              <w:t>69.8761</w:t>
            </w:r>
          </w:p>
          <w:p w:rsidR="000612FB" w:rsidRPr="00546ACC" w:rsidRDefault="000612FB" w:rsidP="00546ACC">
            <w:pPr>
              <w:pStyle w:val="NoSpacing"/>
              <w:spacing w:line="360" w:lineRule="auto"/>
              <w:jc w:val="center"/>
              <w:rPr>
                <w:rFonts w:ascii="Times New Roman" w:hAnsi="Times New Roman" w:cs="Times New Roman"/>
                <w:sz w:val="24"/>
                <w:szCs w:val="24"/>
              </w:rPr>
            </w:pPr>
            <w:r w:rsidRPr="00546ACC">
              <w:rPr>
                <w:rFonts w:ascii="Times New Roman" w:hAnsi="Times New Roman" w:cs="Times New Roman"/>
                <w:sz w:val="24"/>
                <w:szCs w:val="24"/>
              </w:rPr>
              <w:t>385.7013</w:t>
            </w:r>
          </w:p>
          <w:p w:rsidR="000612FB" w:rsidRPr="00546ACC" w:rsidRDefault="000612FB" w:rsidP="00546ACC">
            <w:pPr>
              <w:pStyle w:val="NoSpacing"/>
              <w:spacing w:line="360" w:lineRule="auto"/>
              <w:jc w:val="center"/>
              <w:rPr>
                <w:rFonts w:ascii="Times New Roman" w:hAnsi="Times New Roman" w:cs="Times New Roman"/>
                <w:sz w:val="24"/>
                <w:szCs w:val="24"/>
              </w:rPr>
            </w:pPr>
          </w:p>
          <w:p w:rsidR="000612FB" w:rsidRPr="00F86AE0" w:rsidRDefault="000612FB" w:rsidP="00546ACC">
            <w:pPr>
              <w:pStyle w:val="NoSpacing"/>
              <w:spacing w:line="360" w:lineRule="auto"/>
              <w:jc w:val="center"/>
              <w:rPr>
                <w:rFonts w:ascii="Times New Roman" w:hAnsi="Times New Roman" w:cs="Times New Roman"/>
                <w:b/>
                <w:sz w:val="24"/>
                <w:szCs w:val="24"/>
              </w:rPr>
            </w:pPr>
            <w:r w:rsidRPr="00F86AE0">
              <w:rPr>
                <w:rFonts w:ascii="Times New Roman" w:hAnsi="Times New Roman" w:cs="Times New Roman"/>
                <w:b/>
                <w:sz w:val="24"/>
                <w:szCs w:val="24"/>
              </w:rPr>
              <w:t>139.539</w:t>
            </w:r>
          </w:p>
          <w:p w:rsidR="000612FB" w:rsidRPr="00546ACC" w:rsidRDefault="000612FB" w:rsidP="00546ACC">
            <w:pPr>
              <w:pStyle w:val="NoSpacing"/>
              <w:spacing w:line="360" w:lineRule="auto"/>
              <w:jc w:val="center"/>
              <w:rPr>
                <w:rFonts w:ascii="Times New Roman" w:hAnsi="Times New Roman" w:cs="Times New Roman"/>
                <w:sz w:val="24"/>
                <w:szCs w:val="24"/>
              </w:rPr>
            </w:pPr>
            <w:r w:rsidRPr="00F86AE0">
              <w:rPr>
                <w:rFonts w:ascii="Times New Roman" w:hAnsi="Times New Roman" w:cs="Times New Roman"/>
                <w:b/>
                <w:sz w:val="24"/>
                <w:szCs w:val="24"/>
              </w:rPr>
              <w:t>62.2226</w:t>
            </w:r>
          </w:p>
        </w:tc>
      </w:tr>
    </w:tbl>
    <w:p w:rsidR="000612FB" w:rsidRPr="008E15CF" w:rsidRDefault="000612FB" w:rsidP="00F86AE0">
      <w:pPr>
        <w:spacing w:line="360" w:lineRule="auto"/>
        <w:jc w:val="both"/>
        <w:rPr>
          <w:rFonts w:ascii="Times New Roman" w:hAnsi="Times New Roman" w:cs="Times New Roman"/>
          <w:b/>
          <w:sz w:val="24"/>
          <w:szCs w:val="24"/>
        </w:rPr>
      </w:pPr>
      <w:r w:rsidRPr="008E15CF">
        <w:rPr>
          <w:rFonts w:ascii="Times New Roman" w:hAnsi="Times New Roman" w:cs="Times New Roman"/>
          <w:b/>
          <w:sz w:val="24"/>
          <w:szCs w:val="24"/>
        </w:rPr>
        <w:t>INTERPRETATION</w:t>
      </w:r>
    </w:p>
    <w:p w:rsidR="000612FB" w:rsidRDefault="000612FB" w:rsidP="00F86AE0">
      <w:pPr>
        <w:spacing w:line="360" w:lineRule="auto"/>
        <w:jc w:val="both"/>
        <w:rPr>
          <w:rFonts w:ascii="Times New Roman" w:hAnsi="Times New Roman" w:cs="Times New Roman"/>
          <w:sz w:val="24"/>
          <w:szCs w:val="24"/>
        </w:rPr>
      </w:pPr>
      <w:r w:rsidRPr="008E15CF">
        <w:rPr>
          <w:rFonts w:ascii="Times New Roman" w:hAnsi="Times New Roman" w:cs="Times New Roman"/>
          <w:sz w:val="24"/>
          <w:szCs w:val="24"/>
        </w:rPr>
        <w:t>The above table shows that increasing the overall performance in 2022. The cash balance of the company has increased by 543%. This reflect the poor cash management. And  also decreased reserves and surplus.</w:t>
      </w:r>
    </w:p>
    <w:p w:rsidR="00F50726" w:rsidRDefault="00F50726" w:rsidP="00F86AE0">
      <w:pPr>
        <w:spacing w:line="360" w:lineRule="auto"/>
        <w:jc w:val="both"/>
        <w:rPr>
          <w:rFonts w:ascii="Times New Roman" w:hAnsi="Times New Roman" w:cs="Times New Roman"/>
          <w:sz w:val="24"/>
          <w:szCs w:val="24"/>
        </w:rPr>
      </w:pPr>
    </w:p>
    <w:p w:rsidR="00F50726" w:rsidRDefault="00F50726" w:rsidP="00F86AE0">
      <w:pPr>
        <w:spacing w:line="360" w:lineRule="auto"/>
        <w:jc w:val="both"/>
        <w:rPr>
          <w:rFonts w:ascii="Times New Roman" w:hAnsi="Times New Roman" w:cs="Times New Roman"/>
          <w:sz w:val="24"/>
          <w:szCs w:val="24"/>
        </w:rPr>
      </w:pPr>
    </w:p>
    <w:p w:rsidR="00F50726" w:rsidRDefault="00F50726" w:rsidP="00F86AE0">
      <w:pPr>
        <w:spacing w:line="360" w:lineRule="auto"/>
        <w:jc w:val="both"/>
        <w:rPr>
          <w:rFonts w:ascii="Times New Roman" w:hAnsi="Times New Roman" w:cs="Times New Roman"/>
          <w:sz w:val="24"/>
          <w:szCs w:val="24"/>
        </w:rPr>
      </w:pPr>
    </w:p>
    <w:p w:rsidR="00F50726" w:rsidRDefault="00F50726" w:rsidP="00F86AE0">
      <w:pPr>
        <w:spacing w:line="360" w:lineRule="auto"/>
        <w:jc w:val="both"/>
        <w:rPr>
          <w:rFonts w:ascii="Times New Roman" w:hAnsi="Times New Roman" w:cs="Times New Roman"/>
          <w:sz w:val="24"/>
          <w:szCs w:val="24"/>
        </w:rPr>
      </w:pPr>
    </w:p>
    <w:p w:rsidR="00F50726" w:rsidRDefault="00F50726" w:rsidP="00F86AE0">
      <w:pPr>
        <w:spacing w:line="360" w:lineRule="auto"/>
        <w:jc w:val="both"/>
        <w:rPr>
          <w:rFonts w:ascii="Times New Roman" w:hAnsi="Times New Roman" w:cs="Times New Roman"/>
          <w:sz w:val="24"/>
          <w:szCs w:val="24"/>
        </w:rPr>
      </w:pPr>
    </w:p>
    <w:p w:rsidR="00F50726" w:rsidRDefault="00F50726" w:rsidP="00F86AE0">
      <w:pPr>
        <w:spacing w:line="360" w:lineRule="auto"/>
        <w:jc w:val="both"/>
        <w:rPr>
          <w:rFonts w:ascii="Times New Roman" w:hAnsi="Times New Roman" w:cs="Times New Roman"/>
          <w:sz w:val="24"/>
          <w:szCs w:val="24"/>
        </w:rPr>
      </w:pPr>
    </w:p>
    <w:p w:rsidR="00F50726" w:rsidRDefault="00F50726" w:rsidP="00F86AE0">
      <w:pPr>
        <w:spacing w:line="360" w:lineRule="auto"/>
        <w:jc w:val="both"/>
        <w:rPr>
          <w:rFonts w:ascii="Times New Roman" w:hAnsi="Times New Roman" w:cs="Times New Roman"/>
          <w:sz w:val="24"/>
          <w:szCs w:val="24"/>
        </w:rPr>
      </w:pPr>
    </w:p>
    <w:p w:rsidR="00F50726" w:rsidRDefault="00F50726" w:rsidP="00F86AE0">
      <w:pPr>
        <w:spacing w:line="360" w:lineRule="auto"/>
        <w:jc w:val="both"/>
        <w:rPr>
          <w:rFonts w:ascii="Times New Roman" w:hAnsi="Times New Roman" w:cs="Times New Roman"/>
          <w:sz w:val="24"/>
          <w:szCs w:val="24"/>
        </w:rPr>
      </w:pPr>
    </w:p>
    <w:p w:rsidR="00F50726" w:rsidRDefault="00F50726" w:rsidP="00F86AE0">
      <w:pPr>
        <w:spacing w:line="360" w:lineRule="auto"/>
        <w:jc w:val="both"/>
        <w:rPr>
          <w:rFonts w:ascii="Times New Roman" w:hAnsi="Times New Roman" w:cs="Times New Roman"/>
          <w:sz w:val="24"/>
          <w:szCs w:val="24"/>
        </w:rPr>
      </w:pPr>
    </w:p>
    <w:p w:rsidR="00F50726" w:rsidRDefault="00F50726" w:rsidP="00F86AE0">
      <w:pPr>
        <w:spacing w:line="360" w:lineRule="auto"/>
        <w:jc w:val="both"/>
        <w:rPr>
          <w:rFonts w:ascii="Times New Roman" w:hAnsi="Times New Roman" w:cs="Times New Roman"/>
          <w:sz w:val="24"/>
          <w:szCs w:val="24"/>
        </w:rPr>
      </w:pPr>
    </w:p>
    <w:p w:rsidR="00F50726" w:rsidRDefault="00F50726" w:rsidP="00F86AE0">
      <w:pPr>
        <w:spacing w:line="360" w:lineRule="auto"/>
        <w:jc w:val="both"/>
        <w:rPr>
          <w:rFonts w:ascii="Times New Roman" w:hAnsi="Times New Roman" w:cs="Times New Roman"/>
          <w:sz w:val="24"/>
          <w:szCs w:val="24"/>
        </w:rPr>
      </w:pPr>
    </w:p>
    <w:p w:rsidR="00F50726" w:rsidRPr="008E15CF" w:rsidRDefault="00F50726" w:rsidP="00F86AE0">
      <w:pPr>
        <w:spacing w:line="360" w:lineRule="auto"/>
        <w:jc w:val="both"/>
        <w:rPr>
          <w:rFonts w:ascii="Times New Roman" w:hAnsi="Times New Roman" w:cs="Times New Roman"/>
          <w:sz w:val="24"/>
          <w:szCs w:val="24"/>
        </w:rPr>
      </w:pPr>
    </w:p>
    <w:p w:rsidR="000612FB" w:rsidRPr="008E15CF" w:rsidRDefault="000612FB" w:rsidP="000612FB">
      <w:pPr>
        <w:jc w:val="right"/>
        <w:rPr>
          <w:rFonts w:ascii="Times New Roman" w:hAnsi="Times New Roman" w:cs="Times New Roman"/>
          <w:b/>
          <w:sz w:val="24"/>
          <w:szCs w:val="24"/>
        </w:rPr>
      </w:pPr>
      <w:r w:rsidRPr="008E15CF">
        <w:rPr>
          <w:rFonts w:ascii="Times New Roman" w:hAnsi="Times New Roman" w:cs="Times New Roman"/>
          <w:b/>
          <w:sz w:val="24"/>
          <w:szCs w:val="24"/>
        </w:rPr>
        <w:t>COMPARATIVE BALANCE SHEET FOR THE YEAR 2022-2023&amp;</w:t>
      </w:r>
    </w:p>
    <w:p w:rsidR="000612FB" w:rsidRPr="008E15CF" w:rsidRDefault="00F50726" w:rsidP="00F50726">
      <w:pPr>
        <w:ind w:left="227"/>
        <w:jc w:val="center"/>
        <w:rPr>
          <w:rFonts w:ascii="Times New Roman" w:hAnsi="Times New Roman" w:cs="Times New Roman"/>
          <w:b/>
          <w:sz w:val="24"/>
          <w:szCs w:val="24"/>
        </w:rPr>
      </w:pPr>
      <w:r>
        <w:rPr>
          <w:rFonts w:ascii="Times New Roman" w:hAnsi="Times New Roman" w:cs="Times New Roman"/>
          <w:b/>
          <w:sz w:val="24"/>
          <w:szCs w:val="24"/>
        </w:rPr>
        <w:t>2023-2024</w:t>
      </w:r>
    </w:p>
    <w:tbl>
      <w:tblPr>
        <w:tblStyle w:val="TableGrid"/>
        <w:tblW w:w="9034" w:type="dxa"/>
        <w:tblLook w:val="04A0" w:firstRow="1" w:lastRow="0" w:firstColumn="1" w:lastColumn="0" w:noHBand="0" w:noVBand="1"/>
      </w:tblPr>
      <w:tblGrid>
        <w:gridCol w:w="2737"/>
        <w:gridCol w:w="1522"/>
        <w:gridCol w:w="1522"/>
        <w:gridCol w:w="1665"/>
        <w:gridCol w:w="1588"/>
      </w:tblGrid>
      <w:tr w:rsidR="000612FB" w:rsidRPr="008E15CF" w:rsidTr="00D97815">
        <w:trPr>
          <w:trHeight w:val="1508"/>
        </w:trPr>
        <w:tc>
          <w:tcPr>
            <w:tcW w:w="2737" w:type="dxa"/>
          </w:tcPr>
          <w:p w:rsidR="000612FB" w:rsidRPr="00D97815" w:rsidRDefault="000612FB" w:rsidP="0089036C">
            <w:pPr>
              <w:pStyle w:val="NoSpacing"/>
              <w:spacing w:line="360" w:lineRule="auto"/>
              <w:jc w:val="center"/>
              <w:rPr>
                <w:rFonts w:ascii="Times New Roman" w:hAnsi="Times New Roman" w:cs="Times New Roman"/>
                <w:b/>
                <w:sz w:val="24"/>
                <w:szCs w:val="24"/>
              </w:rPr>
            </w:pPr>
            <w:r w:rsidRPr="00D97815">
              <w:rPr>
                <w:rFonts w:ascii="Times New Roman" w:hAnsi="Times New Roman" w:cs="Times New Roman"/>
                <w:b/>
                <w:sz w:val="24"/>
                <w:szCs w:val="24"/>
              </w:rPr>
              <w:t>Particulars</w:t>
            </w:r>
          </w:p>
        </w:tc>
        <w:tc>
          <w:tcPr>
            <w:tcW w:w="1522" w:type="dxa"/>
          </w:tcPr>
          <w:p w:rsidR="000612FB" w:rsidRPr="00D97815" w:rsidRDefault="000612FB" w:rsidP="0089036C">
            <w:pPr>
              <w:pStyle w:val="NoSpacing"/>
              <w:spacing w:line="360" w:lineRule="auto"/>
              <w:jc w:val="center"/>
              <w:rPr>
                <w:rFonts w:ascii="Times New Roman" w:hAnsi="Times New Roman" w:cs="Times New Roman"/>
                <w:b/>
                <w:sz w:val="24"/>
                <w:szCs w:val="24"/>
              </w:rPr>
            </w:pPr>
            <w:r w:rsidRPr="00D97815">
              <w:rPr>
                <w:rFonts w:ascii="Times New Roman" w:hAnsi="Times New Roman" w:cs="Times New Roman"/>
                <w:b/>
                <w:sz w:val="24"/>
                <w:szCs w:val="24"/>
              </w:rPr>
              <w:t>2022-2023 Rs. In 100</w:t>
            </w:r>
          </w:p>
        </w:tc>
        <w:tc>
          <w:tcPr>
            <w:tcW w:w="1522" w:type="dxa"/>
          </w:tcPr>
          <w:p w:rsidR="000612FB" w:rsidRPr="00D97815" w:rsidRDefault="000612FB" w:rsidP="0089036C">
            <w:pPr>
              <w:pStyle w:val="NoSpacing"/>
              <w:spacing w:line="360" w:lineRule="auto"/>
              <w:jc w:val="center"/>
              <w:rPr>
                <w:rFonts w:ascii="Times New Roman" w:hAnsi="Times New Roman" w:cs="Times New Roman"/>
                <w:b/>
                <w:sz w:val="24"/>
                <w:szCs w:val="24"/>
              </w:rPr>
            </w:pPr>
            <w:r w:rsidRPr="00D97815">
              <w:rPr>
                <w:rFonts w:ascii="Times New Roman" w:hAnsi="Times New Roman" w:cs="Times New Roman"/>
                <w:b/>
                <w:sz w:val="24"/>
                <w:szCs w:val="24"/>
              </w:rPr>
              <w:t>2023-2024</w:t>
            </w:r>
          </w:p>
          <w:p w:rsidR="000612FB" w:rsidRPr="00D97815" w:rsidRDefault="000612FB" w:rsidP="0089036C">
            <w:pPr>
              <w:pStyle w:val="NoSpacing"/>
              <w:spacing w:line="360" w:lineRule="auto"/>
              <w:jc w:val="center"/>
              <w:rPr>
                <w:rFonts w:ascii="Times New Roman" w:hAnsi="Times New Roman" w:cs="Times New Roman"/>
                <w:b/>
                <w:sz w:val="24"/>
                <w:szCs w:val="24"/>
              </w:rPr>
            </w:pPr>
          </w:p>
          <w:p w:rsidR="000612FB" w:rsidRPr="00D97815" w:rsidRDefault="000612FB" w:rsidP="0089036C">
            <w:pPr>
              <w:pStyle w:val="NoSpacing"/>
              <w:spacing w:line="360" w:lineRule="auto"/>
              <w:jc w:val="center"/>
              <w:rPr>
                <w:rFonts w:ascii="Times New Roman" w:hAnsi="Times New Roman" w:cs="Times New Roman"/>
                <w:b/>
                <w:sz w:val="24"/>
                <w:szCs w:val="24"/>
              </w:rPr>
            </w:pPr>
            <w:r w:rsidRPr="00D97815">
              <w:rPr>
                <w:rFonts w:ascii="Times New Roman" w:hAnsi="Times New Roman" w:cs="Times New Roman"/>
                <w:b/>
                <w:sz w:val="24"/>
                <w:szCs w:val="24"/>
              </w:rPr>
              <w:t>Rs. In 100</w:t>
            </w:r>
          </w:p>
        </w:tc>
        <w:tc>
          <w:tcPr>
            <w:tcW w:w="1665" w:type="dxa"/>
          </w:tcPr>
          <w:p w:rsidR="000612FB" w:rsidRPr="00D97815" w:rsidRDefault="000612FB" w:rsidP="0089036C">
            <w:pPr>
              <w:pStyle w:val="NoSpacing"/>
              <w:spacing w:line="360" w:lineRule="auto"/>
              <w:jc w:val="center"/>
              <w:rPr>
                <w:rFonts w:ascii="Times New Roman" w:hAnsi="Times New Roman" w:cs="Times New Roman"/>
                <w:b/>
                <w:sz w:val="24"/>
                <w:szCs w:val="24"/>
              </w:rPr>
            </w:pPr>
            <w:r w:rsidRPr="00D97815">
              <w:rPr>
                <w:rFonts w:ascii="Times New Roman" w:hAnsi="Times New Roman" w:cs="Times New Roman"/>
                <w:b/>
                <w:sz w:val="24"/>
                <w:szCs w:val="24"/>
              </w:rPr>
              <w:t>Amount of Increase or Decrease in 2022</w:t>
            </w:r>
          </w:p>
        </w:tc>
        <w:tc>
          <w:tcPr>
            <w:tcW w:w="1588" w:type="dxa"/>
          </w:tcPr>
          <w:p w:rsidR="000612FB" w:rsidRPr="00D97815" w:rsidRDefault="000612FB" w:rsidP="0089036C">
            <w:pPr>
              <w:pStyle w:val="NoSpacing"/>
              <w:spacing w:line="360" w:lineRule="auto"/>
              <w:jc w:val="center"/>
              <w:rPr>
                <w:rFonts w:ascii="Times New Roman" w:hAnsi="Times New Roman" w:cs="Times New Roman"/>
                <w:b/>
                <w:sz w:val="24"/>
                <w:szCs w:val="24"/>
              </w:rPr>
            </w:pPr>
            <w:r w:rsidRPr="00D97815">
              <w:rPr>
                <w:rFonts w:ascii="Times New Roman" w:hAnsi="Times New Roman" w:cs="Times New Roman"/>
                <w:b/>
                <w:sz w:val="24"/>
                <w:szCs w:val="24"/>
              </w:rPr>
              <w:t>% of Increase or Decrease in 2022</w:t>
            </w:r>
          </w:p>
        </w:tc>
      </w:tr>
      <w:tr w:rsidR="000612FB" w:rsidRPr="008E15CF" w:rsidTr="00566546">
        <w:trPr>
          <w:trHeight w:val="3393"/>
        </w:trPr>
        <w:tc>
          <w:tcPr>
            <w:tcW w:w="2737" w:type="dxa"/>
          </w:tcPr>
          <w:p w:rsidR="000612FB" w:rsidRPr="006D2F04" w:rsidRDefault="000612FB" w:rsidP="0089036C">
            <w:pPr>
              <w:pStyle w:val="NoSpacing"/>
              <w:spacing w:line="360" w:lineRule="auto"/>
              <w:jc w:val="center"/>
              <w:rPr>
                <w:rFonts w:ascii="Times New Roman" w:hAnsi="Times New Roman" w:cs="Times New Roman"/>
                <w:b/>
                <w:sz w:val="24"/>
                <w:szCs w:val="24"/>
                <w:u w:val="single"/>
              </w:rPr>
            </w:pPr>
            <w:r w:rsidRPr="006D2F04">
              <w:rPr>
                <w:rFonts w:ascii="Times New Roman" w:hAnsi="Times New Roman" w:cs="Times New Roman"/>
                <w:b/>
                <w:sz w:val="24"/>
                <w:szCs w:val="24"/>
                <w:u w:val="single"/>
              </w:rPr>
              <w:t>ASSETS</w:t>
            </w:r>
          </w:p>
          <w:p w:rsidR="000612FB" w:rsidRPr="006D2F04" w:rsidRDefault="000612FB" w:rsidP="0089036C">
            <w:pPr>
              <w:pStyle w:val="NoSpacing"/>
              <w:spacing w:line="360" w:lineRule="auto"/>
              <w:jc w:val="center"/>
              <w:rPr>
                <w:rFonts w:ascii="Times New Roman" w:hAnsi="Times New Roman" w:cs="Times New Roman"/>
                <w:b/>
                <w:sz w:val="24"/>
                <w:szCs w:val="24"/>
                <w:u w:val="single"/>
              </w:rPr>
            </w:pPr>
            <w:r w:rsidRPr="006D2F04">
              <w:rPr>
                <w:rFonts w:ascii="Times New Roman" w:hAnsi="Times New Roman" w:cs="Times New Roman"/>
                <w:b/>
                <w:sz w:val="24"/>
                <w:szCs w:val="24"/>
                <w:u w:val="single"/>
              </w:rPr>
              <w:t>NON-CURRENT ASSET</w:t>
            </w:r>
          </w:p>
          <w:p w:rsidR="000612FB" w:rsidRPr="00F521A4" w:rsidRDefault="000612FB" w:rsidP="0089036C">
            <w:pPr>
              <w:pStyle w:val="NoSpacing"/>
              <w:spacing w:line="360" w:lineRule="auto"/>
              <w:jc w:val="center"/>
              <w:rPr>
                <w:rFonts w:ascii="Times New Roman" w:hAnsi="Times New Roman" w:cs="Times New Roman"/>
                <w:sz w:val="24"/>
                <w:szCs w:val="24"/>
              </w:rPr>
            </w:pPr>
            <w:r w:rsidRPr="00F521A4">
              <w:rPr>
                <w:rFonts w:ascii="Times New Roman" w:hAnsi="Times New Roman" w:cs="Times New Roman"/>
                <w:sz w:val="24"/>
                <w:szCs w:val="24"/>
              </w:rPr>
              <w:t>Fixed assets</w:t>
            </w:r>
          </w:p>
          <w:p w:rsidR="000612FB" w:rsidRPr="00F521A4" w:rsidRDefault="000612FB" w:rsidP="0089036C">
            <w:pPr>
              <w:pStyle w:val="NoSpacing"/>
              <w:spacing w:line="360" w:lineRule="auto"/>
              <w:jc w:val="center"/>
              <w:rPr>
                <w:rFonts w:ascii="Times New Roman" w:hAnsi="Times New Roman" w:cs="Times New Roman"/>
                <w:sz w:val="24"/>
                <w:szCs w:val="24"/>
              </w:rPr>
            </w:pPr>
            <w:r w:rsidRPr="00F521A4">
              <w:rPr>
                <w:rFonts w:ascii="Times New Roman" w:hAnsi="Times New Roman" w:cs="Times New Roman"/>
                <w:sz w:val="24"/>
                <w:szCs w:val="24"/>
              </w:rPr>
              <w:t>Deferred tax asset</w:t>
            </w:r>
          </w:p>
          <w:p w:rsidR="000612FB" w:rsidRPr="00F521A4" w:rsidRDefault="000612FB" w:rsidP="0089036C">
            <w:pPr>
              <w:pStyle w:val="NoSpacing"/>
              <w:spacing w:line="360" w:lineRule="auto"/>
              <w:jc w:val="center"/>
              <w:rPr>
                <w:rFonts w:ascii="Times New Roman" w:hAnsi="Times New Roman" w:cs="Times New Roman"/>
                <w:sz w:val="24"/>
                <w:szCs w:val="24"/>
              </w:rPr>
            </w:pPr>
            <w:r w:rsidRPr="00F521A4">
              <w:rPr>
                <w:rFonts w:ascii="Times New Roman" w:hAnsi="Times New Roman" w:cs="Times New Roman"/>
                <w:sz w:val="24"/>
                <w:szCs w:val="24"/>
              </w:rPr>
              <w:t>Long-term loans</w:t>
            </w:r>
          </w:p>
          <w:p w:rsidR="000612FB" w:rsidRPr="00F521A4" w:rsidRDefault="000612FB" w:rsidP="0089036C">
            <w:pPr>
              <w:pStyle w:val="NoSpacing"/>
              <w:spacing w:line="360" w:lineRule="auto"/>
              <w:jc w:val="center"/>
              <w:rPr>
                <w:rFonts w:ascii="Times New Roman" w:hAnsi="Times New Roman" w:cs="Times New Roman"/>
                <w:sz w:val="24"/>
                <w:szCs w:val="24"/>
                <w:u w:val="single"/>
              </w:rPr>
            </w:pPr>
            <w:r w:rsidRPr="00FB3990">
              <w:rPr>
                <w:rFonts w:ascii="Times New Roman" w:hAnsi="Times New Roman" w:cs="Times New Roman"/>
                <w:b/>
                <w:sz w:val="24"/>
                <w:szCs w:val="24"/>
              </w:rPr>
              <w:t>Total non-current asset</w:t>
            </w:r>
          </w:p>
          <w:p w:rsidR="000612FB" w:rsidRPr="002B704F" w:rsidRDefault="000612FB" w:rsidP="0089036C">
            <w:pPr>
              <w:pStyle w:val="NoSpacing"/>
              <w:spacing w:line="360" w:lineRule="auto"/>
              <w:jc w:val="center"/>
              <w:rPr>
                <w:rFonts w:ascii="Times New Roman" w:hAnsi="Times New Roman" w:cs="Times New Roman"/>
                <w:b/>
                <w:sz w:val="24"/>
                <w:szCs w:val="24"/>
                <w:u w:val="single"/>
              </w:rPr>
            </w:pPr>
            <w:r w:rsidRPr="002B704F">
              <w:rPr>
                <w:rFonts w:ascii="Times New Roman" w:hAnsi="Times New Roman" w:cs="Times New Roman"/>
                <w:b/>
                <w:sz w:val="24"/>
                <w:szCs w:val="24"/>
                <w:u w:val="single"/>
              </w:rPr>
              <w:t>CURRENT ASSETS</w:t>
            </w:r>
          </w:p>
          <w:p w:rsidR="000612FB" w:rsidRPr="00F521A4" w:rsidRDefault="000612FB" w:rsidP="0089036C">
            <w:pPr>
              <w:pStyle w:val="NoSpacing"/>
              <w:spacing w:line="360" w:lineRule="auto"/>
              <w:jc w:val="center"/>
              <w:rPr>
                <w:rFonts w:ascii="Times New Roman" w:hAnsi="Times New Roman" w:cs="Times New Roman"/>
                <w:sz w:val="24"/>
                <w:szCs w:val="24"/>
              </w:rPr>
            </w:pPr>
            <w:r w:rsidRPr="00F521A4">
              <w:rPr>
                <w:rFonts w:ascii="Times New Roman" w:hAnsi="Times New Roman" w:cs="Times New Roman"/>
                <w:sz w:val="24"/>
                <w:szCs w:val="24"/>
              </w:rPr>
              <w:t>Inventories</w:t>
            </w:r>
          </w:p>
          <w:p w:rsidR="000612FB" w:rsidRPr="00F521A4" w:rsidRDefault="000612FB" w:rsidP="0089036C">
            <w:pPr>
              <w:pStyle w:val="NoSpacing"/>
              <w:spacing w:line="360" w:lineRule="auto"/>
              <w:jc w:val="center"/>
              <w:rPr>
                <w:rFonts w:ascii="Times New Roman" w:hAnsi="Times New Roman" w:cs="Times New Roman"/>
                <w:sz w:val="24"/>
                <w:szCs w:val="24"/>
              </w:rPr>
            </w:pPr>
            <w:r w:rsidRPr="00F521A4">
              <w:rPr>
                <w:rFonts w:ascii="Times New Roman" w:hAnsi="Times New Roman" w:cs="Times New Roman"/>
                <w:sz w:val="24"/>
                <w:szCs w:val="24"/>
              </w:rPr>
              <w:t>Sundry debtors</w:t>
            </w:r>
          </w:p>
          <w:p w:rsidR="000612FB" w:rsidRPr="00F521A4" w:rsidRDefault="000612FB" w:rsidP="0089036C">
            <w:pPr>
              <w:pStyle w:val="NoSpacing"/>
              <w:spacing w:line="360" w:lineRule="auto"/>
              <w:jc w:val="center"/>
              <w:rPr>
                <w:rFonts w:ascii="Times New Roman" w:hAnsi="Times New Roman" w:cs="Times New Roman"/>
                <w:sz w:val="24"/>
                <w:szCs w:val="24"/>
              </w:rPr>
            </w:pPr>
            <w:r w:rsidRPr="00F521A4">
              <w:rPr>
                <w:rFonts w:ascii="Times New Roman" w:hAnsi="Times New Roman" w:cs="Times New Roman"/>
                <w:sz w:val="24"/>
                <w:szCs w:val="24"/>
              </w:rPr>
              <w:t>Cash and cash equivalent</w:t>
            </w:r>
          </w:p>
          <w:p w:rsidR="000612FB" w:rsidRPr="00F521A4" w:rsidRDefault="000612FB" w:rsidP="0089036C">
            <w:pPr>
              <w:pStyle w:val="NoSpacing"/>
              <w:spacing w:line="360" w:lineRule="auto"/>
              <w:jc w:val="center"/>
              <w:rPr>
                <w:rFonts w:ascii="Times New Roman" w:hAnsi="Times New Roman" w:cs="Times New Roman"/>
                <w:sz w:val="24"/>
                <w:szCs w:val="24"/>
              </w:rPr>
            </w:pPr>
            <w:r w:rsidRPr="00F521A4">
              <w:rPr>
                <w:rFonts w:ascii="Times New Roman" w:hAnsi="Times New Roman" w:cs="Times New Roman"/>
                <w:sz w:val="24"/>
                <w:szCs w:val="24"/>
              </w:rPr>
              <w:t>Short-term loans &amp; advance</w:t>
            </w:r>
          </w:p>
          <w:p w:rsidR="000612FB" w:rsidRPr="00F521A4" w:rsidRDefault="000612FB" w:rsidP="0089036C">
            <w:pPr>
              <w:pStyle w:val="NoSpacing"/>
              <w:spacing w:line="360" w:lineRule="auto"/>
              <w:jc w:val="center"/>
              <w:rPr>
                <w:rFonts w:ascii="Times New Roman" w:hAnsi="Times New Roman" w:cs="Times New Roman"/>
                <w:sz w:val="24"/>
                <w:szCs w:val="24"/>
              </w:rPr>
            </w:pPr>
            <w:r w:rsidRPr="00F521A4">
              <w:rPr>
                <w:rFonts w:ascii="Times New Roman" w:hAnsi="Times New Roman" w:cs="Times New Roman"/>
                <w:sz w:val="24"/>
                <w:szCs w:val="24"/>
              </w:rPr>
              <w:t>Other current assets</w:t>
            </w:r>
          </w:p>
          <w:p w:rsidR="000612FB" w:rsidRPr="002B704F" w:rsidRDefault="000612FB" w:rsidP="0089036C">
            <w:pPr>
              <w:pStyle w:val="NoSpacing"/>
              <w:spacing w:line="360" w:lineRule="auto"/>
              <w:jc w:val="center"/>
              <w:rPr>
                <w:rFonts w:ascii="Times New Roman" w:hAnsi="Times New Roman" w:cs="Times New Roman"/>
                <w:b/>
                <w:sz w:val="24"/>
                <w:szCs w:val="24"/>
              </w:rPr>
            </w:pPr>
            <w:r w:rsidRPr="002B704F">
              <w:rPr>
                <w:rFonts w:ascii="Times New Roman" w:hAnsi="Times New Roman" w:cs="Times New Roman"/>
                <w:b/>
                <w:sz w:val="24"/>
                <w:szCs w:val="24"/>
              </w:rPr>
              <w:t>Total current assets</w:t>
            </w:r>
          </w:p>
          <w:p w:rsidR="000612FB" w:rsidRPr="002B704F" w:rsidRDefault="000612FB" w:rsidP="0089036C">
            <w:pPr>
              <w:pStyle w:val="NoSpacing"/>
              <w:spacing w:line="360" w:lineRule="auto"/>
              <w:jc w:val="center"/>
              <w:rPr>
                <w:rFonts w:ascii="Times New Roman" w:hAnsi="Times New Roman" w:cs="Times New Roman"/>
                <w:b/>
                <w:sz w:val="24"/>
                <w:szCs w:val="24"/>
              </w:rPr>
            </w:pPr>
            <w:r w:rsidRPr="002B704F">
              <w:rPr>
                <w:rFonts w:ascii="Times New Roman" w:hAnsi="Times New Roman" w:cs="Times New Roman"/>
                <w:b/>
                <w:sz w:val="24"/>
                <w:szCs w:val="24"/>
              </w:rPr>
              <w:t>Total Assets</w:t>
            </w:r>
          </w:p>
          <w:p w:rsidR="000612FB" w:rsidRPr="002B704F" w:rsidRDefault="000612FB" w:rsidP="0089036C">
            <w:pPr>
              <w:pStyle w:val="NoSpacing"/>
              <w:spacing w:line="360" w:lineRule="auto"/>
              <w:jc w:val="center"/>
              <w:rPr>
                <w:rFonts w:ascii="Times New Roman" w:hAnsi="Times New Roman" w:cs="Times New Roman"/>
                <w:b/>
                <w:sz w:val="24"/>
                <w:szCs w:val="24"/>
                <w:u w:val="single"/>
              </w:rPr>
            </w:pPr>
            <w:r w:rsidRPr="002B704F">
              <w:rPr>
                <w:rFonts w:ascii="Times New Roman" w:hAnsi="Times New Roman" w:cs="Times New Roman"/>
                <w:b/>
                <w:sz w:val="24"/>
                <w:szCs w:val="24"/>
                <w:u w:val="single"/>
              </w:rPr>
              <w:t>LIABILITIES &amp; CAPITAL</w:t>
            </w:r>
          </w:p>
          <w:p w:rsidR="000612FB" w:rsidRPr="00F521A4" w:rsidRDefault="000612FB" w:rsidP="0089036C">
            <w:pPr>
              <w:pStyle w:val="NoSpacing"/>
              <w:spacing w:line="360" w:lineRule="auto"/>
              <w:jc w:val="center"/>
              <w:rPr>
                <w:rFonts w:ascii="Times New Roman" w:hAnsi="Times New Roman" w:cs="Times New Roman"/>
                <w:sz w:val="24"/>
                <w:szCs w:val="24"/>
              </w:rPr>
            </w:pPr>
            <w:r w:rsidRPr="00F521A4">
              <w:rPr>
                <w:rFonts w:ascii="Times New Roman" w:hAnsi="Times New Roman" w:cs="Times New Roman"/>
                <w:sz w:val="24"/>
                <w:szCs w:val="24"/>
              </w:rPr>
              <w:t>Share capital</w:t>
            </w:r>
          </w:p>
          <w:p w:rsidR="000612FB" w:rsidRPr="00F521A4" w:rsidRDefault="000612FB" w:rsidP="0089036C">
            <w:pPr>
              <w:pStyle w:val="NoSpacing"/>
              <w:spacing w:line="360" w:lineRule="auto"/>
              <w:jc w:val="center"/>
              <w:rPr>
                <w:rFonts w:ascii="Times New Roman" w:hAnsi="Times New Roman" w:cs="Times New Roman"/>
                <w:sz w:val="24"/>
                <w:szCs w:val="24"/>
              </w:rPr>
            </w:pPr>
            <w:r w:rsidRPr="00F521A4">
              <w:rPr>
                <w:rFonts w:ascii="Times New Roman" w:hAnsi="Times New Roman" w:cs="Times New Roman"/>
                <w:sz w:val="24"/>
                <w:szCs w:val="24"/>
              </w:rPr>
              <w:t>Reserves &amp; surplus</w:t>
            </w:r>
          </w:p>
          <w:p w:rsidR="000612FB" w:rsidRPr="00367FBD" w:rsidRDefault="000612FB" w:rsidP="0089036C">
            <w:pPr>
              <w:pStyle w:val="NoSpacing"/>
              <w:spacing w:line="360" w:lineRule="auto"/>
              <w:jc w:val="center"/>
              <w:rPr>
                <w:rFonts w:ascii="Times New Roman" w:hAnsi="Times New Roman" w:cs="Times New Roman"/>
                <w:b/>
                <w:sz w:val="24"/>
                <w:szCs w:val="24"/>
              </w:rPr>
            </w:pPr>
            <w:r w:rsidRPr="00367FBD">
              <w:rPr>
                <w:rFonts w:ascii="Times New Roman" w:hAnsi="Times New Roman" w:cs="Times New Roman"/>
                <w:b/>
                <w:sz w:val="24"/>
                <w:szCs w:val="24"/>
              </w:rPr>
              <w:t>Shareholders fund</w:t>
            </w:r>
          </w:p>
          <w:p w:rsidR="000612FB" w:rsidRPr="004A32F7" w:rsidRDefault="000612FB" w:rsidP="0089036C">
            <w:pPr>
              <w:pStyle w:val="NoSpacing"/>
              <w:spacing w:line="360" w:lineRule="auto"/>
              <w:jc w:val="center"/>
              <w:rPr>
                <w:rFonts w:ascii="Times New Roman" w:hAnsi="Times New Roman" w:cs="Times New Roman"/>
                <w:b/>
                <w:sz w:val="24"/>
                <w:szCs w:val="24"/>
                <w:u w:val="single"/>
              </w:rPr>
            </w:pPr>
            <w:r w:rsidRPr="004A32F7">
              <w:rPr>
                <w:rFonts w:ascii="Times New Roman" w:hAnsi="Times New Roman" w:cs="Times New Roman"/>
                <w:b/>
                <w:sz w:val="24"/>
                <w:szCs w:val="24"/>
                <w:u w:val="single"/>
              </w:rPr>
              <w:t>NON-CURRENT LIABILITIES</w:t>
            </w:r>
          </w:p>
          <w:p w:rsidR="000612FB" w:rsidRPr="00F521A4" w:rsidRDefault="000612FB" w:rsidP="0089036C">
            <w:pPr>
              <w:pStyle w:val="NoSpacing"/>
              <w:spacing w:line="360" w:lineRule="auto"/>
              <w:jc w:val="center"/>
              <w:rPr>
                <w:rFonts w:ascii="Times New Roman" w:hAnsi="Times New Roman" w:cs="Times New Roman"/>
                <w:sz w:val="24"/>
                <w:szCs w:val="24"/>
              </w:rPr>
            </w:pPr>
            <w:r w:rsidRPr="00F521A4">
              <w:rPr>
                <w:rFonts w:ascii="Times New Roman" w:hAnsi="Times New Roman" w:cs="Times New Roman"/>
                <w:sz w:val="24"/>
                <w:szCs w:val="24"/>
              </w:rPr>
              <w:t>Long-term borrowings</w:t>
            </w:r>
          </w:p>
          <w:p w:rsidR="000612FB" w:rsidRPr="00F521A4" w:rsidRDefault="000612FB" w:rsidP="0089036C">
            <w:pPr>
              <w:pStyle w:val="NoSpacing"/>
              <w:spacing w:line="360" w:lineRule="auto"/>
              <w:jc w:val="center"/>
              <w:rPr>
                <w:rFonts w:ascii="Times New Roman" w:hAnsi="Times New Roman" w:cs="Times New Roman"/>
                <w:sz w:val="24"/>
                <w:szCs w:val="24"/>
              </w:rPr>
            </w:pPr>
            <w:r w:rsidRPr="00F521A4">
              <w:rPr>
                <w:rFonts w:ascii="Times New Roman" w:hAnsi="Times New Roman" w:cs="Times New Roman"/>
                <w:sz w:val="24"/>
                <w:szCs w:val="24"/>
              </w:rPr>
              <w:t>Lon-term provision</w:t>
            </w:r>
          </w:p>
          <w:p w:rsidR="000612FB" w:rsidRPr="002A6C72" w:rsidRDefault="000612FB" w:rsidP="0089036C">
            <w:pPr>
              <w:pStyle w:val="NoSpacing"/>
              <w:spacing w:line="360" w:lineRule="auto"/>
              <w:jc w:val="center"/>
              <w:rPr>
                <w:rFonts w:ascii="Times New Roman" w:hAnsi="Times New Roman" w:cs="Times New Roman"/>
                <w:b/>
                <w:sz w:val="24"/>
                <w:szCs w:val="24"/>
              </w:rPr>
            </w:pPr>
            <w:r w:rsidRPr="002A6C72">
              <w:rPr>
                <w:rFonts w:ascii="Times New Roman" w:hAnsi="Times New Roman" w:cs="Times New Roman"/>
                <w:b/>
                <w:sz w:val="24"/>
                <w:szCs w:val="24"/>
              </w:rPr>
              <w:t>Total non-current liabilities</w:t>
            </w:r>
          </w:p>
          <w:p w:rsidR="000612FB" w:rsidRPr="002A6C72" w:rsidRDefault="000612FB" w:rsidP="0089036C">
            <w:pPr>
              <w:pStyle w:val="NoSpacing"/>
              <w:spacing w:line="360" w:lineRule="auto"/>
              <w:jc w:val="center"/>
              <w:rPr>
                <w:rFonts w:ascii="Times New Roman" w:hAnsi="Times New Roman" w:cs="Times New Roman"/>
                <w:b/>
                <w:sz w:val="24"/>
                <w:szCs w:val="24"/>
                <w:u w:val="single"/>
              </w:rPr>
            </w:pPr>
            <w:r w:rsidRPr="002A6C72">
              <w:rPr>
                <w:rFonts w:ascii="Times New Roman" w:hAnsi="Times New Roman" w:cs="Times New Roman"/>
                <w:b/>
                <w:sz w:val="24"/>
                <w:szCs w:val="24"/>
                <w:u w:val="single"/>
              </w:rPr>
              <w:t>CURRENT LIABILITIES</w:t>
            </w:r>
          </w:p>
          <w:p w:rsidR="000612FB" w:rsidRPr="00F521A4" w:rsidRDefault="000612FB" w:rsidP="0089036C">
            <w:pPr>
              <w:pStyle w:val="NoSpacing"/>
              <w:spacing w:line="360" w:lineRule="auto"/>
              <w:jc w:val="center"/>
              <w:rPr>
                <w:rFonts w:ascii="Times New Roman" w:hAnsi="Times New Roman" w:cs="Times New Roman"/>
                <w:sz w:val="24"/>
                <w:szCs w:val="24"/>
              </w:rPr>
            </w:pPr>
            <w:r w:rsidRPr="00F521A4">
              <w:rPr>
                <w:rFonts w:ascii="Times New Roman" w:hAnsi="Times New Roman" w:cs="Times New Roman"/>
                <w:sz w:val="24"/>
                <w:szCs w:val="24"/>
              </w:rPr>
              <w:t>Short-Term Borrowings</w:t>
            </w:r>
          </w:p>
          <w:p w:rsidR="000612FB" w:rsidRPr="00F521A4" w:rsidRDefault="000612FB" w:rsidP="0089036C">
            <w:pPr>
              <w:pStyle w:val="NoSpacing"/>
              <w:spacing w:line="360" w:lineRule="auto"/>
              <w:jc w:val="center"/>
              <w:rPr>
                <w:rFonts w:ascii="Times New Roman" w:hAnsi="Times New Roman" w:cs="Times New Roman"/>
                <w:sz w:val="24"/>
                <w:szCs w:val="24"/>
              </w:rPr>
            </w:pPr>
            <w:r w:rsidRPr="00F521A4">
              <w:rPr>
                <w:rFonts w:ascii="Times New Roman" w:hAnsi="Times New Roman" w:cs="Times New Roman"/>
                <w:sz w:val="24"/>
                <w:szCs w:val="24"/>
              </w:rPr>
              <w:t>Sundry creditors</w:t>
            </w:r>
          </w:p>
          <w:p w:rsidR="000612FB" w:rsidRPr="00F521A4" w:rsidRDefault="000612FB" w:rsidP="0089036C">
            <w:pPr>
              <w:pStyle w:val="NoSpacing"/>
              <w:spacing w:line="360" w:lineRule="auto"/>
              <w:jc w:val="center"/>
              <w:rPr>
                <w:rFonts w:ascii="Times New Roman" w:hAnsi="Times New Roman" w:cs="Times New Roman"/>
                <w:sz w:val="24"/>
                <w:szCs w:val="24"/>
              </w:rPr>
            </w:pPr>
            <w:r w:rsidRPr="00F521A4">
              <w:rPr>
                <w:rFonts w:ascii="Times New Roman" w:hAnsi="Times New Roman" w:cs="Times New Roman"/>
                <w:sz w:val="24"/>
                <w:szCs w:val="24"/>
              </w:rPr>
              <w:t>Other current liabilities</w:t>
            </w:r>
          </w:p>
          <w:p w:rsidR="000612FB" w:rsidRPr="00F521A4" w:rsidRDefault="000612FB" w:rsidP="0089036C">
            <w:pPr>
              <w:pStyle w:val="NoSpacing"/>
              <w:spacing w:line="360" w:lineRule="auto"/>
              <w:jc w:val="center"/>
              <w:rPr>
                <w:rFonts w:ascii="Times New Roman" w:hAnsi="Times New Roman" w:cs="Times New Roman"/>
                <w:sz w:val="24"/>
                <w:szCs w:val="24"/>
              </w:rPr>
            </w:pPr>
            <w:r w:rsidRPr="00F521A4">
              <w:rPr>
                <w:rFonts w:ascii="Times New Roman" w:hAnsi="Times New Roman" w:cs="Times New Roman"/>
                <w:sz w:val="24"/>
                <w:szCs w:val="24"/>
              </w:rPr>
              <w:t>Short-term provision</w:t>
            </w:r>
          </w:p>
          <w:p w:rsidR="000612FB" w:rsidRPr="00566546" w:rsidRDefault="000612FB" w:rsidP="0089036C">
            <w:pPr>
              <w:pStyle w:val="NoSpacing"/>
              <w:spacing w:line="360" w:lineRule="auto"/>
              <w:jc w:val="center"/>
              <w:rPr>
                <w:rFonts w:ascii="Times New Roman" w:hAnsi="Times New Roman" w:cs="Times New Roman"/>
                <w:b/>
                <w:sz w:val="24"/>
                <w:szCs w:val="24"/>
              </w:rPr>
            </w:pPr>
            <w:r w:rsidRPr="00566546">
              <w:rPr>
                <w:rFonts w:ascii="Times New Roman" w:hAnsi="Times New Roman" w:cs="Times New Roman"/>
                <w:b/>
                <w:sz w:val="24"/>
                <w:szCs w:val="24"/>
              </w:rPr>
              <w:t>Total current liabilities</w:t>
            </w:r>
          </w:p>
          <w:p w:rsidR="000612FB" w:rsidRPr="00F521A4" w:rsidRDefault="000612FB" w:rsidP="0089036C">
            <w:pPr>
              <w:pStyle w:val="NoSpacing"/>
              <w:spacing w:line="360" w:lineRule="auto"/>
              <w:jc w:val="center"/>
              <w:rPr>
                <w:rFonts w:ascii="Times New Roman" w:hAnsi="Times New Roman" w:cs="Times New Roman"/>
                <w:sz w:val="24"/>
                <w:szCs w:val="24"/>
              </w:rPr>
            </w:pPr>
            <w:r w:rsidRPr="00566546">
              <w:rPr>
                <w:rFonts w:ascii="Times New Roman" w:hAnsi="Times New Roman" w:cs="Times New Roman"/>
                <w:b/>
                <w:sz w:val="24"/>
                <w:szCs w:val="24"/>
              </w:rPr>
              <w:t>Total liabilities</w:t>
            </w:r>
          </w:p>
        </w:tc>
        <w:tc>
          <w:tcPr>
            <w:tcW w:w="1522" w:type="dxa"/>
          </w:tcPr>
          <w:p w:rsidR="000612FB" w:rsidRPr="00F521A4" w:rsidRDefault="000612FB" w:rsidP="0089036C">
            <w:pPr>
              <w:pStyle w:val="NoSpacing"/>
              <w:spacing w:line="360" w:lineRule="auto"/>
              <w:jc w:val="center"/>
              <w:rPr>
                <w:rFonts w:ascii="Times New Roman" w:hAnsi="Times New Roman" w:cs="Times New Roman"/>
                <w:sz w:val="24"/>
                <w:szCs w:val="24"/>
              </w:rPr>
            </w:pPr>
          </w:p>
          <w:p w:rsidR="00FB3990" w:rsidRDefault="00FB3990" w:rsidP="0089036C">
            <w:pPr>
              <w:pStyle w:val="NoSpacing"/>
              <w:spacing w:line="360" w:lineRule="auto"/>
              <w:jc w:val="center"/>
              <w:rPr>
                <w:rFonts w:ascii="Times New Roman" w:hAnsi="Times New Roman" w:cs="Times New Roman"/>
                <w:sz w:val="24"/>
                <w:szCs w:val="24"/>
              </w:rPr>
            </w:pPr>
          </w:p>
          <w:p w:rsidR="00FB3990" w:rsidRDefault="00FB3990" w:rsidP="0089036C">
            <w:pPr>
              <w:pStyle w:val="NoSpacing"/>
              <w:spacing w:line="360" w:lineRule="auto"/>
              <w:jc w:val="center"/>
              <w:rPr>
                <w:rFonts w:ascii="Times New Roman" w:hAnsi="Times New Roman" w:cs="Times New Roman"/>
                <w:sz w:val="24"/>
                <w:szCs w:val="24"/>
              </w:rPr>
            </w:pPr>
          </w:p>
          <w:p w:rsidR="000612FB" w:rsidRPr="00F521A4" w:rsidRDefault="000612FB" w:rsidP="0089036C">
            <w:pPr>
              <w:pStyle w:val="NoSpacing"/>
              <w:spacing w:line="360" w:lineRule="auto"/>
              <w:jc w:val="center"/>
              <w:rPr>
                <w:rFonts w:ascii="Times New Roman" w:hAnsi="Times New Roman" w:cs="Times New Roman"/>
                <w:sz w:val="24"/>
                <w:szCs w:val="24"/>
              </w:rPr>
            </w:pPr>
            <w:r w:rsidRPr="00F521A4">
              <w:rPr>
                <w:rFonts w:ascii="Times New Roman" w:hAnsi="Times New Roman" w:cs="Times New Roman"/>
                <w:sz w:val="24"/>
                <w:szCs w:val="24"/>
              </w:rPr>
              <w:t>52889124</w:t>
            </w:r>
          </w:p>
          <w:p w:rsidR="000612FB" w:rsidRPr="00F521A4" w:rsidRDefault="000612FB" w:rsidP="0089036C">
            <w:pPr>
              <w:pStyle w:val="NoSpacing"/>
              <w:spacing w:line="360" w:lineRule="auto"/>
              <w:jc w:val="center"/>
              <w:rPr>
                <w:rFonts w:ascii="Times New Roman" w:hAnsi="Times New Roman" w:cs="Times New Roman"/>
                <w:sz w:val="24"/>
                <w:szCs w:val="24"/>
              </w:rPr>
            </w:pPr>
            <w:r w:rsidRPr="00F521A4">
              <w:rPr>
                <w:rFonts w:ascii="Times New Roman" w:hAnsi="Times New Roman" w:cs="Times New Roman"/>
                <w:sz w:val="24"/>
                <w:szCs w:val="24"/>
              </w:rPr>
              <w:t>489519</w:t>
            </w:r>
          </w:p>
          <w:p w:rsidR="000612FB" w:rsidRPr="00F521A4" w:rsidRDefault="000612FB" w:rsidP="0089036C">
            <w:pPr>
              <w:pStyle w:val="NoSpacing"/>
              <w:spacing w:line="360" w:lineRule="auto"/>
              <w:jc w:val="center"/>
              <w:rPr>
                <w:rFonts w:ascii="Times New Roman" w:hAnsi="Times New Roman" w:cs="Times New Roman"/>
                <w:sz w:val="24"/>
                <w:szCs w:val="24"/>
              </w:rPr>
            </w:pPr>
            <w:r w:rsidRPr="00F521A4">
              <w:rPr>
                <w:rFonts w:ascii="Times New Roman" w:hAnsi="Times New Roman" w:cs="Times New Roman"/>
                <w:sz w:val="24"/>
                <w:szCs w:val="24"/>
              </w:rPr>
              <w:t>1190963</w:t>
            </w:r>
          </w:p>
          <w:p w:rsidR="000612FB" w:rsidRPr="00F521A4" w:rsidRDefault="000612FB" w:rsidP="0089036C">
            <w:pPr>
              <w:pStyle w:val="NoSpacing"/>
              <w:spacing w:line="360" w:lineRule="auto"/>
              <w:jc w:val="center"/>
              <w:rPr>
                <w:rFonts w:ascii="Times New Roman" w:hAnsi="Times New Roman" w:cs="Times New Roman"/>
                <w:sz w:val="24"/>
                <w:szCs w:val="24"/>
              </w:rPr>
            </w:pPr>
            <w:r w:rsidRPr="00FB3990">
              <w:rPr>
                <w:rFonts w:ascii="Times New Roman" w:hAnsi="Times New Roman" w:cs="Times New Roman"/>
                <w:b/>
                <w:sz w:val="24"/>
                <w:szCs w:val="24"/>
              </w:rPr>
              <w:t>54569606</w:t>
            </w:r>
          </w:p>
          <w:p w:rsidR="002B704F" w:rsidRDefault="002B704F" w:rsidP="0089036C">
            <w:pPr>
              <w:pStyle w:val="NoSpacing"/>
              <w:spacing w:line="360" w:lineRule="auto"/>
              <w:jc w:val="center"/>
              <w:rPr>
                <w:rFonts w:ascii="Times New Roman" w:hAnsi="Times New Roman" w:cs="Times New Roman"/>
                <w:sz w:val="24"/>
                <w:szCs w:val="24"/>
              </w:rPr>
            </w:pPr>
          </w:p>
          <w:p w:rsidR="000612FB" w:rsidRPr="00F521A4" w:rsidRDefault="000612FB" w:rsidP="0089036C">
            <w:pPr>
              <w:pStyle w:val="NoSpacing"/>
              <w:spacing w:line="360" w:lineRule="auto"/>
              <w:jc w:val="center"/>
              <w:rPr>
                <w:rFonts w:ascii="Times New Roman" w:hAnsi="Times New Roman" w:cs="Times New Roman"/>
                <w:sz w:val="24"/>
                <w:szCs w:val="24"/>
              </w:rPr>
            </w:pPr>
            <w:r w:rsidRPr="00F521A4">
              <w:rPr>
                <w:rFonts w:ascii="Times New Roman" w:hAnsi="Times New Roman" w:cs="Times New Roman"/>
                <w:sz w:val="24"/>
                <w:szCs w:val="24"/>
              </w:rPr>
              <w:t>169648589</w:t>
            </w:r>
          </w:p>
          <w:p w:rsidR="000612FB" w:rsidRPr="00F521A4" w:rsidRDefault="000612FB" w:rsidP="0089036C">
            <w:pPr>
              <w:pStyle w:val="NoSpacing"/>
              <w:spacing w:line="360" w:lineRule="auto"/>
              <w:jc w:val="center"/>
              <w:rPr>
                <w:rFonts w:ascii="Times New Roman" w:hAnsi="Times New Roman" w:cs="Times New Roman"/>
                <w:sz w:val="24"/>
                <w:szCs w:val="24"/>
              </w:rPr>
            </w:pPr>
            <w:r w:rsidRPr="00F521A4">
              <w:rPr>
                <w:rFonts w:ascii="Times New Roman" w:hAnsi="Times New Roman" w:cs="Times New Roman"/>
                <w:sz w:val="24"/>
                <w:szCs w:val="24"/>
              </w:rPr>
              <w:t>17438528</w:t>
            </w:r>
          </w:p>
          <w:p w:rsidR="000612FB" w:rsidRPr="00F521A4" w:rsidRDefault="000612FB" w:rsidP="0089036C">
            <w:pPr>
              <w:pStyle w:val="NoSpacing"/>
              <w:spacing w:line="360" w:lineRule="auto"/>
              <w:jc w:val="center"/>
              <w:rPr>
                <w:rFonts w:ascii="Times New Roman" w:hAnsi="Times New Roman" w:cs="Times New Roman"/>
                <w:sz w:val="24"/>
                <w:szCs w:val="24"/>
              </w:rPr>
            </w:pPr>
            <w:r w:rsidRPr="00F521A4">
              <w:rPr>
                <w:rFonts w:ascii="Times New Roman" w:hAnsi="Times New Roman" w:cs="Times New Roman"/>
                <w:sz w:val="24"/>
                <w:szCs w:val="24"/>
              </w:rPr>
              <w:t>1973604</w:t>
            </w:r>
          </w:p>
          <w:p w:rsidR="000612FB" w:rsidRPr="00F521A4" w:rsidRDefault="000612FB" w:rsidP="0089036C">
            <w:pPr>
              <w:pStyle w:val="NoSpacing"/>
              <w:spacing w:line="360" w:lineRule="auto"/>
              <w:jc w:val="center"/>
              <w:rPr>
                <w:rFonts w:ascii="Times New Roman" w:hAnsi="Times New Roman" w:cs="Times New Roman"/>
                <w:sz w:val="24"/>
                <w:szCs w:val="24"/>
              </w:rPr>
            </w:pPr>
            <w:r w:rsidRPr="00F521A4">
              <w:rPr>
                <w:rFonts w:ascii="Times New Roman" w:hAnsi="Times New Roman" w:cs="Times New Roman"/>
                <w:sz w:val="24"/>
                <w:szCs w:val="24"/>
              </w:rPr>
              <w:t>3420903</w:t>
            </w:r>
          </w:p>
          <w:p w:rsidR="002B704F" w:rsidRDefault="002B704F" w:rsidP="0089036C">
            <w:pPr>
              <w:pStyle w:val="NoSpacing"/>
              <w:spacing w:line="360" w:lineRule="auto"/>
              <w:jc w:val="center"/>
              <w:rPr>
                <w:rFonts w:ascii="Times New Roman" w:hAnsi="Times New Roman" w:cs="Times New Roman"/>
                <w:sz w:val="24"/>
                <w:szCs w:val="24"/>
              </w:rPr>
            </w:pPr>
          </w:p>
          <w:p w:rsidR="000612FB" w:rsidRPr="00F521A4" w:rsidRDefault="000612FB" w:rsidP="0089036C">
            <w:pPr>
              <w:pStyle w:val="NoSpacing"/>
              <w:spacing w:line="360" w:lineRule="auto"/>
              <w:jc w:val="center"/>
              <w:rPr>
                <w:rFonts w:ascii="Times New Roman" w:hAnsi="Times New Roman" w:cs="Times New Roman"/>
                <w:sz w:val="24"/>
                <w:szCs w:val="24"/>
              </w:rPr>
            </w:pPr>
            <w:r w:rsidRPr="00F521A4">
              <w:rPr>
                <w:rFonts w:ascii="Times New Roman" w:hAnsi="Times New Roman" w:cs="Times New Roman"/>
                <w:sz w:val="24"/>
                <w:szCs w:val="24"/>
              </w:rPr>
              <w:t>1828686</w:t>
            </w:r>
          </w:p>
          <w:p w:rsidR="000612FB" w:rsidRPr="002B704F" w:rsidRDefault="000612FB" w:rsidP="0089036C">
            <w:pPr>
              <w:pStyle w:val="NoSpacing"/>
              <w:spacing w:line="360" w:lineRule="auto"/>
              <w:jc w:val="center"/>
              <w:rPr>
                <w:rFonts w:ascii="Times New Roman" w:hAnsi="Times New Roman" w:cs="Times New Roman"/>
                <w:b/>
                <w:sz w:val="24"/>
                <w:szCs w:val="24"/>
              </w:rPr>
            </w:pPr>
            <w:r w:rsidRPr="002B704F">
              <w:rPr>
                <w:rFonts w:ascii="Times New Roman" w:hAnsi="Times New Roman" w:cs="Times New Roman"/>
                <w:b/>
                <w:sz w:val="24"/>
                <w:szCs w:val="24"/>
              </w:rPr>
              <w:t>194310310</w:t>
            </w:r>
          </w:p>
          <w:p w:rsidR="000612FB" w:rsidRPr="002B704F" w:rsidRDefault="000612FB" w:rsidP="0089036C">
            <w:pPr>
              <w:pStyle w:val="NoSpacing"/>
              <w:spacing w:line="360" w:lineRule="auto"/>
              <w:jc w:val="center"/>
              <w:rPr>
                <w:rFonts w:ascii="Times New Roman" w:hAnsi="Times New Roman" w:cs="Times New Roman"/>
                <w:b/>
                <w:sz w:val="24"/>
                <w:szCs w:val="24"/>
              </w:rPr>
            </w:pPr>
            <w:r w:rsidRPr="002B704F">
              <w:rPr>
                <w:rFonts w:ascii="Times New Roman" w:hAnsi="Times New Roman" w:cs="Times New Roman"/>
                <w:b/>
                <w:sz w:val="24"/>
                <w:szCs w:val="24"/>
              </w:rPr>
              <w:t>248879916</w:t>
            </w:r>
          </w:p>
          <w:p w:rsidR="000612FB" w:rsidRPr="00F521A4" w:rsidRDefault="000612FB" w:rsidP="0089036C">
            <w:pPr>
              <w:pStyle w:val="NoSpacing"/>
              <w:spacing w:line="360" w:lineRule="auto"/>
              <w:jc w:val="center"/>
              <w:rPr>
                <w:rFonts w:ascii="Times New Roman" w:hAnsi="Times New Roman" w:cs="Times New Roman"/>
                <w:sz w:val="24"/>
                <w:szCs w:val="24"/>
              </w:rPr>
            </w:pPr>
          </w:p>
          <w:p w:rsidR="002B704F" w:rsidRDefault="002B704F" w:rsidP="0089036C">
            <w:pPr>
              <w:pStyle w:val="NoSpacing"/>
              <w:spacing w:line="360" w:lineRule="auto"/>
              <w:jc w:val="center"/>
              <w:rPr>
                <w:rFonts w:ascii="Times New Roman" w:hAnsi="Times New Roman" w:cs="Times New Roman"/>
                <w:sz w:val="24"/>
                <w:szCs w:val="24"/>
              </w:rPr>
            </w:pPr>
          </w:p>
          <w:p w:rsidR="000612FB" w:rsidRPr="00F521A4" w:rsidRDefault="000612FB" w:rsidP="0089036C">
            <w:pPr>
              <w:pStyle w:val="NoSpacing"/>
              <w:spacing w:line="360" w:lineRule="auto"/>
              <w:jc w:val="center"/>
              <w:rPr>
                <w:rFonts w:ascii="Times New Roman" w:hAnsi="Times New Roman" w:cs="Times New Roman"/>
                <w:sz w:val="24"/>
                <w:szCs w:val="24"/>
              </w:rPr>
            </w:pPr>
            <w:r w:rsidRPr="00F521A4">
              <w:rPr>
                <w:rFonts w:ascii="Times New Roman" w:hAnsi="Times New Roman" w:cs="Times New Roman"/>
                <w:sz w:val="24"/>
                <w:szCs w:val="24"/>
              </w:rPr>
              <w:t>64795000</w:t>
            </w:r>
          </w:p>
          <w:p w:rsidR="000612FB" w:rsidRPr="00F521A4" w:rsidRDefault="000612FB" w:rsidP="0089036C">
            <w:pPr>
              <w:pStyle w:val="NoSpacing"/>
              <w:spacing w:line="360" w:lineRule="auto"/>
              <w:jc w:val="center"/>
              <w:rPr>
                <w:rFonts w:ascii="Times New Roman" w:hAnsi="Times New Roman" w:cs="Times New Roman"/>
                <w:sz w:val="24"/>
                <w:szCs w:val="24"/>
              </w:rPr>
            </w:pPr>
            <w:r w:rsidRPr="00F521A4">
              <w:rPr>
                <w:rFonts w:ascii="Times New Roman" w:hAnsi="Times New Roman" w:cs="Times New Roman"/>
                <w:sz w:val="24"/>
                <w:szCs w:val="24"/>
              </w:rPr>
              <w:t>-31332716</w:t>
            </w:r>
          </w:p>
          <w:p w:rsidR="000612FB" w:rsidRPr="00367FBD" w:rsidRDefault="000612FB" w:rsidP="0089036C">
            <w:pPr>
              <w:pStyle w:val="NoSpacing"/>
              <w:spacing w:line="360" w:lineRule="auto"/>
              <w:jc w:val="center"/>
              <w:rPr>
                <w:rFonts w:ascii="Times New Roman" w:hAnsi="Times New Roman" w:cs="Times New Roman"/>
                <w:b/>
                <w:sz w:val="24"/>
                <w:szCs w:val="24"/>
              </w:rPr>
            </w:pPr>
            <w:r w:rsidRPr="00367FBD">
              <w:rPr>
                <w:rFonts w:ascii="Times New Roman" w:hAnsi="Times New Roman" w:cs="Times New Roman"/>
                <w:b/>
                <w:sz w:val="24"/>
                <w:szCs w:val="24"/>
              </w:rPr>
              <w:t>33462284</w:t>
            </w:r>
          </w:p>
          <w:p w:rsidR="000612FB" w:rsidRDefault="000612FB" w:rsidP="0089036C">
            <w:pPr>
              <w:pStyle w:val="NoSpacing"/>
              <w:spacing w:line="360" w:lineRule="auto"/>
              <w:jc w:val="center"/>
              <w:rPr>
                <w:rFonts w:ascii="Times New Roman" w:hAnsi="Times New Roman" w:cs="Times New Roman"/>
                <w:sz w:val="24"/>
                <w:szCs w:val="24"/>
              </w:rPr>
            </w:pPr>
          </w:p>
          <w:p w:rsidR="002A6C72" w:rsidRPr="00F521A4" w:rsidRDefault="002A6C72" w:rsidP="0089036C">
            <w:pPr>
              <w:pStyle w:val="NoSpacing"/>
              <w:spacing w:line="360" w:lineRule="auto"/>
              <w:jc w:val="center"/>
              <w:rPr>
                <w:rFonts w:ascii="Times New Roman" w:hAnsi="Times New Roman" w:cs="Times New Roman"/>
                <w:sz w:val="24"/>
                <w:szCs w:val="24"/>
              </w:rPr>
            </w:pPr>
          </w:p>
          <w:p w:rsidR="000612FB" w:rsidRPr="00F521A4" w:rsidRDefault="000612FB" w:rsidP="0089036C">
            <w:pPr>
              <w:pStyle w:val="NoSpacing"/>
              <w:spacing w:line="360" w:lineRule="auto"/>
              <w:jc w:val="center"/>
              <w:rPr>
                <w:rFonts w:ascii="Times New Roman" w:hAnsi="Times New Roman" w:cs="Times New Roman"/>
                <w:sz w:val="24"/>
                <w:szCs w:val="24"/>
              </w:rPr>
            </w:pPr>
            <w:r w:rsidRPr="00F521A4">
              <w:rPr>
                <w:rFonts w:ascii="Times New Roman" w:hAnsi="Times New Roman" w:cs="Times New Roman"/>
                <w:sz w:val="24"/>
                <w:szCs w:val="24"/>
              </w:rPr>
              <w:t>10339261</w:t>
            </w:r>
          </w:p>
          <w:p w:rsidR="000612FB" w:rsidRPr="00F521A4" w:rsidRDefault="000612FB" w:rsidP="0089036C">
            <w:pPr>
              <w:pStyle w:val="NoSpacing"/>
              <w:spacing w:line="360" w:lineRule="auto"/>
              <w:jc w:val="center"/>
              <w:rPr>
                <w:rFonts w:ascii="Times New Roman" w:hAnsi="Times New Roman" w:cs="Times New Roman"/>
                <w:sz w:val="24"/>
                <w:szCs w:val="24"/>
              </w:rPr>
            </w:pPr>
            <w:r w:rsidRPr="00F521A4">
              <w:rPr>
                <w:rFonts w:ascii="Times New Roman" w:hAnsi="Times New Roman" w:cs="Times New Roman"/>
                <w:sz w:val="24"/>
                <w:szCs w:val="24"/>
              </w:rPr>
              <w:t>4231143</w:t>
            </w:r>
          </w:p>
          <w:p w:rsidR="000612FB" w:rsidRPr="002A6C72" w:rsidRDefault="000612FB" w:rsidP="0089036C">
            <w:pPr>
              <w:pStyle w:val="NoSpacing"/>
              <w:spacing w:line="360" w:lineRule="auto"/>
              <w:jc w:val="center"/>
              <w:rPr>
                <w:rFonts w:ascii="Times New Roman" w:hAnsi="Times New Roman" w:cs="Times New Roman"/>
                <w:b/>
                <w:sz w:val="24"/>
                <w:szCs w:val="24"/>
              </w:rPr>
            </w:pPr>
            <w:r w:rsidRPr="002A6C72">
              <w:rPr>
                <w:rFonts w:ascii="Times New Roman" w:hAnsi="Times New Roman" w:cs="Times New Roman"/>
                <w:b/>
                <w:sz w:val="24"/>
                <w:szCs w:val="24"/>
              </w:rPr>
              <w:t>14570404</w:t>
            </w:r>
          </w:p>
          <w:p w:rsidR="000612FB" w:rsidRPr="00F521A4" w:rsidRDefault="000612FB" w:rsidP="0089036C">
            <w:pPr>
              <w:pStyle w:val="NoSpacing"/>
              <w:spacing w:line="360" w:lineRule="auto"/>
              <w:jc w:val="center"/>
              <w:rPr>
                <w:rFonts w:ascii="Times New Roman" w:hAnsi="Times New Roman" w:cs="Times New Roman"/>
                <w:sz w:val="24"/>
                <w:szCs w:val="24"/>
              </w:rPr>
            </w:pPr>
          </w:p>
          <w:p w:rsidR="00566546" w:rsidRDefault="00566546" w:rsidP="0089036C">
            <w:pPr>
              <w:pStyle w:val="NoSpacing"/>
              <w:spacing w:line="360" w:lineRule="auto"/>
              <w:jc w:val="center"/>
              <w:rPr>
                <w:rFonts w:ascii="Times New Roman" w:hAnsi="Times New Roman" w:cs="Times New Roman"/>
                <w:sz w:val="24"/>
                <w:szCs w:val="24"/>
              </w:rPr>
            </w:pPr>
          </w:p>
          <w:p w:rsidR="00566546" w:rsidRDefault="00566546" w:rsidP="0089036C">
            <w:pPr>
              <w:pStyle w:val="NoSpacing"/>
              <w:spacing w:line="360" w:lineRule="auto"/>
              <w:jc w:val="center"/>
              <w:rPr>
                <w:rFonts w:ascii="Times New Roman" w:hAnsi="Times New Roman" w:cs="Times New Roman"/>
                <w:sz w:val="24"/>
                <w:szCs w:val="24"/>
              </w:rPr>
            </w:pPr>
          </w:p>
          <w:p w:rsidR="000612FB" w:rsidRPr="00F521A4" w:rsidRDefault="000612FB" w:rsidP="0089036C">
            <w:pPr>
              <w:pStyle w:val="NoSpacing"/>
              <w:spacing w:line="360" w:lineRule="auto"/>
              <w:jc w:val="center"/>
              <w:rPr>
                <w:rFonts w:ascii="Times New Roman" w:hAnsi="Times New Roman" w:cs="Times New Roman"/>
                <w:sz w:val="24"/>
                <w:szCs w:val="24"/>
              </w:rPr>
            </w:pPr>
            <w:r w:rsidRPr="00F521A4">
              <w:rPr>
                <w:rFonts w:ascii="Times New Roman" w:hAnsi="Times New Roman" w:cs="Times New Roman"/>
                <w:sz w:val="24"/>
                <w:szCs w:val="24"/>
              </w:rPr>
              <w:t>138534645</w:t>
            </w:r>
          </w:p>
          <w:p w:rsidR="000612FB" w:rsidRPr="00F521A4" w:rsidRDefault="000612FB" w:rsidP="0089036C">
            <w:pPr>
              <w:pStyle w:val="NoSpacing"/>
              <w:spacing w:line="360" w:lineRule="auto"/>
              <w:jc w:val="center"/>
              <w:rPr>
                <w:rFonts w:ascii="Times New Roman" w:hAnsi="Times New Roman" w:cs="Times New Roman"/>
                <w:sz w:val="24"/>
                <w:szCs w:val="24"/>
              </w:rPr>
            </w:pPr>
            <w:r w:rsidRPr="00F521A4">
              <w:rPr>
                <w:rFonts w:ascii="Times New Roman" w:hAnsi="Times New Roman" w:cs="Times New Roman"/>
                <w:sz w:val="24"/>
                <w:szCs w:val="24"/>
              </w:rPr>
              <w:t>56848074</w:t>
            </w:r>
          </w:p>
          <w:p w:rsidR="000612FB" w:rsidRPr="00F521A4" w:rsidRDefault="000612FB" w:rsidP="0089036C">
            <w:pPr>
              <w:pStyle w:val="NoSpacing"/>
              <w:spacing w:line="360" w:lineRule="auto"/>
              <w:jc w:val="center"/>
              <w:rPr>
                <w:rFonts w:ascii="Times New Roman" w:hAnsi="Times New Roman" w:cs="Times New Roman"/>
                <w:sz w:val="24"/>
                <w:szCs w:val="24"/>
              </w:rPr>
            </w:pPr>
            <w:r w:rsidRPr="00F521A4">
              <w:rPr>
                <w:rFonts w:ascii="Times New Roman" w:hAnsi="Times New Roman" w:cs="Times New Roman"/>
                <w:sz w:val="24"/>
                <w:szCs w:val="24"/>
              </w:rPr>
              <w:t>5464509</w:t>
            </w:r>
          </w:p>
          <w:p w:rsidR="000612FB" w:rsidRPr="00F521A4" w:rsidRDefault="00566546" w:rsidP="0089036C">
            <w:pPr>
              <w:pStyle w:val="NoSpacing"/>
              <w:spacing w:line="360" w:lineRule="auto"/>
              <w:jc w:val="center"/>
              <w:rPr>
                <w:rFonts w:ascii="Times New Roman" w:hAnsi="Times New Roman" w:cs="Times New Roman"/>
                <w:sz w:val="24"/>
                <w:szCs w:val="24"/>
              </w:rPr>
            </w:pPr>
            <w:r>
              <w:rPr>
                <w:rFonts w:ascii="Times New Roman" w:hAnsi="Times New Roman" w:cs="Times New Roman"/>
                <w:sz w:val="24"/>
                <w:szCs w:val="24"/>
              </w:rPr>
              <w:t>--</w:t>
            </w:r>
          </w:p>
          <w:p w:rsidR="000612FB" w:rsidRPr="00566546" w:rsidRDefault="000612FB" w:rsidP="0089036C">
            <w:pPr>
              <w:pStyle w:val="NoSpacing"/>
              <w:spacing w:line="360" w:lineRule="auto"/>
              <w:jc w:val="center"/>
              <w:rPr>
                <w:rFonts w:ascii="Times New Roman" w:hAnsi="Times New Roman" w:cs="Times New Roman"/>
                <w:b/>
                <w:sz w:val="24"/>
                <w:szCs w:val="24"/>
              </w:rPr>
            </w:pPr>
            <w:r w:rsidRPr="00566546">
              <w:rPr>
                <w:rFonts w:ascii="Times New Roman" w:hAnsi="Times New Roman" w:cs="Times New Roman"/>
                <w:b/>
                <w:sz w:val="24"/>
                <w:szCs w:val="24"/>
              </w:rPr>
              <w:t>200847228</w:t>
            </w:r>
          </w:p>
          <w:p w:rsidR="000612FB" w:rsidRPr="00F521A4" w:rsidRDefault="000612FB" w:rsidP="0089036C">
            <w:pPr>
              <w:pStyle w:val="NoSpacing"/>
              <w:spacing w:line="360" w:lineRule="auto"/>
              <w:jc w:val="center"/>
              <w:rPr>
                <w:rFonts w:ascii="Times New Roman" w:hAnsi="Times New Roman" w:cs="Times New Roman"/>
                <w:sz w:val="24"/>
                <w:szCs w:val="24"/>
              </w:rPr>
            </w:pPr>
            <w:r w:rsidRPr="00566546">
              <w:rPr>
                <w:rFonts w:ascii="Times New Roman" w:hAnsi="Times New Roman" w:cs="Times New Roman"/>
                <w:b/>
                <w:sz w:val="24"/>
                <w:szCs w:val="24"/>
              </w:rPr>
              <w:t>248879916</w:t>
            </w:r>
          </w:p>
        </w:tc>
        <w:tc>
          <w:tcPr>
            <w:tcW w:w="1522" w:type="dxa"/>
          </w:tcPr>
          <w:p w:rsidR="000612FB" w:rsidRPr="00F521A4" w:rsidRDefault="000612FB" w:rsidP="0089036C">
            <w:pPr>
              <w:pStyle w:val="NoSpacing"/>
              <w:spacing w:line="360" w:lineRule="auto"/>
              <w:jc w:val="center"/>
              <w:rPr>
                <w:rFonts w:ascii="Times New Roman" w:hAnsi="Times New Roman" w:cs="Times New Roman"/>
                <w:sz w:val="24"/>
                <w:szCs w:val="24"/>
              </w:rPr>
            </w:pPr>
          </w:p>
          <w:p w:rsidR="00FB3990" w:rsidRDefault="00FB3990" w:rsidP="0089036C">
            <w:pPr>
              <w:pStyle w:val="NoSpacing"/>
              <w:spacing w:line="360" w:lineRule="auto"/>
              <w:jc w:val="center"/>
              <w:rPr>
                <w:rFonts w:ascii="Times New Roman" w:hAnsi="Times New Roman" w:cs="Times New Roman"/>
                <w:sz w:val="24"/>
                <w:szCs w:val="24"/>
              </w:rPr>
            </w:pPr>
          </w:p>
          <w:p w:rsidR="00FB3990" w:rsidRDefault="00FB3990" w:rsidP="0089036C">
            <w:pPr>
              <w:pStyle w:val="NoSpacing"/>
              <w:spacing w:line="360" w:lineRule="auto"/>
              <w:jc w:val="center"/>
              <w:rPr>
                <w:rFonts w:ascii="Times New Roman" w:hAnsi="Times New Roman" w:cs="Times New Roman"/>
                <w:sz w:val="24"/>
                <w:szCs w:val="24"/>
              </w:rPr>
            </w:pPr>
          </w:p>
          <w:p w:rsidR="000612FB" w:rsidRPr="00F521A4" w:rsidRDefault="000612FB" w:rsidP="0089036C">
            <w:pPr>
              <w:pStyle w:val="NoSpacing"/>
              <w:spacing w:line="360" w:lineRule="auto"/>
              <w:jc w:val="center"/>
              <w:rPr>
                <w:rFonts w:ascii="Times New Roman" w:hAnsi="Times New Roman" w:cs="Times New Roman"/>
                <w:sz w:val="24"/>
                <w:szCs w:val="24"/>
              </w:rPr>
            </w:pPr>
            <w:r w:rsidRPr="00F521A4">
              <w:rPr>
                <w:rFonts w:ascii="Times New Roman" w:hAnsi="Times New Roman" w:cs="Times New Roman"/>
                <w:sz w:val="24"/>
                <w:szCs w:val="24"/>
              </w:rPr>
              <w:t>44101532</w:t>
            </w:r>
          </w:p>
          <w:p w:rsidR="000612FB" w:rsidRPr="00F521A4" w:rsidRDefault="000612FB" w:rsidP="0089036C">
            <w:pPr>
              <w:pStyle w:val="NoSpacing"/>
              <w:spacing w:line="360" w:lineRule="auto"/>
              <w:jc w:val="center"/>
              <w:rPr>
                <w:rFonts w:ascii="Times New Roman" w:hAnsi="Times New Roman" w:cs="Times New Roman"/>
                <w:sz w:val="24"/>
                <w:szCs w:val="24"/>
              </w:rPr>
            </w:pPr>
            <w:r w:rsidRPr="00F521A4">
              <w:rPr>
                <w:rFonts w:ascii="Times New Roman" w:hAnsi="Times New Roman" w:cs="Times New Roman"/>
                <w:sz w:val="24"/>
                <w:szCs w:val="24"/>
              </w:rPr>
              <w:t>489519</w:t>
            </w:r>
          </w:p>
          <w:p w:rsidR="000612FB" w:rsidRPr="00F521A4" w:rsidRDefault="000612FB" w:rsidP="0089036C">
            <w:pPr>
              <w:pStyle w:val="NoSpacing"/>
              <w:spacing w:line="360" w:lineRule="auto"/>
              <w:jc w:val="center"/>
              <w:rPr>
                <w:rFonts w:ascii="Times New Roman" w:hAnsi="Times New Roman" w:cs="Times New Roman"/>
                <w:sz w:val="24"/>
                <w:szCs w:val="24"/>
              </w:rPr>
            </w:pPr>
            <w:r w:rsidRPr="00F521A4">
              <w:rPr>
                <w:rFonts w:ascii="Times New Roman" w:hAnsi="Times New Roman" w:cs="Times New Roman"/>
                <w:sz w:val="24"/>
                <w:szCs w:val="24"/>
              </w:rPr>
              <w:t>1240583</w:t>
            </w:r>
          </w:p>
          <w:p w:rsidR="000612FB" w:rsidRPr="00F521A4" w:rsidRDefault="000612FB" w:rsidP="0089036C">
            <w:pPr>
              <w:pStyle w:val="NoSpacing"/>
              <w:spacing w:line="360" w:lineRule="auto"/>
              <w:jc w:val="center"/>
              <w:rPr>
                <w:rFonts w:ascii="Times New Roman" w:hAnsi="Times New Roman" w:cs="Times New Roman"/>
                <w:sz w:val="24"/>
                <w:szCs w:val="24"/>
              </w:rPr>
            </w:pPr>
            <w:r w:rsidRPr="00FB3990">
              <w:rPr>
                <w:rFonts w:ascii="Times New Roman" w:hAnsi="Times New Roman" w:cs="Times New Roman"/>
                <w:b/>
                <w:sz w:val="24"/>
                <w:szCs w:val="24"/>
              </w:rPr>
              <w:t>45831634</w:t>
            </w:r>
          </w:p>
          <w:p w:rsidR="002B704F" w:rsidRDefault="002B704F" w:rsidP="0089036C">
            <w:pPr>
              <w:pStyle w:val="NoSpacing"/>
              <w:spacing w:line="360" w:lineRule="auto"/>
              <w:jc w:val="center"/>
              <w:rPr>
                <w:rFonts w:ascii="Times New Roman" w:hAnsi="Times New Roman" w:cs="Times New Roman"/>
                <w:sz w:val="24"/>
                <w:szCs w:val="24"/>
              </w:rPr>
            </w:pPr>
          </w:p>
          <w:p w:rsidR="000612FB" w:rsidRPr="00F521A4" w:rsidRDefault="000612FB" w:rsidP="0089036C">
            <w:pPr>
              <w:pStyle w:val="NoSpacing"/>
              <w:spacing w:line="360" w:lineRule="auto"/>
              <w:jc w:val="center"/>
              <w:rPr>
                <w:rFonts w:ascii="Times New Roman" w:hAnsi="Times New Roman" w:cs="Times New Roman"/>
                <w:sz w:val="24"/>
                <w:szCs w:val="24"/>
              </w:rPr>
            </w:pPr>
            <w:r w:rsidRPr="00F521A4">
              <w:rPr>
                <w:rFonts w:ascii="Times New Roman" w:hAnsi="Times New Roman" w:cs="Times New Roman"/>
                <w:sz w:val="24"/>
                <w:szCs w:val="24"/>
              </w:rPr>
              <w:t>187413810</w:t>
            </w:r>
          </w:p>
          <w:p w:rsidR="000612FB" w:rsidRPr="00F521A4" w:rsidRDefault="000612FB" w:rsidP="0089036C">
            <w:pPr>
              <w:pStyle w:val="NoSpacing"/>
              <w:spacing w:line="360" w:lineRule="auto"/>
              <w:jc w:val="center"/>
              <w:rPr>
                <w:rFonts w:ascii="Times New Roman" w:hAnsi="Times New Roman" w:cs="Times New Roman"/>
                <w:sz w:val="24"/>
                <w:szCs w:val="24"/>
              </w:rPr>
            </w:pPr>
            <w:r w:rsidRPr="00F521A4">
              <w:rPr>
                <w:rFonts w:ascii="Times New Roman" w:hAnsi="Times New Roman" w:cs="Times New Roman"/>
                <w:sz w:val="24"/>
                <w:szCs w:val="24"/>
              </w:rPr>
              <w:t>1853291</w:t>
            </w:r>
          </w:p>
          <w:p w:rsidR="000612FB" w:rsidRPr="00F521A4" w:rsidRDefault="000612FB" w:rsidP="0089036C">
            <w:pPr>
              <w:pStyle w:val="NoSpacing"/>
              <w:spacing w:line="360" w:lineRule="auto"/>
              <w:jc w:val="center"/>
              <w:rPr>
                <w:rFonts w:ascii="Times New Roman" w:hAnsi="Times New Roman" w:cs="Times New Roman"/>
                <w:sz w:val="24"/>
                <w:szCs w:val="24"/>
              </w:rPr>
            </w:pPr>
            <w:r w:rsidRPr="00F521A4">
              <w:rPr>
                <w:rFonts w:ascii="Times New Roman" w:hAnsi="Times New Roman" w:cs="Times New Roman"/>
                <w:sz w:val="24"/>
                <w:szCs w:val="24"/>
              </w:rPr>
              <w:t>1050585</w:t>
            </w:r>
          </w:p>
          <w:p w:rsidR="000612FB" w:rsidRPr="00F521A4" w:rsidRDefault="000612FB" w:rsidP="0089036C">
            <w:pPr>
              <w:pStyle w:val="NoSpacing"/>
              <w:spacing w:line="360" w:lineRule="auto"/>
              <w:jc w:val="center"/>
              <w:rPr>
                <w:rFonts w:ascii="Times New Roman" w:hAnsi="Times New Roman" w:cs="Times New Roman"/>
                <w:sz w:val="24"/>
                <w:szCs w:val="24"/>
              </w:rPr>
            </w:pPr>
            <w:r w:rsidRPr="00F521A4">
              <w:rPr>
                <w:rFonts w:ascii="Times New Roman" w:hAnsi="Times New Roman" w:cs="Times New Roman"/>
                <w:sz w:val="24"/>
                <w:szCs w:val="24"/>
              </w:rPr>
              <w:t>3552467</w:t>
            </w:r>
          </w:p>
          <w:p w:rsidR="002B704F" w:rsidRDefault="002B704F" w:rsidP="0089036C">
            <w:pPr>
              <w:pStyle w:val="NoSpacing"/>
              <w:spacing w:line="360" w:lineRule="auto"/>
              <w:jc w:val="center"/>
              <w:rPr>
                <w:rFonts w:ascii="Times New Roman" w:hAnsi="Times New Roman" w:cs="Times New Roman"/>
                <w:sz w:val="24"/>
                <w:szCs w:val="24"/>
              </w:rPr>
            </w:pPr>
          </w:p>
          <w:p w:rsidR="000612FB" w:rsidRPr="00F521A4" w:rsidRDefault="000612FB" w:rsidP="0089036C">
            <w:pPr>
              <w:pStyle w:val="NoSpacing"/>
              <w:spacing w:line="360" w:lineRule="auto"/>
              <w:jc w:val="center"/>
              <w:rPr>
                <w:rFonts w:ascii="Times New Roman" w:hAnsi="Times New Roman" w:cs="Times New Roman"/>
                <w:sz w:val="24"/>
                <w:szCs w:val="24"/>
              </w:rPr>
            </w:pPr>
            <w:r w:rsidRPr="00F521A4">
              <w:rPr>
                <w:rFonts w:ascii="Times New Roman" w:hAnsi="Times New Roman" w:cs="Times New Roman"/>
                <w:sz w:val="24"/>
                <w:szCs w:val="24"/>
              </w:rPr>
              <w:t>7938257</w:t>
            </w:r>
          </w:p>
          <w:p w:rsidR="000612FB" w:rsidRPr="002B704F" w:rsidRDefault="000612FB" w:rsidP="0089036C">
            <w:pPr>
              <w:pStyle w:val="NoSpacing"/>
              <w:spacing w:line="360" w:lineRule="auto"/>
              <w:jc w:val="center"/>
              <w:rPr>
                <w:rFonts w:ascii="Times New Roman" w:hAnsi="Times New Roman" w:cs="Times New Roman"/>
                <w:b/>
                <w:sz w:val="24"/>
                <w:szCs w:val="24"/>
              </w:rPr>
            </w:pPr>
            <w:r w:rsidRPr="002B704F">
              <w:rPr>
                <w:rFonts w:ascii="Times New Roman" w:hAnsi="Times New Roman" w:cs="Times New Roman"/>
                <w:b/>
                <w:sz w:val="24"/>
                <w:szCs w:val="24"/>
              </w:rPr>
              <w:t>202208410</w:t>
            </w:r>
          </w:p>
          <w:p w:rsidR="000612FB" w:rsidRPr="002B704F" w:rsidRDefault="000612FB" w:rsidP="0089036C">
            <w:pPr>
              <w:pStyle w:val="NoSpacing"/>
              <w:spacing w:line="360" w:lineRule="auto"/>
              <w:jc w:val="center"/>
              <w:rPr>
                <w:rFonts w:ascii="Times New Roman" w:hAnsi="Times New Roman" w:cs="Times New Roman"/>
                <w:b/>
                <w:sz w:val="24"/>
                <w:szCs w:val="24"/>
              </w:rPr>
            </w:pPr>
            <w:r w:rsidRPr="002B704F">
              <w:rPr>
                <w:rFonts w:ascii="Times New Roman" w:hAnsi="Times New Roman" w:cs="Times New Roman"/>
                <w:b/>
                <w:sz w:val="24"/>
                <w:szCs w:val="24"/>
              </w:rPr>
              <w:t>247640044</w:t>
            </w:r>
          </w:p>
          <w:p w:rsidR="002B704F" w:rsidRDefault="002B704F" w:rsidP="0089036C">
            <w:pPr>
              <w:pStyle w:val="NoSpacing"/>
              <w:spacing w:line="360" w:lineRule="auto"/>
              <w:jc w:val="center"/>
              <w:rPr>
                <w:rFonts w:ascii="Times New Roman" w:hAnsi="Times New Roman" w:cs="Times New Roman"/>
                <w:sz w:val="24"/>
                <w:szCs w:val="24"/>
              </w:rPr>
            </w:pPr>
          </w:p>
          <w:p w:rsidR="002B704F" w:rsidRDefault="002B704F" w:rsidP="0089036C">
            <w:pPr>
              <w:pStyle w:val="NoSpacing"/>
              <w:spacing w:line="360" w:lineRule="auto"/>
              <w:jc w:val="center"/>
              <w:rPr>
                <w:rFonts w:ascii="Times New Roman" w:hAnsi="Times New Roman" w:cs="Times New Roman"/>
                <w:sz w:val="24"/>
                <w:szCs w:val="24"/>
              </w:rPr>
            </w:pPr>
          </w:p>
          <w:p w:rsidR="000612FB" w:rsidRPr="00F521A4" w:rsidRDefault="000612FB" w:rsidP="0089036C">
            <w:pPr>
              <w:pStyle w:val="NoSpacing"/>
              <w:spacing w:line="360" w:lineRule="auto"/>
              <w:jc w:val="center"/>
              <w:rPr>
                <w:rFonts w:ascii="Times New Roman" w:hAnsi="Times New Roman" w:cs="Times New Roman"/>
                <w:sz w:val="24"/>
                <w:szCs w:val="24"/>
              </w:rPr>
            </w:pPr>
            <w:r w:rsidRPr="00F521A4">
              <w:rPr>
                <w:rFonts w:ascii="Times New Roman" w:hAnsi="Times New Roman" w:cs="Times New Roman"/>
                <w:sz w:val="24"/>
                <w:szCs w:val="24"/>
              </w:rPr>
              <w:t>64795000</w:t>
            </w:r>
          </w:p>
          <w:p w:rsidR="000612FB" w:rsidRPr="00F521A4" w:rsidRDefault="000612FB" w:rsidP="0089036C">
            <w:pPr>
              <w:pStyle w:val="NoSpacing"/>
              <w:spacing w:line="360" w:lineRule="auto"/>
              <w:jc w:val="center"/>
              <w:rPr>
                <w:rFonts w:ascii="Times New Roman" w:hAnsi="Times New Roman" w:cs="Times New Roman"/>
                <w:sz w:val="24"/>
                <w:szCs w:val="24"/>
              </w:rPr>
            </w:pPr>
            <w:r w:rsidRPr="00F521A4">
              <w:rPr>
                <w:rFonts w:ascii="Times New Roman" w:hAnsi="Times New Roman" w:cs="Times New Roman"/>
                <w:sz w:val="24"/>
                <w:szCs w:val="24"/>
              </w:rPr>
              <w:t>30742319</w:t>
            </w:r>
          </w:p>
          <w:p w:rsidR="000612FB" w:rsidRPr="00367FBD" w:rsidRDefault="000612FB" w:rsidP="0089036C">
            <w:pPr>
              <w:pStyle w:val="NoSpacing"/>
              <w:spacing w:line="360" w:lineRule="auto"/>
              <w:jc w:val="center"/>
              <w:rPr>
                <w:rFonts w:ascii="Times New Roman" w:hAnsi="Times New Roman" w:cs="Times New Roman"/>
                <w:b/>
                <w:sz w:val="24"/>
                <w:szCs w:val="24"/>
              </w:rPr>
            </w:pPr>
            <w:r w:rsidRPr="00367FBD">
              <w:rPr>
                <w:rFonts w:ascii="Times New Roman" w:hAnsi="Times New Roman" w:cs="Times New Roman"/>
                <w:b/>
                <w:sz w:val="24"/>
                <w:szCs w:val="24"/>
              </w:rPr>
              <w:t>34052681</w:t>
            </w:r>
          </w:p>
          <w:p w:rsidR="000612FB" w:rsidRDefault="000612FB" w:rsidP="0089036C">
            <w:pPr>
              <w:pStyle w:val="NoSpacing"/>
              <w:spacing w:line="360" w:lineRule="auto"/>
              <w:jc w:val="center"/>
              <w:rPr>
                <w:rFonts w:ascii="Times New Roman" w:hAnsi="Times New Roman" w:cs="Times New Roman"/>
                <w:sz w:val="24"/>
                <w:szCs w:val="24"/>
              </w:rPr>
            </w:pPr>
          </w:p>
          <w:p w:rsidR="002A6C72" w:rsidRPr="00F521A4" w:rsidRDefault="002A6C72" w:rsidP="0089036C">
            <w:pPr>
              <w:pStyle w:val="NoSpacing"/>
              <w:spacing w:line="360" w:lineRule="auto"/>
              <w:jc w:val="center"/>
              <w:rPr>
                <w:rFonts w:ascii="Times New Roman" w:hAnsi="Times New Roman" w:cs="Times New Roman"/>
                <w:sz w:val="24"/>
                <w:szCs w:val="24"/>
              </w:rPr>
            </w:pPr>
          </w:p>
          <w:p w:rsidR="000612FB" w:rsidRPr="00F521A4" w:rsidRDefault="000612FB" w:rsidP="0089036C">
            <w:pPr>
              <w:pStyle w:val="NoSpacing"/>
              <w:spacing w:line="360" w:lineRule="auto"/>
              <w:jc w:val="center"/>
              <w:rPr>
                <w:rFonts w:ascii="Times New Roman" w:hAnsi="Times New Roman" w:cs="Times New Roman"/>
                <w:sz w:val="24"/>
                <w:szCs w:val="24"/>
              </w:rPr>
            </w:pPr>
            <w:r w:rsidRPr="00F521A4">
              <w:rPr>
                <w:rFonts w:ascii="Times New Roman" w:hAnsi="Times New Roman" w:cs="Times New Roman"/>
                <w:sz w:val="24"/>
                <w:szCs w:val="24"/>
              </w:rPr>
              <w:t>5950395</w:t>
            </w:r>
          </w:p>
          <w:p w:rsidR="000612FB" w:rsidRPr="00F521A4" w:rsidRDefault="000612FB" w:rsidP="0089036C">
            <w:pPr>
              <w:pStyle w:val="NoSpacing"/>
              <w:spacing w:line="360" w:lineRule="auto"/>
              <w:jc w:val="center"/>
              <w:rPr>
                <w:rFonts w:ascii="Times New Roman" w:hAnsi="Times New Roman" w:cs="Times New Roman"/>
                <w:sz w:val="24"/>
                <w:szCs w:val="24"/>
              </w:rPr>
            </w:pPr>
            <w:r w:rsidRPr="00F521A4">
              <w:rPr>
                <w:rFonts w:ascii="Times New Roman" w:hAnsi="Times New Roman" w:cs="Times New Roman"/>
                <w:sz w:val="24"/>
                <w:szCs w:val="24"/>
              </w:rPr>
              <w:t>4021255</w:t>
            </w:r>
          </w:p>
          <w:p w:rsidR="000612FB" w:rsidRPr="002A6C72" w:rsidRDefault="000612FB" w:rsidP="0089036C">
            <w:pPr>
              <w:pStyle w:val="NoSpacing"/>
              <w:spacing w:line="360" w:lineRule="auto"/>
              <w:jc w:val="center"/>
              <w:rPr>
                <w:rFonts w:ascii="Times New Roman" w:hAnsi="Times New Roman" w:cs="Times New Roman"/>
                <w:b/>
                <w:sz w:val="24"/>
                <w:szCs w:val="24"/>
              </w:rPr>
            </w:pPr>
            <w:r w:rsidRPr="002A6C72">
              <w:rPr>
                <w:rFonts w:ascii="Times New Roman" w:hAnsi="Times New Roman" w:cs="Times New Roman"/>
                <w:b/>
                <w:sz w:val="24"/>
                <w:szCs w:val="24"/>
              </w:rPr>
              <w:t>9971650</w:t>
            </w:r>
          </w:p>
          <w:p w:rsidR="000612FB" w:rsidRPr="00F521A4" w:rsidRDefault="000612FB" w:rsidP="0089036C">
            <w:pPr>
              <w:pStyle w:val="NoSpacing"/>
              <w:spacing w:line="360" w:lineRule="auto"/>
              <w:jc w:val="center"/>
              <w:rPr>
                <w:rFonts w:ascii="Times New Roman" w:hAnsi="Times New Roman" w:cs="Times New Roman"/>
                <w:sz w:val="24"/>
                <w:szCs w:val="24"/>
              </w:rPr>
            </w:pPr>
          </w:p>
          <w:p w:rsidR="000612FB" w:rsidRDefault="000612FB" w:rsidP="0089036C">
            <w:pPr>
              <w:pStyle w:val="NoSpacing"/>
              <w:spacing w:line="360" w:lineRule="auto"/>
              <w:jc w:val="center"/>
              <w:rPr>
                <w:rFonts w:ascii="Times New Roman" w:hAnsi="Times New Roman" w:cs="Times New Roman"/>
                <w:sz w:val="24"/>
                <w:szCs w:val="24"/>
              </w:rPr>
            </w:pPr>
          </w:p>
          <w:p w:rsidR="00566546" w:rsidRPr="00F521A4" w:rsidRDefault="00566546" w:rsidP="0089036C">
            <w:pPr>
              <w:pStyle w:val="NoSpacing"/>
              <w:spacing w:line="360" w:lineRule="auto"/>
              <w:jc w:val="center"/>
              <w:rPr>
                <w:rFonts w:ascii="Times New Roman" w:hAnsi="Times New Roman" w:cs="Times New Roman"/>
                <w:sz w:val="24"/>
                <w:szCs w:val="24"/>
              </w:rPr>
            </w:pPr>
          </w:p>
          <w:p w:rsidR="000612FB" w:rsidRPr="00F521A4" w:rsidRDefault="000612FB" w:rsidP="0089036C">
            <w:pPr>
              <w:pStyle w:val="NoSpacing"/>
              <w:spacing w:line="360" w:lineRule="auto"/>
              <w:jc w:val="center"/>
              <w:rPr>
                <w:rFonts w:ascii="Times New Roman" w:hAnsi="Times New Roman" w:cs="Times New Roman"/>
                <w:sz w:val="24"/>
                <w:szCs w:val="24"/>
              </w:rPr>
            </w:pPr>
            <w:r w:rsidRPr="00F521A4">
              <w:rPr>
                <w:rFonts w:ascii="Times New Roman" w:hAnsi="Times New Roman" w:cs="Times New Roman"/>
                <w:sz w:val="24"/>
                <w:szCs w:val="24"/>
              </w:rPr>
              <w:t>136718419</w:t>
            </w:r>
          </w:p>
          <w:p w:rsidR="000612FB" w:rsidRPr="00F521A4" w:rsidRDefault="000612FB" w:rsidP="0089036C">
            <w:pPr>
              <w:pStyle w:val="NoSpacing"/>
              <w:spacing w:line="360" w:lineRule="auto"/>
              <w:jc w:val="center"/>
              <w:rPr>
                <w:rFonts w:ascii="Times New Roman" w:hAnsi="Times New Roman" w:cs="Times New Roman"/>
                <w:sz w:val="24"/>
                <w:szCs w:val="24"/>
              </w:rPr>
            </w:pPr>
            <w:r w:rsidRPr="00F521A4">
              <w:rPr>
                <w:rFonts w:ascii="Times New Roman" w:hAnsi="Times New Roman" w:cs="Times New Roman"/>
                <w:sz w:val="24"/>
                <w:szCs w:val="24"/>
              </w:rPr>
              <w:t>62233207</w:t>
            </w:r>
          </w:p>
          <w:p w:rsidR="000612FB" w:rsidRPr="00F521A4" w:rsidRDefault="000612FB" w:rsidP="0089036C">
            <w:pPr>
              <w:pStyle w:val="NoSpacing"/>
              <w:spacing w:line="360" w:lineRule="auto"/>
              <w:jc w:val="center"/>
              <w:rPr>
                <w:rFonts w:ascii="Times New Roman" w:hAnsi="Times New Roman" w:cs="Times New Roman"/>
                <w:sz w:val="24"/>
                <w:szCs w:val="24"/>
              </w:rPr>
            </w:pPr>
            <w:r w:rsidRPr="00F521A4">
              <w:rPr>
                <w:rFonts w:ascii="Times New Roman" w:hAnsi="Times New Roman" w:cs="Times New Roman"/>
                <w:sz w:val="24"/>
                <w:szCs w:val="24"/>
              </w:rPr>
              <w:t>4664087</w:t>
            </w:r>
          </w:p>
          <w:p w:rsidR="00566546" w:rsidRDefault="00566546" w:rsidP="0089036C">
            <w:pPr>
              <w:pStyle w:val="NoSpacing"/>
              <w:spacing w:line="360" w:lineRule="auto"/>
              <w:jc w:val="center"/>
              <w:rPr>
                <w:rFonts w:ascii="Times New Roman" w:hAnsi="Times New Roman" w:cs="Times New Roman"/>
                <w:sz w:val="24"/>
                <w:szCs w:val="24"/>
              </w:rPr>
            </w:pPr>
          </w:p>
          <w:p w:rsidR="000612FB" w:rsidRPr="00566546" w:rsidRDefault="000612FB" w:rsidP="0089036C">
            <w:pPr>
              <w:pStyle w:val="NoSpacing"/>
              <w:spacing w:line="360" w:lineRule="auto"/>
              <w:jc w:val="center"/>
              <w:rPr>
                <w:rFonts w:ascii="Times New Roman" w:hAnsi="Times New Roman" w:cs="Times New Roman"/>
                <w:b/>
                <w:sz w:val="24"/>
                <w:szCs w:val="24"/>
              </w:rPr>
            </w:pPr>
            <w:r w:rsidRPr="00566546">
              <w:rPr>
                <w:rFonts w:ascii="Times New Roman" w:hAnsi="Times New Roman" w:cs="Times New Roman"/>
                <w:b/>
                <w:sz w:val="24"/>
                <w:szCs w:val="24"/>
              </w:rPr>
              <w:t>203615713</w:t>
            </w:r>
          </w:p>
          <w:p w:rsidR="000612FB" w:rsidRPr="00F521A4" w:rsidRDefault="000612FB" w:rsidP="0089036C">
            <w:pPr>
              <w:pStyle w:val="NoSpacing"/>
              <w:spacing w:line="360" w:lineRule="auto"/>
              <w:jc w:val="center"/>
              <w:rPr>
                <w:rFonts w:ascii="Times New Roman" w:hAnsi="Times New Roman" w:cs="Times New Roman"/>
                <w:sz w:val="24"/>
                <w:szCs w:val="24"/>
              </w:rPr>
            </w:pPr>
            <w:r w:rsidRPr="00566546">
              <w:rPr>
                <w:rFonts w:ascii="Times New Roman" w:hAnsi="Times New Roman" w:cs="Times New Roman"/>
                <w:b/>
                <w:sz w:val="24"/>
                <w:szCs w:val="24"/>
              </w:rPr>
              <w:t>247640044</w:t>
            </w:r>
          </w:p>
        </w:tc>
        <w:tc>
          <w:tcPr>
            <w:tcW w:w="1665" w:type="dxa"/>
          </w:tcPr>
          <w:p w:rsidR="000612FB" w:rsidRPr="00F521A4" w:rsidRDefault="000612FB" w:rsidP="0089036C">
            <w:pPr>
              <w:pStyle w:val="NoSpacing"/>
              <w:spacing w:line="360" w:lineRule="auto"/>
              <w:jc w:val="center"/>
              <w:rPr>
                <w:rFonts w:ascii="Times New Roman" w:hAnsi="Times New Roman" w:cs="Times New Roman"/>
                <w:sz w:val="24"/>
                <w:szCs w:val="24"/>
              </w:rPr>
            </w:pPr>
          </w:p>
          <w:p w:rsidR="00FB3990" w:rsidRDefault="00FB3990" w:rsidP="0089036C">
            <w:pPr>
              <w:pStyle w:val="NoSpacing"/>
              <w:spacing w:line="360" w:lineRule="auto"/>
              <w:jc w:val="center"/>
              <w:rPr>
                <w:rFonts w:ascii="Times New Roman" w:hAnsi="Times New Roman" w:cs="Times New Roman"/>
                <w:sz w:val="24"/>
                <w:szCs w:val="24"/>
              </w:rPr>
            </w:pPr>
          </w:p>
          <w:p w:rsidR="00FB3990" w:rsidRDefault="00FB3990" w:rsidP="0089036C">
            <w:pPr>
              <w:pStyle w:val="NoSpacing"/>
              <w:spacing w:line="360" w:lineRule="auto"/>
              <w:jc w:val="center"/>
              <w:rPr>
                <w:rFonts w:ascii="Times New Roman" w:hAnsi="Times New Roman" w:cs="Times New Roman"/>
                <w:sz w:val="24"/>
                <w:szCs w:val="24"/>
              </w:rPr>
            </w:pPr>
          </w:p>
          <w:p w:rsidR="000612FB" w:rsidRPr="00F521A4" w:rsidRDefault="000612FB" w:rsidP="0089036C">
            <w:pPr>
              <w:pStyle w:val="NoSpacing"/>
              <w:spacing w:line="360" w:lineRule="auto"/>
              <w:jc w:val="center"/>
              <w:rPr>
                <w:rFonts w:ascii="Times New Roman" w:hAnsi="Times New Roman" w:cs="Times New Roman"/>
                <w:sz w:val="24"/>
                <w:szCs w:val="24"/>
              </w:rPr>
            </w:pPr>
            <w:r w:rsidRPr="00F521A4">
              <w:rPr>
                <w:rFonts w:ascii="Times New Roman" w:hAnsi="Times New Roman" w:cs="Times New Roman"/>
                <w:sz w:val="24"/>
                <w:szCs w:val="24"/>
              </w:rPr>
              <w:t>-8787592</w:t>
            </w:r>
          </w:p>
          <w:p w:rsidR="000612FB" w:rsidRPr="00F521A4" w:rsidRDefault="000612FB" w:rsidP="0089036C">
            <w:pPr>
              <w:pStyle w:val="NoSpacing"/>
              <w:spacing w:line="360" w:lineRule="auto"/>
              <w:jc w:val="center"/>
              <w:rPr>
                <w:rFonts w:ascii="Times New Roman" w:hAnsi="Times New Roman" w:cs="Times New Roman"/>
                <w:sz w:val="24"/>
                <w:szCs w:val="24"/>
              </w:rPr>
            </w:pPr>
            <w:r w:rsidRPr="00F521A4">
              <w:rPr>
                <w:rFonts w:ascii="Times New Roman" w:hAnsi="Times New Roman" w:cs="Times New Roman"/>
                <w:sz w:val="24"/>
                <w:szCs w:val="24"/>
              </w:rPr>
              <w:t>0</w:t>
            </w:r>
          </w:p>
          <w:p w:rsidR="000612FB" w:rsidRPr="00F521A4" w:rsidRDefault="000612FB" w:rsidP="0089036C">
            <w:pPr>
              <w:pStyle w:val="NoSpacing"/>
              <w:spacing w:line="360" w:lineRule="auto"/>
              <w:jc w:val="center"/>
              <w:rPr>
                <w:rFonts w:ascii="Times New Roman" w:hAnsi="Times New Roman" w:cs="Times New Roman"/>
                <w:sz w:val="24"/>
                <w:szCs w:val="24"/>
              </w:rPr>
            </w:pPr>
            <w:r w:rsidRPr="00F521A4">
              <w:rPr>
                <w:rFonts w:ascii="Times New Roman" w:hAnsi="Times New Roman" w:cs="Times New Roman"/>
                <w:sz w:val="24"/>
                <w:szCs w:val="24"/>
              </w:rPr>
              <w:t>49620</w:t>
            </w:r>
          </w:p>
          <w:p w:rsidR="000612FB" w:rsidRPr="00F521A4" w:rsidRDefault="000612FB" w:rsidP="0089036C">
            <w:pPr>
              <w:pStyle w:val="NoSpacing"/>
              <w:spacing w:line="360" w:lineRule="auto"/>
              <w:jc w:val="center"/>
              <w:rPr>
                <w:rFonts w:ascii="Times New Roman" w:hAnsi="Times New Roman" w:cs="Times New Roman"/>
                <w:sz w:val="24"/>
                <w:szCs w:val="24"/>
              </w:rPr>
            </w:pPr>
            <w:r w:rsidRPr="00F521A4">
              <w:rPr>
                <w:rFonts w:ascii="Times New Roman" w:hAnsi="Times New Roman" w:cs="Times New Roman"/>
                <w:sz w:val="24"/>
                <w:szCs w:val="24"/>
              </w:rPr>
              <w:t>-</w:t>
            </w:r>
            <w:r w:rsidRPr="00FB3990">
              <w:rPr>
                <w:rFonts w:ascii="Times New Roman" w:hAnsi="Times New Roman" w:cs="Times New Roman"/>
                <w:b/>
                <w:sz w:val="24"/>
                <w:szCs w:val="24"/>
              </w:rPr>
              <w:t>8737972</w:t>
            </w:r>
          </w:p>
          <w:p w:rsidR="002B704F" w:rsidRDefault="002B704F" w:rsidP="0089036C">
            <w:pPr>
              <w:pStyle w:val="NoSpacing"/>
              <w:spacing w:line="360" w:lineRule="auto"/>
              <w:jc w:val="center"/>
              <w:rPr>
                <w:rFonts w:ascii="Times New Roman" w:hAnsi="Times New Roman" w:cs="Times New Roman"/>
                <w:sz w:val="24"/>
                <w:szCs w:val="24"/>
              </w:rPr>
            </w:pPr>
          </w:p>
          <w:p w:rsidR="000612FB" w:rsidRPr="00F521A4" w:rsidRDefault="000612FB" w:rsidP="0089036C">
            <w:pPr>
              <w:pStyle w:val="NoSpacing"/>
              <w:spacing w:line="360" w:lineRule="auto"/>
              <w:jc w:val="center"/>
              <w:rPr>
                <w:rFonts w:ascii="Times New Roman" w:hAnsi="Times New Roman" w:cs="Times New Roman"/>
                <w:sz w:val="24"/>
                <w:szCs w:val="24"/>
              </w:rPr>
            </w:pPr>
            <w:r w:rsidRPr="00F521A4">
              <w:rPr>
                <w:rFonts w:ascii="Times New Roman" w:hAnsi="Times New Roman" w:cs="Times New Roman"/>
                <w:sz w:val="24"/>
                <w:szCs w:val="24"/>
              </w:rPr>
              <w:t>17765221</w:t>
            </w:r>
          </w:p>
          <w:p w:rsidR="000612FB" w:rsidRPr="00F521A4" w:rsidRDefault="000612FB" w:rsidP="0089036C">
            <w:pPr>
              <w:pStyle w:val="NoSpacing"/>
              <w:spacing w:line="360" w:lineRule="auto"/>
              <w:jc w:val="center"/>
              <w:rPr>
                <w:rFonts w:ascii="Times New Roman" w:hAnsi="Times New Roman" w:cs="Times New Roman"/>
                <w:sz w:val="24"/>
                <w:szCs w:val="24"/>
              </w:rPr>
            </w:pPr>
            <w:r w:rsidRPr="00F521A4">
              <w:rPr>
                <w:rFonts w:ascii="Times New Roman" w:hAnsi="Times New Roman" w:cs="Times New Roman"/>
                <w:sz w:val="24"/>
                <w:szCs w:val="24"/>
              </w:rPr>
              <w:t>-15585237</w:t>
            </w:r>
          </w:p>
          <w:p w:rsidR="000612FB" w:rsidRPr="00F521A4" w:rsidRDefault="000612FB" w:rsidP="0089036C">
            <w:pPr>
              <w:pStyle w:val="NoSpacing"/>
              <w:spacing w:line="360" w:lineRule="auto"/>
              <w:jc w:val="center"/>
              <w:rPr>
                <w:rFonts w:ascii="Times New Roman" w:hAnsi="Times New Roman" w:cs="Times New Roman"/>
                <w:sz w:val="24"/>
                <w:szCs w:val="24"/>
              </w:rPr>
            </w:pPr>
            <w:r w:rsidRPr="00F521A4">
              <w:rPr>
                <w:rFonts w:ascii="Times New Roman" w:hAnsi="Times New Roman" w:cs="Times New Roman"/>
                <w:sz w:val="24"/>
                <w:szCs w:val="24"/>
              </w:rPr>
              <w:t>-923019</w:t>
            </w:r>
          </w:p>
          <w:p w:rsidR="000612FB" w:rsidRPr="00F521A4" w:rsidRDefault="000612FB" w:rsidP="0089036C">
            <w:pPr>
              <w:pStyle w:val="NoSpacing"/>
              <w:spacing w:line="360" w:lineRule="auto"/>
              <w:jc w:val="center"/>
              <w:rPr>
                <w:rFonts w:ascii="Times New Roman" w:hAnsi="Times New Roman" w:cs="Times New Roman"/>
                <w:sz w:val="24"/>
                <w:szCs w:val="24"/>
              </w:rPr>
            </w:pPr>
            <w:r w:rsidRPr="00F521A4">
              <w:rPr>
                <w:rFonts w:ascii="Times New Roman" w:hAnsi="Times New Roman" w:cs="Times New Roman"/>
                <w:sz w:val="24"/>
                <w:szCs w:val="24"/>
              </w:rPr>
              <w:t>131564</w:t>
            </w:r>
          </w:p>
          <w:p w:rsidR="002B704F" w:rsidRDefault="002B704F" w:rsidP="0089036C">
            <w:pPr>
              <w:pStyle w:val="NoSpacing"/>
              <w:spacing w:line="360" w:lineRule="auto"/>
              <w:jc w:val="center"/>
              <w:rPr>
                <w:rFonts w:ascii="Times New Roman" w:hAnsi="Times New Roman" w:cs="Times New Roman"/>
                <w:sz w:val="24"/>
                <w:szCs w:val="24"/>
              </w:rPr>
            </w:pPr>
          </w:p>
          <w:p w:rsidR="000612FB" w:rsidRPr="00F521A4" w:rsidRDefault="000612FB" w:rsidP="0089036C">
            <w:pPr>
              <w:pStyle w:val="NoSpacing"/>
              <w:spacing w:line="360" w:lineRule="auto"/>
              <w:jc w:val="center"/>
              <w:rPr>
                <w:rFonts w:ascii="Times New Roman" w:hAnsi="Times New Roman" w:cs="Times New Roman"/>
                <w:sz w:val="24"/>
                <w:szCs w:val="24"/>
              </w:rPr>
            </w:pPr>
            <w:r w:rsidRPr="00F521A4">
              <w:rPr>
                <w:rFonts w:ascii="Times New Roman" w:hAnsi="Times New Roman" w:cs="Times New Roman"/>
                <w:sz w:val="24"/>
                <w:szCs w:val="24"/>
              </w:rPr>
              <w:t>6109571</w:t>
            </w:r>
          </w:p>
          <w:p w:rsidR="000612FB" w:rsidRPr="002B704F" w:rsidRDefault="000612FB" w:rsidP="0089036C">
            <w:pPr>
              <w:pStyle w:val="NoSpacing"/>
              <w:spacing w:line="360" w:lineRule="auto"/>
              <w:jc w:val="center"/>
              <w:rPr>
                <w:rFonts w:ascii="Times New Roman" w:hAnsi="Times New Roman" w:cs="Times New Roman"/>
                <w:b/>
                <w:sz w:val="24"/>
                <w:szCs w:val="24"/>
              </w:rPr>
            </w:pPr>
            <w:r w:rsidRPr="002B704F">
              <w:rPr>
                <w:rFonts w:ascii="Times New Roman" w:hAnsi="Times New Roman" w:cs="Times New Roman"/>
                <w:b/>
                <w:sz w:val="24"/>
                <w:szCs w:val="24"/>
              </w:rPr>
              <w:t>7498100</w:t>
            </w:r>
          </w:p>
          <w:p w:rsidR="000612FB" w:rsidRPr="002B704F" w:rsidRDefault="000612FB" w:rsidP="0089036C">
            <w:pPr>
              <w:pStyle w:val="NoSpacing"/>
              <w:spacing w:line="360" w:lineRule="auto"/>
              <w:jc w:val="center"/>
              <w:rPr>
                <w:rFonts w:ascii="Times New Roman" w:hAnsi="Times New Roman" w:cs="Times New Roman"/>
                <w:b/>
                <w:sz w:val="24"/>
                <w:szCs w:val="24"/>
              </w:rPr>
            </w:pPr>
            <w:r w:rsidRPr="002B704F">
              <w:rPr>
                <w:rFonts w:ascii="Times New Roman" w:hAnsi="Times New Roman" w:cs="Times New Roman"/>
                <w:b/>
                <w:sz w:val="24"/>
                <w:szCs w:val="24"/>
              </w:rPr>
              <w:t>-1239872</w:t>
            </w:r>
          </w:p>
          <w:p w:rsidR="002B704F" w:rsidRDefault="002B704F" w:rsidP="0089036C">
            <w:pPr>
              <w:pStyle w:val="NoSpacing"/>
              <w:spacing w:line="360" w:lineRule="auto"/>
              <w:jc w:val="center"/>
              <w:rPr>
                <w:rFonts w:ascii="Times New Roman" w:hAnsi="Times New Roman" w:cs="Times New Roman"/>
                <w:sz w:val="24"/>
                <w:szCs w:val="24"/>
              </w:rPr>
            </w:pPr>
          </w:p>
          <w:p w:rsidR="002B704F" w:rsidRDefault="002B704F" w:rsidP="0089036C">
            <w:pPr>
              <w:pStyle w:val="NoSpacing"/>
              <w:spacing w:line="360" w:lineRule="auto"/>
              <w:jc w:val="center"/>
              <w:rPr>
                <w:rFonts w:ascii="Times New Roman" w:hAnsi="Times New Roman" w:cs="Times New Roman"/>
                <w:sz w:val="24"/>
                <w:szCs w:val="24"/>
              </w:rPr>
            </w:pPr>
          </w:p>
          <w:p w:rsidR="000612FB" w:rsidRPr="00F521A4" w:rsidRDefault="000612FB" w:rsidP="0089036C">
            <w:pPr>
              <w:pStyle w:val="NoSpacing"/>
              <w:spacing w:line="360" w:lineRule="auto"/>
              <w:jc w:val="center"/>
              <w:rPr>
                <w:rFonts w:ascii="Times New Roman" w:hAnsi="Times New Roman" w:cs="Times New Roman"/>
                <w:sz w:val="24"/>
                <w:szCs w:val="24"/>
              </w:rPr>
            </w:pPr>
            <w:r w:rsidRPr="00F521A4">
              <w:rPr>
                <w:rFonts w:ascii="Times New Roman" w:hAnsi="Times New Roman" w:cs="Times New Roman"/>
                <w:sz w:val="24"/>
                <w:szCs w:val="24"/>
              </w:rPr>
              <w:t>0</w:t>
            </w:r>
          </w:p>
          <w:p w:rsidR="000612FB" w:rsidRPr="00F521A4" w:rsidRDefault="000612FB" w:rsidP="0089036C">
            <w:pPr>
              <w:pStyle w:val="NoSpacing"/>
              <w:spacing w:line="360" w:lineRule="auto"/>
              <w:jc w:val="center"/>
              <w:rPr>
                <w:rFonts w:ascii="Times New Roman" w:hAnsi="Times New Roman" w:cs="Times New Roman"/>
                <w:sz w:val="24"/>
                <w:szCs w:val="24"/>
              </w:rPr>
            </w:pPr>
            <w:r w:rsidRPr="00F521A4">
              <w:rPr>
                <w:rFonts w:ascii="Times New Roman" w:hAnsi="Times New Roman" w:cs="Times New Roman"/>
                <w:sz w:val="24"/>
                <w:szCs w:val="24"/>
              </w:rPr>
              <w:t>62075035</w:t>
            </w:r>
          </w:p>
          <w:p w:rsidR="000612FB" w:rsidRPr="00367FBD" w:rsidRDefault="000612FB" w:rsidP="0089036C">
            <w:pPr>
              <w:pStyle w:val="NoSpacing"/>
              <w:spacing w:line="360" w:lineRule="auto"/>
              <w:jc w:val="center"/>
              <w:rPr>
                <w:rFonts w:ascii="Times New Roman" w:hAnsi="Times New Roman" w:cs="Times New Roman"/>
                <w:b/>
                <w:sz w:val="24"/>
                <w:szCs w:val="24"/>
              </w:rPr>
            </w:pPr>
            <w:r w:rsidRPr="00367FBD">
              <w:rPr>
                <w:rFonts w:ascii="Times New Roman" w:hAnsi="Times New Roman" w:cs="Times New Roman"/>
                <w:b/>
                <w:sz w:val="24"/>
                <w:szCs w:val="24"/>
              </w:rPr>
              <w:t>590397</w:t>
            </w:r>
          </w:p>
          <w:p w:rsidR="000612FB" w:rsidRDefault="000612FB" w:rsidP="0089036C">
            <w:pPr>
              <w:pStyle w:val="NoSpacing"/>
              <w:spacing w:line="360" w:lineRule="auto"/>
              <w:jc w:val="center"/>
              <w:rPr>
                <w:rFonts w:ascii="Times New Roman" w:hAnsi="Times New Roman" w:cs="Times New Roman"/>
                <w:sz w:val="24"/>
                <w:szCs w:val="24"/>
              </w:rPr>
            </w:pPr>
          </w:p>
          <w:p w:rsidR="002A6C72" w:rsidRPr="00F521A4" w:rsidRDefault="002A6C72" w:rsidP="0089036C">
            <w:pPr>
              <w:pStyle w:val="NoSpacing"/>
              <w:spacing w:line="360" w:lineRule="auto"/>
              <w:jc w:val="center"/>
              <w:rPr>
                <w:rFonts w:ascii="Times New Roman" w:hAnsi="Times New Roman" w:cs="Times New Roman"/>
                <w:sz w:val="24"/>
                <w:szCs w:val="24"/>
              </w:rPr>
            </w:pPr>
          </w:p>
          <w:p w:rsidR="000612FB" w:rsidRPr="00F521A4" w:rsidRDefault="000612FB" w:rsidP="0089036C">
            <w:pPr>
              <w:pStyle w:val="NoSpacing"/>
              <w:spacing w:line="360" w:lineRule="auto"/>
              <w:jc w:val="center"/>
              <w:rPr>
                <w:rFonts w:ascii="Times New Roman" w:hAnsi="Times New Roman" w:cs="Times New Roman"/>
                <w:sz w:val="24"/>
                <w:szCs w:val="24"/>
              </w:rPr>
            </w:pPr>
            <w:r w:rsidRPr="00F521A4">
              <w:rPr>
                <w:rFonts w:ascii="Times New Roman" w:hAnsi="Times New Roman" w:cs="Times New Roman"/>
                <w:sz w:val="24"/>
                <w:szCs w:val="24"/>
              </w:rPr>
              <w:t>-4388866</w:t>
            </w:r>
          </w:p>
          <w:p w:rsidR="000612FB" w:rsidRPr="00F521A4" w:rsidRDefault="000612FB" w:rsidP="0089036C">
            <w:pPr>
              <w:pStyle w:val="NoSpacing"/>
              <w:spacing w:line="360" w:lineRule="auto"/>
              <w:jc w:val="center"/>
              <w:rPr>
                <w:rFonts w:ascii="Times New Roman" w:hAnsi="Times New Roman" w:cs="Times New Roman"/>
                <w:sz w:val="24"/>
                <w:szCs w:val="24"/>
              </w:rPr>
            </w:pPr>
            <w:r w:rsidRPr="00F521A4">
              <w:rPr>
                <w:rFonts w:ascii="Times New Roman" w:hAnsi="Times New Roman" w:cs="Times New Roman"/>
                <w:sz w:val="24"/>
                <w:szCs w:val="24"/>
              </w:rPr>
              <w:t>-209888</w:t>
            </w:r>
          </w:p>
          <w:p w:rsidR="000612FB" w:rsidRPr="002A6C72" w:rsidRDefault="000612FB" w:rsidP="0089036C">
            <w:pPr>
              <w:pStyle w:val="NoSpacing"/>
              <w:spacing w:line="360" w:lineRule="auto"/>
              <w:jc w:val="center"/>
              <w:rPr>
                <w:rFonts w:ascii="Times New Roman" w:hAnsi="Times New Roman" w:cs="Times New Roman"/>
                <w:b/>
                <w:sz w:val="24"/>
                <w:szCs w:val="24"/>
              </w:rPr>
            </w:pPr>
            <w:r w:rsidRPr="002A6C72">
              <w:rPr>
                <w:rFonts w:ascii="Times New Roman" w:hAnsi="Times New Roman" w:cs="Times New Roman"/>
                <w:b/>
                <w:sz w:val="24"/>
                <w:szCs w:val="24"/>
              </w:rPr>
              <w:t>-4598754</w:t>
            </w:r>
          </w:p>
          <w:p w:rsidR="000612FB" w:rsidRPr="00F521A4" w:rsidRDefault="000612FB" w:rsidP="0089036C">
            <w:pPr>
              <w:pStyle w:val="NoSpacing"/>
              <w:spacing w:line="360" w:lineRule="auto"/>
              <w:jc w:val="center"/>
              <w:rPr>
                <w:rFonts w:ascii="Times New Roman" w:hAnsi="Times New Roman" w:cs="Times New Roman"/>
                <w:sz w:val="24"/>
                <w:szCs w:val="24"/>
              </w:rPr>
            </w:pPr>
          </w:p>
          <w:p w:rsidR="000612FB" w:rsidRDefault="000612FB" w:rsidP="0089036C">
            <w:pPr>
              <w:pStyle w:val="NoSpacing"/>
              <w:spacing w:line="360" w:lineRule="auto"/>
              <w:jc w:val="center"/>
              <w:rPr>
                <w:rFonts w:ascii="Times New Roman" w:hAnsi="Times New Roman" w:cs="Times New Roman"/>
                <w:sz w:val="24"/>
                <w:szCs w:val="24"/>
              </w:rPr>
            </w:pPr>
          </w:p>
          <w:p w:rsidR="00566546" w:rsidRPr="00F521A4" w:rsidRDefault="00566546" w:rsidP="0089036C">
            <w:pPr>
              <w:pStyle w:val="NoSpacing"/>
              <w:spacing w:line="360" w:lineRule="auto"/>
              <w:jc w:val="center"/>
              <w:rPr>
                <w:rFonts w:ascii="Times New Roman" w:hAnsi="Times New Roman" w:cs="Times New Roman"/>
                <w:sz w:val="24"/>
                <w:szCs w:val="24"/>
              </w:rPr>
            </w:pPr>
          </w:p>
          <w:p w:rsidR="000612FB" w:rsidRPr="00F521A4" w:rsidRDefault="000612FB" w:rsidP="0089036C">
            <w:pPr>
              <w:pStyle w:val="NoSpacing"/>
              <w:spacing w:line="360" w:lineRule="auto"/>
              <w:jc w:val="center"/>
              <w:rPr>
                <w:rFonts w:ascii="Times New Roman" w:hAnsi="Times New Roman" w:cs="Times New Roman"/>
                <w:sz w:val="24"/>
                <w:szCs w:val="24"/>
              </w:rPr>
            </w:pPr>
            <w:r w:rsidRPr="00F521A4">
              <w:rPr>
                <w:rFonts w:ascii="Times New Roman" w:hAnsi="Times New Roman" w:cs="Times New Roman"/>
                <w:sz w:val="24"/>
                <w:szCs w:val="24"/>
              </w:rPr>
              <w:t>-1816226</w:t>
            </w:r>
          </w:p>
          <w:p w:rsidR="000612FB" w:rsidRPr="00F521A4" w:rsidRDefault="000612FB" w:rsidP="0089036C">
            <w:pPr>
              <w:pStyle w:val="NoSpacing"/>
              <w:spacing w:line="360" w:lineRule="auto"/>
              <w:jc w:val="center"/>
              <w:rPr>
                <w:rFonts w:ascii="Times New Roman" w:hAnsi="Times New Roman" w:cs="Times New Roman"/>
                <w:sz w:val="24"/>
                <w:szCs w:val="24"/>
              </w:rPr>
            </w:pPr>
            <w:r w:rsidRPr="00F521A4">
              <w:rPr>
                <w:rFonts w:ascii="Times New Roman" w:hAnsi="Times New Roman" w:cs="Times New Roman"/>
                <w:sz w:val="24"/>
                <w:szCs w:val="24"/>
              </w:rPr>
              <w:t>5385133</w:t>
            </w:r>
          </w:p>
          <w:p w:rsidR="000612FB" w:rsidRPr="00F521A4" w:rsidRDefault="000612FB" w:rsidP="0089036C">
            <w:pPr>
              <w:pStyle w:val="NoSpacing"/>
              <w:spacing w:line="360" w:lineRule="auto"/>
              <w:jc w:val="center"/>
              <w:rPr>
                <w:rFonts w:ascii="Times New Roman" w:hAnsi="Times New Roman" w:cs="Times New Roman"/>
                <w:sz w:val="24"/>
                <w:szCs w:val="24"/>
              </w:rPr>
            </w:pPr>
            <w:r w:rsidRPr="00F521A4">
              <w:rPr>
                <w:rFonts w:ascii="Times New Roman" w:hAnsi="Times New Roman" w:cs="Times New Roman"/>
                <w:sz w:val="24"/>
                <w:szCs w:val="24"/>
              </w:rPr>
              <w:t>-800422</w:t>
            </w:r>
          </w:p>
          <w:p w:rsidR="00566546" w:rsidRDefault="00566546" w:rsidP="0089036C">
            <w:pPr>
              <w:pStyle w:val="NoSpacing"/>
              <w:spacing w:line="360" w:lineRule="auto"/>
              <w:jc w:val="center"/>
              <w:rPr>
                <w:rFonts w:ascii="Times New Roman" w:hAnsi="Times New Roman" w:cs="Times New Roman"/>
                <w:sz w:val="24"/>
                <w:szCs w:val="24"/>
              </w:rPr>
            </w:pPr>
          </w:p>
          <w:p w:rsidR="000612FB" w:rsidRPr="00566546" w:rsidRDefault="000612FB" w:rsidP="0089036C">
            <w:pPr>
              <w:pStyle w:val="NoSpacing"/>
              <w:spacing w:line="360" w:lineRule="auto"/>
              <w:jc w:val="center"/>
              <w:rPr>
                <w:rFonts w:ascii="Times New Roman" w:hAnsi="Times New Roman" w:cs="Times New Roman"/>
                <w:b/>
                <w:sz w:val="24"/>
                <w:szCs w:val="24"/>
              </w:rPr>
            </w:pPr>
            <w:r w:rsidRPr="00566546">
              <w:rPr>
                <w:rFonts w:ascii="Times New Roman" w:hAnsi="Times New Roman" w:cs="Times New Roman"/>
                <w:b/>
                <w:sz w:val="24"/>
                <w:szCs w:val="24"/>
              </w:rPr>
              <w:t>2768485</w:t>
            </w:r>
          </w:p>
          <w:p w:rsidR="000612FB" w:rsidRPr="00F521A4" w:rsidRDefault="000612FB" w:rsidP="0089036C">
            <w:pPr>
              <w:pStyle w:val="NoSpacing"/>
              <w:spacing w:line="360" w:lineRule="auto"/>
              <w:jc w:val="center"/>
              <w:rPr>
                <w:rFonts w:ascii="Times New Roman" w:hAnsi="Times New Roman" w:cs="Times New Roman"/>
                <w:sz w:val="24"/>
                <w:szCs w:val="24"/>
              </w:rPr>
            </w:pPr>
            <w:r w:rsidRPr="00566546">
              <w:rPr>
                <w:rFonts w:ascii="Times New Roman" w:hAnsi="Times New Roman" w:cs="Times New Roman"/>
                <w:b/>
                <w:sz w:val="24"/>
                <w:szCs w:val="24"/>
              </w:rPr>
              <w:t>-1239872</w:t>
            </w:r>
          </w:p>
        </w:tc>
        <w:tc>
          <w:tcPr>
            <w:tcW w:w="1588" w:type="dxa"/>
          </w:tcPr>
          <w:p w:rsidR="000612FB" w:rsidRPr="00F521A4" w:rsidRDefault="000612FB" w:rsidP="0089036C">
            <w:pPr>
              <w:pStyle w:val="NoSpacing"/>
              <w:spacing w:line="360" w:lineRule="auto"/>
              <w:jc w:val="center"/>
              <w:rPr>
                <w:rFonts w:ascii="Times New Roman" w:hAnsi="Times New Roman" w:cs="Times New Roman"/>
                <w:sz w:val="24"/>
                <w:szCs w:val="24"/>
              </w:rPr>
            </w:pPr>
          </w:p>
          <w:p w:rsidR="00FB3990" w:rsidRDefault="00FB3990" w:rsidP="0089036C">
            <w:pPr>
              <w:pStyle w:val="NoSpacing"/>
              <w:spacing w:line="360" w:lineRule="auto"/>
              <w:jc w:val="center"/>
              <w:rPr>
                <w:rFonts w:ascii="Times New Roman" w:hAnsi="Times New Roman" w:cs="Times New Roman"/>
                <w:sz w:val="24"/>
                <w:szCs w:val="24"/>
              </w:rPr>
            </w:pPr>
          </w:p>
          <w:p w:rsidR="00FB3990" w:rsidRDefault="00FB3990" w:rsidP="0089036C">
            <w:pPr>
              <w:pStyle w:val="NoSpacing"/>
              <w:spacing w:line="360" w:lineRule="auto"/>
              <w:jc w:val="center"/>
              <w:rPr>
                <w:rFonts w:ascii="Times New Roman" w:hAnsi="Times New Roman" w:cs="Times New Roman"/>
                <w:sz w:val="24"/>
                <w:szCs w:val="24"/>
              </w:rPr>
            </w:pPr>
          </w:p>
          <w:p w:rsidR="000612FB" w:rsidRPr="00F521A4" w:rsidRDefault="000612FB" w:rsidP="0089036C">
            <w:pPr>
              <w:pStyle w:val="NoSpacing"/>
              <w:spacing w:line="360" w:lineRule="auto"/>
              <w:jc w:val="center"/>
              <w:rPr>
                <w:rFonts w:ascii="Times New Roman" w:hAnsi="Times New Roman" w:cs="Times New Roman"/>
                <w:sz w:val="24"/>
                <w:szCs w:val="24"/>
              </w:rPr>
            </w:pPr>
            <w:r w:rsidRPr="00F521A4">
              <w:rPr>
                <w:rFonts w:ascii="Times New Roman" w:hAnsi="Times New Roman" w:cs="Times New Roman"/>
                <w:sz w:val="24"/>
                <w:szCs w:val="24"/>
              </w:rPr>
              <w:t>-16.615</w:t>
            </w:r>
          </w:p>
          <w:p w:rsidR="000612FB" w:rsidRPr="00F521A4" w:rsidRDefault="000612FB" w:rsidP="0089036C">
            <w:pPr>
              <w:pStyle w:val="NoSpacing"/>
              <w:spacing w:line="360" w:lineRule="auto"/>
              <w:jc w:val="center"/>
              <w:rPr>
                <w:rFonts w:ascii="Times New Roman" w:hAnsi="Times New Roman" w:cs="Times New Roman"/>
                <w:sz w:val="24"/>
                <w:szCs w:val="24"/>
              </w:rPr>
            </w:pPr>
            <w:r w:rsidRPr="00F521A4">
              <w:rPr>
                <w:rFonts w:ascii="Times New Roman" w:hAnsi="Times New Roman" w:cs="Times New Roman"/>
                <w:sz w:val="24"/>
                <w:szCs w:val="24"/>
              </w:rPr>
              <w:t>0</w:t>
            </w:r>
          </w:p>
          <w:p w:rsidR="000612FB" w:rsidRPr="00F521A4" w:rsidRDefault="000612FB" w:rsidP="0089036C">
            <w:pPr>
              <w:pStyle w:val="NoSpacing"/>
              <w:spacing w:line="360" w:lineRule="auto"/>
              <w:jc w:val="center"/>
              <w:rPr>
                <w:rFonts w:ascii="Times New Roman" w:hAnsi="Times New Roman" w:cs="Times New Roman"/>
                <w:sz w:val="24"/>
                <w:szCs w:val="24"/>
              </w:rPr>
            </w:pPr>
            <w:r w:rsidRPr="00F521A4">
              <w:rPr>
                <w:rFonts w:ascii="Times New Roman" w:hAnsi="Times New Roman" w:cs="Times New Roman"/>
                <w:sz w:val="24"/>
                <w:szCs w:val="24"/>
              </w:rPr>
              <w:t>4.1663</w:t>
            </w:r>
          </w:p>
          <w:p w:rsidR="000612FB" w:rsidRPr="00F521A4" w:rsidRDefault="000612FB" w:rsidP="0089036C">
            <w:pPr>
              <w:pStyle w:val="NoSpacing"/>
              <w:spacing w:line="360" w:lineRule="auto"/>
              <w:jc w:val="center"/>
              <w:rPr>
                <w:rFonts w:ascii="Times New Roman" w:hAnsi="Times New Roman" w:cs="Times New Roman"/>
                <w:sz w:val="24"/>
                <w:szCs w:val="24"/>
              </w:rPr>
            </w:pPr>
            <w:r w:rsidRPr="00FB3990">
              <w:rPr>
                <w:rFonts w:ascii="Times New Roman" w:hAnsi="Times New Roman" w:cs="Times New Roman"/>
                <w:b/>
                <w:sz w:val="24"/>
                <w:szCs w:val="24"/>
              </w:rPr>
              <w:t>-16.012</w:t>
            </w:r>
          </w:p>
          <w:p w:rsidR="002B704F" w:rsidRDefault="002B704F" w:rsidP="0089036C">
            <w:pPr>
              <w:pStyle w:val="NoSpacing"/>
              <w:spacing w:line="360" w:lineRule="auto"/>
              <w:jc w:val="center"/>
              <w:rPr>
                <w:rFonts w:ascii="Times New Roman" w:hAnsi="Times New Roman" w:cs="Times New Roman"/>
                <w:sz w:val="24"/>
                <w:szCs w:val="24"/>
              </w:rPr>
            </w:pPr>
          </w:p>
          <w:p w:rsidR="000612FB" w:rsidRPr="00F521A4" w:rsidRDefault="000612FB" w:rsidP="0089036C">
            <w:pPr>
              <w:pStyle w:val="NoSpacing"/>
              <w:spacing w:line="360" w:lineRule="auto"/>
              <w:jc w:val="center"/>
              <w:rPr>
                <w:rFonts w:ascii="Times New Roman" w:hAnsi="Times New Roman" w:cs="Times New Roman"/>
                <w:sz w:val="24"/>
                <w:szCs w:val="24"/>
              </w:rPr>
            </w:pPr>
            <w:r w:rsidRPr="00F521A4">
              <w:rPr>
                <w:rFonts w:ascii="Times New Roman" w:hAnsi="Times New Roman" w:cs="Times New Roman"/>
                <w:sz w:val="24"/>
                <w:szCs w:val="24"/>
              </w:rPr>
              <w:t>10.471</w:t>
            </w:r>
          </w:p>
          <w:p w:rsidR="000612FB" w:rsidRPr="00F521A4" w:rsidRDefault="000612FB" w:rsidP="0089036C">
            <w:pPr>
              <w:pStyle w:val="NoSpacing"/>
              <w:spacing w:line="360" w:lineRule="auto"/>
              <w:jc w:val="center"/>
              <w:rPr>
                <w:rFonts w:ascii="Times New Roman" w:hAnsi="Times New Roman" w:cs="Times New Roman"/>
                <w:sz w:val="24"/>
                <w:szCs w:val="24"/>
              </w:rPr>
            </w:pPr>
            <w:r w:rsidRPr="00F521A4">
              <w:rPr>
                <w:rFonts w:ascii="Times New Roman" w:hAnsi="Times New Roman" w:cs="Times New Roman"/>
                <w:sz w:val="24"/>
                <w:szCs w:val="24"/>
              </w:rPr>
              <w:t>-89.372</w:t>
            </w:r>
          </w:p>
          <w:p w:rsidR="000612FB" w:rsidRPr="00F521A4" w:rsidRDefault="000612FB" w:rsidP="0089036C">
            <w:pPr>
              <w:pStyle w:val="NoSpacing"/>
              <w:spacing w:line="360" w:lineRule="auto"/>
              <w:jc w:val="center"/>
              <w:rPr>
                <w:rFonts w:ascii="Times New Roman" w:hAnsi="Times New Roman" w:cs="Times New Roman"/>
                <w:sz w:val="24"/>
                <w:szCs w:val="24"/>
              </w:rPr>
            </w:pPr>
            <w:r w:rsidRPr="00F521A4">
              <w:rPr>
                <w:rFonts w:ascii="Times New Roman" w:hAnsi="Times New Roman" w:cs="Times New Roman"/>
                <w:sz w:val="24"/>
                <w:szCs w:val="24"/>
              </w:rPr>
              <w:t>-46.768</w:t>
            </w:r>
          </w:p>
          <w:p w:rsidR="000612FB" w:rsidRPr="00F521A4" w:rsidRDefault="000612FB" w:rsidP="0089036C">
            <w:pPr>
              <w:pStyle w:val="NoSpacing"/>
              <w:spacing w:line="360" w:lineRule="auto"/>
              <w:jc w:val="center"/>
              <w:rPr>
                <w:rFonts w:ascii="Times New Roman" w:hAnsi="Times New Roman" w:cs="Times New Roman"/>
                <w:sz w:val="24"/>
                <w:szCs w:val="24"/>
              </w:rPr>
            </w:pPr>
            <w:r w:rsidRPr="00F521A4">
              <w:rPr>
                <w:rFonts w:ascii="Times New Roman" w:hAnsi="Times New Roman" w:cs="Times New Roman"/>
                <w:sz w:val="24"/>
                <w:szCs w:val="24"/>
              </w:rPr>
              <w:t>3.84588</w:t>
            </w:r>
          </w:p>
          <w:p w:rsidR="002B704F" w:rsidRDefault="002B704F" w:rsidP="0089036C">
            <w:pPr>
              <w:pStyle w:val="NoSpacing"/>
              <w:spacing w:line="360" w:lineRule="auto"/>
              <w:jc w:val="center"/>
              <w:rPr>
                <w:rFonts w:ascii="Times New Roman" w:hAnsi="Times New Roman" w:cs="Times New Roman"/>
                <w:sz w:val="24"/>
                <w:szCs w:val="24"/>
              </w:rPr>
            </w:pPr>
          </w:p>
          <w:p w:rsidR="000612FB" w:rsidRPr="00F521A4" w:rsidRDefault="000612FB" w:rsidP="0089036C">
            <w:pPr>
              <w:pStyle w:val="NoSpacing"/>
              <w:spacing w:line="360" w:lineRule="auto"/>
              <w:jc w:val="center"/>
              <w:rPr>
                <w:rFonts w:ascii="Times New Roman" w:hAnsi="Times New Roman" w:cs="Times New Roman"/>
                <w:sz w:val="24"/>
                <w:szCs w:val="24"/>
              </w:rPr>
            </w:pPr>
            <w:r w:rsidRPr="00F521A4">
              <w:rPr>
                <w:rFonts w:ascii="Times New Roman" w:hAnsi="Times New Roman" w:cs="Times New Roman"/>
                <w:sz w:val="24"/>
                <w:szCs w:val="24"/>
              </w:rPr>
              <w:t>334.096</w:t>
            </w:r>
          </w:p>
          <w:p w:rsidR="000612FB" w:rsidRPr="002B704F" w:rsidRDefault="000612FB" w:rsidP="0089036C">
            <w:pPr>
              <w:pStyle w:val="NoSpacing"/>
              <w:spacing w:line="360" w:lineRule="auto"/>
              <w:jc w:val="center"/>
              <w:rPr>
                <w:rFonts w:ascii="Times New Roman" w:hAnsi="Times New Roman" w:cs="Times New Roman"/>
                <w:b/>
                <w:sz w:val="24"/>
                <w:szCs w:val="24"/>
              </w:rPr>
            </w:pPr>
            <w:r w:rsidRPr="002B704F">
              <w:rPr>
                <w:rFonts w:ascii="Times New Roman" w:hAnsi="Times New Roman" w:cs="Times New Roman"/>
                <w:b/>
                <w:sz w:val="24"/>
                <w:szCs w:val="24"/>
              </w:rPr>
              <w:t>3.8588</w:t>
            </w:r>
          </w:p>
          <w:p w:rsidR="000612FB" w:rsidRPr="002B704F" w:rsidRDefault="000612FB" w:rsidP="0089036C">
            <w:pPr>
              <w:pStyle w:val="NoSpacing"/>
              <w:spacing w:line="360" w:lineRule="auto"/>
              <w:jc w:val="center"/>
              <w:rPr>
                <w:rFonts w:ascii="Times New Roman" w:hAnsi="Times New Roman" w:cs="Times New Roman"/>
                <w:b/>
                <w:sz w:val="24"/>
                <w:szCs w:val="24"/>
              </w:rPr>
            </w:pPr>
            <w:r w:rsidRPr="002B704F">
              <w:rPr>
                <w:rFonts w:ascii="Times New Roman" w:hAnsi="Times New Roman" w:cs="Times New Roman"/>
                <w:b/>
                <w:sz w:val="24"/>
                <w:szCs w:val="24"/>
              </w:rPr>
              <w:t>-0.4981</w:t>
            </w:r>
          </w:p>
          <w:p w:rsidR="002B704F" w:rsidRDefault="002B704F" w:rsidP="0089036C">
            <w:pPr>
              <w:pStyle w:val="NoSpacing"/>
              <w:spacing w:line="360" w:lineRule="auto"/>
              <w:jc w:val="center"/>
              <w:rPr>
                <w:rFonts w:ascii="Times New Roman" w:hAnsi="Times New Roman" w:cs="Times New Roman"/>
                <w:sz w:val="24"/>
                <w:szCs w:val="24"/>
              </w:rPr>
            </w:pPr>
          </w:p>
          <w:p w:rsidR="002B704F" w:rsidRDefault="002B704F" w:rsidP="0089036C">
            <w:pPr>
              <w:pStyle w:val="NoSpacing"/>
              <w:spacing w:line="360" w:lineRule="auto"/>
              <w:jc w:val="center"/>
              <w:rPr>
                <w:rFonts w:ascii="Times New Roman" w:hAnsi="Times New Roman" w:cs="Times New Roman"/>
                <w:sz w:val="24"/>
                <w:szCs w:val="24"/>
              </w:rPr>
            </w:pPr>
          </w:p>
          <w:p w:rsidR="000612FB" w:rsidRPr="00F521A4" w:rsidRDefault="000612FB" w:rsidP="0089036C">
            <w:pPr>
              <w:pStyle w:val="NoSpacing"/>
              <w:spacing w:line="360" w:lineRule="auto"/>
              <w:jc w:val="center"/>
              <w:rPr>
                <w:rFonts w:ascii="Times New Roman" w:hAnsi="Times New Roman" w:cs="Times New Roman"/>
                <w:sz w:val="24"/>
                <w:szCs w:val="24"/>
              </w:rPr>
            </w:pPr>
            <w:r w:rsidRPr="00F521A4">
              <w:rPr>
                <w:rFonts w:ascii="Times New Roman" w:hAnsi="Times New Roman" w:cs="Times New Roman"/>
                <w:sz w:val="24"/>
                <w:szCs w:val="24"/>
              </w:rPr>
              <w:t>0</w:t>
            </w:r>
          </w:p>
          <w:p w:rsidR="000612FB" w:rsidRPr="00F521A4" w:rsidRDefault="000612FB" w:rsidP="0089036C">
            <w:pPr>
              <w:pStyle w:val="NoSpacing"/>
              <w:spacing w:line="360" w:lineRule="auto"/>
              <w:jc w:val="center"/>
              <w:rPr>
                <w:rFonts w:ascii="Times New Roman" w:hAnsi="Times New Roman" w:cs="Times New Roman"/>
                <w:sz w:val="24"/>
                <w:szCs w:val="24"/>
              </w:rPr>
            </w:pPr>
            <w:r w:rsidRPr="00F521A4">
              <w:rPr>
                <w:rFonts w:ascii="Times New Roman" w:hAnsi="Times New Roman" w:cs="Times New Roman"/>
                <w:sz w:val="24"/>
                <w:szCs w:val="24"/>
              </w:rPr>
              <w:t>-198.11</w:t>
            </w:r>
          </w:p>
          <w:p w:rsidR="000612FB" w:rsidRPr="00367FBD" w:rsidRDefault="000612FB" w:rsidP="0089036C">
            <w:pPr>
              <w:pStyle w:val="NoSpacing"/>
              <w:spacing w:line="360" w:lineRule="auto"/>
              <w:jc w:val="center"/>
              <w:rPr>
                <w:rFonts w:ascii="Times New Roman" w:hAnsi="Times New Roman" w:cs="Times New Roman"/>
                <w:b/>
                <w:sz w:val="24"/>
                <w:szCs w:val="24"/>
              </w:rPr>
            </w:pPr>
            <w:r w:rsidRPr="00367FBD">
              <w:rPr>
                <w:rFonts w:ascii="Times New Roman" w:hAnsi="Times New Roman" w:cs="Times New Roman"/>
                <w:b/>
                <w:sz w:val="24"/>
                <w:szCs w:val="24"/>
              </w:rPr>
              <w:t>1.7643</w:t>
            </w:r>
          </w:p>
          <w:p w:rsidR="000612FB" w:rsidRDefault="000612FB" w:rsidP="0089036C">
            <w:pPr>
              <w:pStyle w:val="NoSpacing"/>
              <w:spacing w:line="360" w:lineRule="auto"/>
              <w:jc w:val="center"/>
              <w:rPr>
                <w:rFonts w:ascii="Times New Roman" w:hAnsi="Times New Roman" w:cs="Times New Roman"/>
                <w:sz w:val="24"/>
                <w:szCs w:val="24"/>
              </w:rPr>
            </w:pPr>
          </w:p>
          <w:p w:rsidR="002A6C72" w:rsidRPr="00F521A4" w:rsidRDefault="002A6C72" w:rsidP="0089036C">
            <w:pPr>
              <w:pStyle w:val="NoSpacing"/>
              <w:spacing w:line="360" w:lineRule="auto"/>
              <w:jc w:val="center"/>
              <w:rPr>
                <w:rFonts w:ascii="Times New Roman" w:hAnsi="Times New Roman" w:cs="Times New Roman"/>
                <w:sz w:val="24"/>
                <w:szCs w:val="24"/>
              </w:rPr>
            </w:pPr>
          </w:p>
          <w:p w:rsidR="000612FB" w:rsidRPr="00F521A4" w:rsidRDefault="000612FB" w:rsidP="0089036C">
            <w:pPr>
              <w:pStyle w:val="NoSpacing"/>
              <w:spacing w:line="360" w:lineRule="auto"/>
              <w:jc w:val="center"/>
              <w:rPr>
                <w:rFonts w:ascii="Times New Roman" w:hAnsi="Times New Roman" w:cs="Times New Roman"/>
                <w:sz w:val="24"/>
                <w:szCs w:val="24"/>
              </w:rPr>
            </w:pPr>
            <w:r w:rsidRPr="00F521A4">
              <w:rPr>
                <w:rFonts w:ascii="Times New Roman" w:hAnsi="Times New Roman" w:cs="Times New Roman"/>
                <w:sz w:val="24"/>
                <w:szCs w:val="24"/>
              </w:rPr>
              <w:t>-42.448</w:t>
            </w:r>
          </w:p>
          <w:p w:rsidR="000612FB" w:rsidRPr="00F521A4" w:rsidRDefault="000612FB" w:rsidP="0089036C">
            <w:pPr>
              <w:pStyle w:val="NoSpacing"/>
              <w:spacing w:line="360" w:lineRule="auto"/>
              <w:jc w:val="center"/>
              <w:rPr>
                <w:rFonts w:ascii="Times New Roman" w:hAnsi="Times New Roman" w:cs="Times New Roman"/>
                <w:sz w:val="24"/>
                <w:szCs w:val="24"/>
              </w:rPr>
            </w:pPr>
            <w:r w:rsidRPr="00F521A4">
              <w:rPr>
                <w:rFonts w:ascii="Times New Roman" w:hAnsi="Times New Roman" w:cs="Times New Roman"/>
                <w:sz w:val="24"/>
                <w:szCs w:val="24"/>
              </w:rPr>
              <w:t>-4.9605</w:t>
            </w:r>
          </w:p>
          <w:p w:rsidR="000612FB" w:rsidRPr="002A6C72" w:rsidRDefault="000612FB" w:rsidP="0089036C">
            <w:pPr>
              <w:pStyle w:val="NoSpacing"/>
              <w:spacing w:line="360" w:lineRule="auto"/>
              <w:jc w:val="center"/>
              <w:rPr>
                <w:rFonts w:ascii="Times New Roman" w:hAnsi="Times New Roman" w:cs="Times New Roman"/>
                <w:b/>
                <w:sz w:val="24"/>
                <w:szCs w:val="24"/>
              </w:rPr>
            </w:pPr>
            <w:r w:rsidRPr="002A6C72">
              <w:rPr>
                <w:rFonts w:ascii="Times New Roman" w:hAnsi="Times New Roman" w:cs="Times New Roman"/>
                <w:b/>
                <w:sz w:val="24"/>
                <w:szCs w:val="24"/>
              </w:rPr>
              <w:t>-31.560</w:t>
            </w:r>
          </w:p>
          <w:p w:rsidR="000612FB" w:rsidRPr="00F521A4" w:rsidRDefault="000612FB" w:rsidP="0089036C">
            <w:pPr>
              <w:pStyle w:val="NoSpacing"/>
              <w:spacing w:line="360" w:lineRule="auto"/>
              <w:jc w:val="center"/>
              <w:rPr>
                <w:rFonts w:ascii="Times New Roman" w:hAnsi="Times New Roman" w:cs="Times New Roman"/>
                <w:sz w:val="24"/>
                <w:szCs w:val="24"/>
              </w:rPr>
            </w:pPr>
          </w:p>
          <w:p w:rsidR="000612FB" w:rsidRDefault="000612FB" w:rsidP="0089036C">
            <w:pPr>
              <w:pStyle w:val="NoSpacing"/>
              <w:spacing w:line="360" w:lineRule="auto"/>
              <w:jc w:val="center"/>
              <w:rPr>
                <w:rFonts w:ascii="Times New Roman" w:hAnsi="Times New Roman" w:cs="Times New Roman"/>
                <w:sz w:val="24"/>
                <w:szCs w:val="24"/>
              </w:rPr>
            </w:pPr>
          </w:p>
          <w:p w:rsidR="00566546" w:rsidRPr="00F521A4" w:rsidRDefault="00566546" w:rsidP="0089036C">
            <w:pPr>
              <w:pStyle w:val="NoSpacing"/>
              <w:spacing w:line="360" w:lineRule="auto"/>
              <w:jc w:val="center"/>
              <w:rPr>
                <w:rFonts w:ascii="Times New Roman" w:hAnsi="Times New Roman" w:cs="Times New Roman"/>
                <w:sz w:val="24"/>
                <w:szCs w:val="24"/>
              </w:rPr>
            </w:pPr>
          </w:p>
          <w:p w:rsidR="000612FB" w:rsidRPr="00F521A4" w:rsidRDefault="000612FB" w:rsidP="0089036C">
            <w:pPr>
              <w:pStyle w:val="NoSpacing"/>
              <w:spacing w:line="360" w:lineRule="auto"/>
              <w:jc w:val="center"/>
              <w:rPr>
                <w:rFonts w:ascii="Times New Roman" w:hAnsi="Times New Roman" w:cs="Times New Roman"/>
                <w:sz w:val="24"/>
                <w:szCs w:val="24"/>
              </w:rPr>
            </w:pPr>
            <w:r w:rsidRPr="00F521A4">
              <w:rPr>
                <w:rFonts w:ascii="Times New Roman" w:hAnsi="Times New Roman" w:cs="Times New Roman"/>
                <w:sz w:val="24"/>
                <w:szCs w:val="24"/>
              </w:rPr>
              <w:t>-1.3110</w:t>
            </w:r>
          </w:p>
          <w:p w:rsidR="000612FB" w:rsidRPr="00F521A4" w:rsidRDefault="000612FB" w:rsidP="0089036C">
            <w:pPr>
              <w:pStyle w:val="NoSpacing"/>
              <w:spacing w:line="360" w:lineRule="auto"/>
              <w:jc w:val="center"/>
              <w:rPr>
                <w:rFonts w:ascii="Times New Roman" w:hAnsi="Times New Roman" w:cs="Times New Roman"/>
                <w:sz w:val="24"/>
                <w:szCs w:val="24"/>
              </w:rPr>
            </w:pPr>
            <w:r w:rsidRPr="00F521A4">
              <w:rPr>
                <w:rFonts w:ascii="Times New Roman" w:hAnsi="Times New Roman" w:cs="Times New Roman"/>
                <w:sz w:val="24"/>
                <w:szCs w:val="24"/>
              </w:rPr>
              <w:t>9.4728</w:t>
            </w:r>
          </w:p>
          <w:p w:rsidR="000612FB" w:rsidRPr="00F521A4" w:rsidRDefault="000612FB" w:rsidP="0089036C">
            <w:pPr>
              <w:pStyle w:val="NoSpacing"/>
              <w:spacing w:line="360" w:lineRule="auto"/>
              <w:jc w:val="center"/>
              <w:rPr>
                <w:rFonts w:ascii="Times New Roman" w:hAnsi="Times New Roman" w:cs="Times New Roman"/>
                <w:sz w:val="24"/>
                <w:szCs w:val="24"/>
              </w:rPr>
            </w:pPr>
            <w:r w:rsidRPr="00F521A4">
              <w:rPr>
                <w:rFonts w:ascii="Times New Roman" w:hAnsi="Times New Roman" w:cs="Times New Roman"/>
                <w:sz w:val="24"/>
                <w:szCs w:val="24"/>
              </w:rPr>
              <w:t>-14.647</w:t>
            </w:r>
          </w:p>
          <w:p w:rsidR="00566546" w:rsidRDefault="00566546" w:rsidP="0089036C">
            <w:pPr>
              <w:pStyle w:val="NoSpacing"/>
              <w:spacing w:line="360" w:lineRule="auto"/>
              <w:jc w:val="center"/>
              <w:rPr>
                <w:rFonts w:ascii="Times New Roman" w:hAnsi="Times New Roman" w:cs="Times New Roman"/>
                <w:sz w:val="24"/>
                <w:szCs w:val="24"/>
              </w:rPr>
            </w:pPr>
          </w:p>
          <w:p w:rsidR="000612FB" w:rsidRPr="00566546" w:rsidRDefault="000612FB" w:rsidP="0089036C">
            <w:pPr>
              <w:pStyle w:val="NoSpacing"/>
              <w:spacing w:line="360" w:lineRule="auto"/>
              <w:jc w:val="center"/>
              <w:rPr>
                <w:rFonts w:ascii="Times New Roman" w:hAnsi="Times New Roman" w:cs="Times New Roman"/>
                <w:b/>
                <w:sz w:val="24"/>
                <w:szCs w:val="24"/>
              </w:rPr>
            </w:pPr>
            <w:r w:rsidRPr="00566546">
              <w:rPr>
                <w:rFonts w:ascii="Times New Roman" w:hAnsi="Times New Roman" w:cs="Times New Roman"/>
                <w:b/>
                <w:sz w:val="24"/>
                <w:szCs w:val="24"/>
              </w:rPr>
              <w:t>1.3784</w:t>
            </w:r>
          </w:p>
          <w:p w:rsidR="000612FB" w:rsidRPr="00F521A4" w:rsidRDefault="000612FB" w:rsidP="0089036C">
            <w:pPr>
              <w:pStyle w:val="NoSpacing"/>
              <w:spacing w:line="360" w:lineRule="auto"/>
              <w:jc w:val="center"/>
              <w:rPr>
                <w:rFonts w:ascii="Times New Roman" w:hAnsi="Times New Roman" w:cs="Times New Roman"/>
                <w:sz w:val="24"/>
                <w:szCs w:val="24"/>
              </w:rPr>
            </w:pPr>
            <w:r w:rsidRPr="00566546">
              <w:rPr>
                <w:rFonts w:ascii="Times New Roman" w:hAnsi="Times New Roman" w:cs="Times New Roman"/>
                <w:b/>
                <w:sz w:val="24"/>
                <w:szCs w:val="24"/>
              </w:rPr>
              <w:t>-0.4981</w:t>
            </w:r>
          </w:p>
        </w:tc>
      </w:tr>
    </w:tbl>
    <w:p w:rsidR="000612FB" w:rsidRPr="008E15CF" w:rsidRDefault="000612FB" w:rsidP="000612FB">
      <w:pPr>
        <w:jc w:val="center"/>
        <w:rPr>
          <w:rFonts w:ascii="Times New Roman" w:hAnsi="Times New Roman" w:cs="Times New Roman"/>
          <w:b/>
          <w:sz w:val="24"/>
          <w:szCs w:val="24"/>
        </w:rPr>
      </w:pPr>
    </w:p>
    <w:p w:rsidR="000612FB" w:rsidRPr="008E15CF" w:rsidRDefault="00566546" w:rsidP="00566546">
      <w:pPr>
        <w:spacing w:line="360" w:lineRule="auto"/>
        <w:jc w:val="both"/>
        <w:rPr>
          <w:rFonts w:ascii="Times New Roman" w:hAnsi="Times New Roman" w:cs="Times New Roman"/>
          <w:b/>
          <w:sz w:val="24"/>
          <w:szCs w:val="24"/>
        </w:rPr>
      </w:pPr>
      <w:r w:rsidRPr="008E15CF">
        <w:rPr>
          <w:rFonts w:ascii="Times New Roman" w:hAnsi="Times New Roman" w:cs="Times New Roman"/>
          <w:b/>
          <w:sz w:val="24"/>
          <w:szCs w:val="24"/>
        </w:rPr>
        <w:t>INTERPRETATION</w:t>
      </w:r>
    </w:p>
    <w:p w:rsidR="000612FB" w:rsidRDefault="000612FB" w:rsidP="00566546">
      <w:pPr>
        <w:spacing w:line="360" w:lineRule="auto"/>
        <w:jc w:val="both"/>
        <w:rPr>
          <w:rFonts w:ascii="Times New Roman" w:hAnsi="Times New Roman" w:cs="Times New Roman"/>
          <w:sz w:val="24"/>
          <w:szCs w:val="24"/>
        </w:rPr>
      </w:pPr>
      <w:r w:rsidRPr="008E15CF">
        <w:rPr>
          <w:rFonts w:ascii="Times New Roman" w:hAnsi="Times New Roman" w:cs="Times New Roman"/>
          <w:sz w:val="24"/>
          <w:szCs w:val="24"/>
        </w:rPr>
        <w:t>The above table shows that fixed asset of the company has decreased, where long term loans and advance are increased. Overall in 2022 non-current asset is decreased. And total asset is decreased. and there is decrease of non-current liability of the firm. This is mainly due to decrease of long-term borrowings. The share-holders fund is increased in the last year because of increasing of reserves and surplus.</w:t>
      </w:r>
    </w:p>
    <w:p w:rsidR="00566546" w:rsidRDefault="00566546" w:rsidP="00566546">
      <w:pPr>
        <w:spacing w:line="360" w:lineRule="auto"/>
        <w:jc w:val="both"/>
        <w:rPr>
          <w:rFonts w:ascii="Times New Roman" w:hAnsi="Times New Roman" w:cs="Times New Roman"/>
          <w:sz w:val="24"/>
          <w:szCs w:val="24"/>
        </w:rPr>
      </w:pPr>
    </w:p>
    <w:p w:rsidR="00566546" w:rsidRDefault="00566546" w:rsidP="00566546">
      <w:pPr>
        <w:spacing w:line="360" w:lineRule="auto"/>
        <w:jc w:val="both"/>
        <w:rPr>
          <w:rFonts w:ascii="Times New Roman" w:hAnsi="Times New Roman" w:cs="Times New Roman"/>
          <w:sz w:val="24"/>
          <w:szCs w:val="24"/>
        </w:rPr>
      </w:pPr>
    </w:p>
    <w:p w:rsidR="00566546" w:rsidRDefault="00566546" w:rsidP="00566546">
      <w:pPr>
        <w:spacing w:line="360" w:lineRule="auto"/>
        <w:jc w:val="both"/>
        <w:rPr>
          <w:rFonts w:ascii="Times New Roman" w:hAnsi="Times New Roman" w:cs="Times New Roman"/>
          <w:sz w:val="24"/>
          <w:szCs w:val="24"/>
        </w:rPr>
      </w:pPr>
    </w:p>
    <w:p w:rsidR="00566546" w:rsidRDefault="00566546" w:rsidP="00566546">
      <w:pPr>
        <w:spacing w:line="360" w:lineRule="auto"/>
        <w:jc w:val="both"/>
        <w:rPr>
          <w:rFonts w:ascii="Times New Roman" w:hAnsi="Times New Roman" w:cs="Times New Roman"/>
          <w:sz w:val="24"/>
          <w:szCs w:val="24"/>
        </w:rPr>
      </w:pPr>
    </w:p>
    <w:p w:rsidR="00566546" w:rsidRDefault="00566546" w:rsidP="00566546">
      <w:pPr>
        <w:spacing w:line="360" w:lineRule="auto"/>
        <w:jc w:val="both"/>
        <w:rPr>
          <w:rFonts w:ascii="Times New Roman" w:hAnsi="Times New Roman" w:cs="Times New Roman"/>
          <w:sz w:val="24"/>
          <w:szCs w:val="24"/>
        </w:rPr>
      </w:pPr>
    </w:p>
    <w:p w:rsidR="00566546" w:rsidRDefault="00566546" w:rsidP="00566546">
      <w:pPr>
        <w:spacing w:line="360" w:lineRule="auto"/>
        <w:jc w:val="both"/>
        <w:rPr>
          <w:rFonts w:ascii="Times New Roman" w:hAnsi="Times New Roman" w:cs="Times New Roman"/>
          <w:sz w:val="24"/>
          <w:szCs w:val="24"/>
        </w:rPr>
      </w:pPr>
    </w:p>
    <w:p w:rsidR="00566546" w:rsidRDefault="00566546" w:rsidP="00566546">
      <w:pPr>
        <w:spacing w:line="360" w:lineRule="auto"/>
        <w:jc w:val="both"/>
        <w:rPr>
          <w:rFonts w:ascii="Times New Roman" w:hAnsi="Times New Roman" w:cs="Times New Roman"/>
          <w:sz w:val="24"/>
          <w:szCs w:val="24"/>
        </w:rPr>
      </w:pPr>
    </w:p>
    <w:p w:rsidR="00566546" w:rsidRDefault="00566546" w:rsidP="00566546">
      <w:pPr>
        <w:spacing w:line="360" w:lineRule="auto"/>
        <w:jc w:val="both"/>
        <w:rPr>
          <w:rFonts w:ascii="Times New Roman" w:hAnsi="Times New Roman" w:cs="Times New Roman"/>
          <w:sz w:val="24"/>
          <w:szCs w:val="24"/>
        </w:rPr>
      </w:pPr>
    </w:p>
    <w:p w:rsidR="00566546" w:rsidRDefault="00566546" w:rsidP="00566546">
      <w:pPr>
        <w:spacing w:line="360" w:lineRule="auto"/>
        <w:jc w:val="both"/>
        <w:rPr>
          <w:rFonts w:ascii="Times New Roman" w:hAnsi="Times New Roman" w:cs="Times New Roman"/>
          <w:sz w:val="24"/>
          <w:szCs w:val="24"/>
        </w:rPr>
      </w:pPr>
    </w:p>
    <w:p w:rsidR="00566546" w:rsidRDefault="00566546" w:rsidP="00566546">
      <w:pPr>
        <w:spacing w:line="360" w:lineRule="auto"/>
        <w:jc w:val="both"/>
        <w:rPr>
          <w:rFonts w:ascii="Times New Roman" w:hAnsi="Times New Roman" w:cs="Times New Roman"/>
          <w:sz w:val="24"/>
          <w:szCs w:val="24"/>
        </w:rPr>
      </w:pPr>
    </w:p>
    <w:p w:rsidR="00566546" w:rsidRDefault="00566546" w:rsidP="00566546">
      <w:pPr>
        <w:spacing w:line="360" w:lineRule="auto"/>
        <w:jc w:val="both"/>
        <w:rPr>
          <w:rFonts w:ascii="Times New Roman" w:hAnsi="Times New Roman" w:cs="Times New Roman"/>
          <w:sz w:val="24"/>
          <w:szCs w:val="24"/>
        </w:rPr>
      </w:pPr>
    </w:p>
    <w:p w:rsidR="00566546" w:rsidRPr="008E15CF" w:rsidRDefault="00566546" w:rsidP="00566546">
      <w:pPr>
        <w:spacing w:line="360" w:lineRule="auto"/>
        <w:jc w:val="both"/>
        <w:rPr>
          <w:rFonts w:ascii="Times New Roman" w:hAnsi="Times New Roman" w:cs="Times New Roman"/>
          <w:sz w:val="24"/>
          <w:szCs w:val="24"/>
        </w:rPr>
      </w:pPr>
    </w:p>
    <w:p w:rsidR="000612FB" w:rsidRPr="008E15CF" w:rsidRDefault="000612FB" w:rsidP="000612FB">
      <w:pPr>
        <w:spacing w:line="360" w:lineRule="auto"/>
        <w:jc w:val="center"/>
        <w:rPr>
          <w:rFonts w:ascii="Times New Roman" w:hAnsi="Times New Roman" w:cs="Times New Roman"/>
          <w:b/>
          <w:sz w:val="24"/>
        </w:rPr>
      </w:pPr>
      <w:r w:rsidRPr="008E15CF">
        <w:rPr>
          <w:rFonts w:ascii="Times New Roman" w:hAnsi="Times New Roman" w:cs="Times New Roman"/>
          <w:b/>
          <w:sz w:val="24"/>
        </w:rPr>
        <w:t>COMMON SIZE BALANCE SHEET OF 31 – 03 – 2020</w:t>
      </w:r>
    </w:p>
    <w:tbl>
      <w:tblPr>
        <w:tblStyle w:val="TableGrid"/>
        <w:tblW w:w="0" w:type="auto"/>
        <w:tblLook w:val="04A0" w:firstRow="1" w:lastRow="0" w:firstColumn="1" w:lastColumn="0" w:noHBand="0" w:noVBand="1"/>
      </w:tblPr>
      <w:tblGrid>
        <w:gridCol w:w="3828"/>
        <w:gridCol w:w="2409"/>
        <w:gridCol w:w="2042"/>
      </w:tblGrid>
      <w:tr w:rsidR="000612FB" w:rsidRPr="00240A2A" w:rsidTr="00240A2A">
        <w:tc>
          <w:tcPr>
            <w:tcW w:w="3828" w:type="dxa"/>
          </w:tcPr>
          <w:p w:rsidR="000612FB" w:rsidRPr="00240A2A" w:rsidRDefault="000612FB" w:rsidP="00240A2A">
            <w:pPr>
              <w:pStyle w:val="NoSpacing"/>
              <w:spacing w:line="360" w:lineRule="auto"/>
              <w:jc w:val="center"/>
              <w:rPr>
                <w:rFonts w:ascii="Times New Roman" w:hAnsi="Times New Roman" w:cs="Times New Roman"/>
                <w:b/>
                <w:sz w:val="24"/>
                <w:szCs w:val="24"/>
              </w:rPr>
            </w:pPr>
            <w:r w:rsidRPr="00240A2A">
              <w:rPr>
                <w:rFonts w:ascii="Times New Roman" w:hAnsi="Times New Roman" w:cs="Times New Roman"/>
                <w:b/>
                <w:sz w:val="24"/>
                <w:szCs w:val="24"/>
              </w:rPr>
              <w:t>PARTICULAR</w:t>
            </w:r>
          </w:p>
        </w:tc>
        <w:tc>
          <w:tcPr>
            <w:tcW w:w="2409" w:type="dxa"/>
          </w:tcPr>
          <w:p w:rsidR="000612FB" w:rsidRPr="00240A2A" w:rsidRDefault="000612FB" w:rsidP="00240A2A">
            <w:pPr>
              <w:pStyle w:val="NoSpacing"/>
              <w:spacing w:line="360" w:lineRule="auto"/>
              <w:jc w:val="center"/>
              <w:rPr>
                <w:rFonts w:ascii="Times New Roman" w:hAnsi="Times New Roman" w:cs="Times New Roman"/>
                <w:b/>
                <w:sz w:val="24"/>
                <w:szCs w:val="24"/>
              </w:rPr>
            </w:pPr>
            <w:r w:rsidRPr="00240A2A">
              <w:rPr>
                <w:rFonts w:ascii="Times New Roman" w:hAnsi="Times New Roman" w:cs="Times New Roman"/>
                <w:b/>
                <w:sz w:val="24"/>
                <w:szCs w:val="24"/>
              </w:rPr>
              <w:t>2020</w:t>
            </w:r>
          </w:p>
          <w:p w:rsidR="000612FB" w:rsidRPr="00240A2A" w:rsidRDefault="000612FB" w:rsidP="00240A2A">
            <w:pPr>
              <w:pStyle w:val="NoSpacing"/>
              <w:spacing w:line="360" w:lineRule="auto"/>
              <w:jc w:val="center"/>
              <w:rPr>
                <w:rFonts w:ascii="Times New Roman" w:hAnsi="Times New Roman" w:cs="Times New Roman"/>
                <w:b/>
                <w:sz w:val="24"/>
                <w:szCs w:val="24"/>
              </w:rPr>
            </w:pPr>
            <w:r w:rsidRPr="00240A2A">
              <w:rPr>
                <w:rFonts w:ascii="Times New Roman" w:hAnsi="Times New Roman" w:cs="Times New Roman"/>
                <w:b/>
                <w:sz w:val="24"/>
                <w:szCs w:val="24"/>
              </w:rPr>
              <w:t>RS. IN 100</w:t>
            </w:r>
          </w:p>
        </w:tc>
        <w:tc>
          <w:tcPr>
            <w:tcW w:w="2042" w:type="dxa"/>
          </w:tcPr>
          <w:p w:rsidR="000612FB" w:rsidRPr="00240A2A" w:rsidRDefault="000612FB" w:rsidP="00240A2A">
            <w:pPr>
              <w:pStyle w:val="NoSpacing"/>
              <w:spacing w:line="360" w:lineRule="auto"/>
              <w:jc w:val="center"/>
              <w:rPr>
                <w:rFonts w:ascii="Times New Roman" w:hAnsi="Times New Roman" w:cs="Times New Roman"/>
                <w:b/>
                <w:sz w:val="24"/>
                <w:szCs w:val="24"/>
              </w:rPr>
            </w:pPr>
            <w:r w:rsidRPr="00240A2A">
              <w:rPr>
                <w:rFonts w:ascii="Times New Roman" w:hAnsi="Times New Roman" w:cs="Times New Roman"/>
                <w:b/>
                <w:sz w:val="24"/>
                <w:szCs w:val="24"/>
              </w:rPr>
              <w:t>% OF TOTAL</w:t>
            </w:r>
          </w:p>
        </w:tc>
      </w:tr>
      <w:tr w:rsidR="000612FB" w:rsidRPr="00240A2A" w:rsidTr="00240A2A">
        <w:trPr>
          <w:trHeight w:val="4040"/>
        </w:trPr>
        <w:tc>
          <w:tcPr>
            <w:tcW w:w="3828" w:type="dxa"/>
          </w:tcPr>
          <w:p w:rsidR="000612FB" w:rsidRPr="00240A2A" w:rsidRDefault="000612FB" w:rsidP="00240A2A">
            <w:pPr>
              <w:pStyle w:val="NoSpacing"/>
              <w:spacing w:line="360" w:lineRule="auto"/>
              <w:jc w:val="center"/>
              <w:rPr>
                <w:rFonts w:ascii="Times New Roman" w:hAnsi="Times New Roman" w:cs="Times New Roman"/>
                <w:b/>
                <w:sz w:val="24"/>
                <w:szCs w:val="24"/>
                <w:u w:val="single"/>
              </w:rPr>
            </w:pPr>
            <w:r w:rsidRPr="00240A2A">
              <w:rPr>
                <w:rFonts w:ascii="Times New Roman" w:hAnsi="Times New Roman" w:cs="Times New Roman"/>
                <w:b/>
                <w:sz w:val="24"/>
                <w:szCs w:val="24"/>
                <w:u w:val="single"/>
              </w:rPr>
              <w:t>ASSETS</w:t>
            </w:r>
          </w:p>
          <w:p w:rsidR="000612FB" w:rsidRPr="00240A2A" w:rsidRDefault="000612FB" w:rsidP="00240A2A">
            <w:pPr>
              <w:pStyle w:val="NoSpacing"/>
              <w:spacing w:line="360" w:lineRule="auto"/>
              <w:jc w:val="center"/>
              <w:rPr>
                <w:rFonts w:ascii="Times New Roman" w:hAnsi="Times New Roman" w:cs="Times New Roman"/>
                <w:b/>
                <w:sz w:val="24"/>
                <w:szCs w:val="24"/>
                <w:u w:val="single"/>
              </w:rPr>
            </w:pPr>
            <w:r w:rsidRPr="00240A2A">
              <w:rPr>
                <w:rFonts w:ascii="Times New Roman" w:hAnsi="Times New Roman" w:cs="Times New Roman"/>
                <w:b/>
                <w:sz w:val="24"/>
                <w:szCs w:val="24"/>
                <w:u w:val="single"/>
              </w:rPr>
              <w:t>NON-CURRENT ASSET</w:t>
            </w:r>
          </w:p>
          <w:p w:rsidR="000612FB" w:rsidRPr="00240A2A" w:rsidRDefault="000612FB" w:rsidP="00240A2A">
            <w:pPr>
              <w:pStyle w:val="NoSpacing"/>
              <w:spacing w:line="360" w:lineRule="auto"/>
              <w:jc w:val="center"/>
              <w:rPr>
                <w:rFonts w:ascii="Times New Roman" w:hAnsi="Times New Roman" w:cs="Times New Roman"/>
                <w:sz w:val="24"/>
                <w:szCs w:val="24"/>
              </w:rPr>
            </w:pPr>
            <w:r w:rsidRPr="00240A2A">
              <w:rPr>
                <w:rFonts w:ascii="Times New Roman" w:hAnsi="Times New Roman" w:cs="Times New Roman"/>
                <w:sz w:val="24"/>
                <w:szCs w:val="24"/>
              </w:rPr>
              <w:t>Fixed assets</w:t>
            </w:r>
          </w:p>
          <w:p w:rsidR="000612FB" w:rsidRPr="00240A2A" w:rsidRDefault="000612FB" w:rsidP="00240A2A">
            <w:pPr>
              <w:pStyle w:val="NoSpacing"/>
              <w:spacing w:line="360" w:lineRule="auto"/>
              <w:jc w:val="center"/>
              <w:rPr>
                <w:rFonts w:ascii="Times New Roman" w:hAnsi="Times New Roman" w:cs="Times New Roman"/>
                <w:sz w:val="24"/>
                <w:szCs w:val="24"/>
              </w:rPr>
            </w:pPr>
            <w:r w:rsidRPr="00240A2A">
              <w:rPr>
                <w:rFonts w:ascii="Times New Roman" w:hAnsi="Times New Roman" w:cs="Times New Roman"/>
                <w:sz w:val="24"/>
                <w:szCs w:val="24"/>
              </w:rPr>
              <w:t>Deferred tax asset</w:t>
            </w:r>
          </w:p>
          <w:p w:rsidR="000612FB" w:rsidRPr="00240A2A" w:rsidRDefault="000612FB" w:rsidP="00240A2A">
            <w:pPr>
              <w:pStyle w:val="NoSpacing"/>
              <w:spacing w:line="360" w:lineRule="auto"/>
              <w:jc w:val="center"/>
              <w:rPr>
                <w:rFonts w:ascii="Times New Roman" w:hAnsi="Times New Roman" w:cs="Times New Roman"/>
                <w:sz w:val="24"/>
                <w:szCs w:val="24"/>
              </w:rPr>
            </w:pPr>
            <w:r w:rsidRPr="00240A2A">
              <w:rPr>
                <w:rFonts w:ascii="Times New Roman" w:hAnsi="Times New Roman" w:cs="Times New Roman"/>
                <w:sz w:val="24"/>
                <w:szCs w:val="24"/>
              </w:rPr>
              <w:t>Long-term loans</w:t>
            </w:r>
          </w:p>
          <w:p w:rsidR="000612FB" w:rsidRPr="00B97187" w:rsidRDefault="000612FB" w:rsidP="00240A2A">
            <w:pPr>
              <w:pStyle w:val="NoSpacing"/>
              <w:spacing w:line="360" w:lineRule="auto"/>
              <w:jc w:val="center"/>
              <w:rPr>
                <w:rFonts w:ascii="Times New Roman" w:hAnsi="Times New Roman" w:cs="Times New Roman"/>
                <w:b/>
                <w:sz w:val="24"/>
                <w:szCs w:val="24"/>
              </w:rPr>
            </w:pPr>
            <w:r w:rsidRPr="00B97187">
              <w:rPr>
                <w:rFonts w:ascii="Times New Roman" w:hAnsi="Times New Roman" w:cs="Times New Roman"/>
                <w:b/>
                <w:sz w:val="24"/>
                <w:szCs w:val="24"/>
              </w:rPr>
              <w:t>Total non-current asset</w:t>
            </w:r>
          </w:p>
          <w:p w:rsidR="000612FB" w:rsidRPr="00B97187" w:rsidRDefault="000612FB" w:rsidP="00240A2A">
            <w:pPr>
              <w:pStyle w:val="NoSpacing"/>
              <w:spacing w:line="360" w:lineRule="auto"/>
              <w:jc w:val="center"/>
              <w:rPr>
                <w:rFonts w:ascii="Times New Roman" w:hAnsi="Times New Roman" w:cs="Times New Roman"/>
                <w:b/>
                <w:sz w:val="24"/>
                <w:szCs w:val="24"/>
                <w:u w:val="single"/>
              </w:rPr>
            </w:pPr>
            <w:r w:rsidRPr="00B97187">
              <w:rPr>
                <w:rFonts w:ascii="Times New Roman" w:hAnsi="Times New Roman" w:cs="Times New Roman"/>
                <w:b/>
                <w:sz w:val="24"/>
                <w:szCs w:val="24"/>
                <w:u w:val="single"/>
              </w:rPr>
              <w:t>CURRENT ASSETS</w:t>
            </w:r>
          </w:p>
          <w:p w:rsidR="000612FB" w:rsidRPr="00240A2A" w:rsidRDefault="000612FB" w:rsidP="00240A2A">
            <w:pPr>
              <w:pStyle w:val="NoSpacing"/>
              <w:spacing w:line="360" w:lineRule="auto"/>
              <w:jc w:val="center"/>
              <w:rPr>
                <w:rFonts w:ascii="Times New Roman" w:hAnsi="Times New Roman" w:cs="Times New Roman"/>
                <w:sz w:val="24"/>
                <w:szCs w:val="24"/>
              </w:rPr>
            </w:pPr>
            <w:r w:rsidRPr="00240A2A">
              <w:rPr>
                <w:rFonts w:ascii="Times New Roman" w:hAnsi="Times New Roman" w:cs="Times New Roman"/>
                <w:sz w:val="24"/>
                <w:szCs w:val="24"/>
              </w:rPr>
              <w:t>Inventories</w:t>
            </w:r>
          </w:p>
          <w:p w:rsidR="000612FB" w:rsidRPr="00240A2A" w:rsidRDefault="000612FB" w:rsidP="00240A2A">
            <w:pPr>
              <w:pStyle w:val="NoSpacing"/>
              <w:spacing w:line="360" w:lineRule="auto"/>
              <w:jc w:val="center"/>
              <w:rPr>
                <w:rFonts w:ascii="Times New Roman" w:hAnsi="Times New Roman" w:cs="Times New Roman"/>
                <w:sz w:val="24"/>
                <w:szCs w:val="24"/>
              </w:rPr>
            </w:pPr>
            <w:r w:rsidRPr="00240A2A">
              <w:rPr>
                <w:rFonts w:ascii="Times New Roman" w:hAnsi="Times New Roman" w:cs="Times New Roman"/>
                <w:sz w:val="24"/>
                <w:szCs w:val="24"/>
              </w:rPr>
              <w:t>Sundry debtors</w:t>
            </w:r>
          </w:p>
          <w:p w:rsidR="000612FB" w:rsidRPr="00240A2A" w:rsidRDefault="000612FB" w:rsidP="00240A2A">
            <w:pPr>
              <w:pStyle w:val="NoSpacing"/>
              <w:spacing w:line="360" w:lineRule="auto"/>
              <w:jc w:val="center"/>
              <w:rPr>
                <w:rFonts w:ascii="Times New Roman" w:hAnsi="Times New Roman" w:cs="Times New Roman"/>
                <w:sz w:val="24"/>
                <w:szCs w:val="24"/>
              </w:rPr>
            </w:pPr>
            <w:r w:rsidRPr="00240A2A">
              <w:rPr>
                <w:rFonts w:ascii="Times New Roman" w:hAnsi="Times New Roman" w:cs="Times New Roman"/>
                <w:sz w:val="24"/>
                <w:szCs w:val="24"/>
              </w:rPr>
              <w:t>Cash and cash equivalent</w:t>
            </w:r>
          </w:p>
          <w:p w:rsidR="000612FB" w:rsidRPr="00240A2A" w:rsidRDefault="000612FB" w:rsidP="00240A2A">
            <w:pPr>
              <w:pStyle w:val="NoSpacing"/>
              <w:spacing w:line="360" w:lineRule="auto"/>
              <w:jc w:val="center"/>
              <w:rPr>
                <w:rFonts w:ascii="Times New Roman" w:hAnsi="Times New Roman" w:cs="Times New Roman"/>
                <w:sz w:val="24"/>
                <w:szCs w:val="24"/>
              </w:rPr>
            </w:pPr>
            <w:r w:rsidRPr="00240A2A">
              <w:rPr>
                <w:rFonts w:ascii="Times New Roman" w:hAnsi="Times New Roman" w:cs="Times New Roman"/>
                <w:sz w:val="24"/>
                <w:szCs w:val="24"/>
              </w:rPr>
              <w:t>Short-term loans &amp; advance</w:t>
            </w:r>
          </w:p>
          <w:p w:rsidR="000612FB" w:rsidRPr="00240A2A" w:rsidRDefault="000612FB" w:rsidP="00240A2A">
            <w:pPr>
              <w:pStyle w:val="NoSpacing"/>
              <w:spacing w:line="360" w:lineRule="auto"/>
              <w:jc w:val="center"/>
              <w:rPr>
                <w:rFonts w:ascii="Times New Roman" w:hAnsi="Times New Roman" w:cs="Times New Roman"/>
                <w:sz w:val="24"/>
                <w:szCs w:val="24"/>
              </w:rPr>
            </w:pPr>
            <w:r w:rsidRPr="00240A2A">
              <w:rPr>
                <w:rFonts w:ascii="Times New Roman" w:hAnsi="Times New Roman" w:cs="Times New Roman"/>
                <w:sz w:val="24"/>
                <w:szCs w:val="24"/>
              </w:rPr>
              <w:t>Other current assets</w:t>
            </w:r>
          </w:p>
          <w:p w:rsidR="000612FB" w:rsidRPr="00B97187" w:rsidRDefault="000612FB" w:rsidP="00240A2A">
            <w:pPr>
              <w:pStyle w:val="NoSpacing"/>
              <w:spacing w:line="360" w:lineRule="auto"/>
              <w:jc w:val="center"/>
              <w:rPr>
                <w:rFonts w:ascii="Times New Roman" w:hAnsi="Times New Roman" w:cs="Times New Roman"/>
                <w:b/>
                <w:sz w:val="24"/>
                <w:szCs w:val="24"/>
              </w:rPr>
            </w:pPr>
            <w:r w:rsidRPr="00B97187">
              <w:rPr>
                <w:rFonts w:ascii="Times New Roman" w:hAnsi="Times New Roman" w:cs="Times New Roman"/>
                <w:b/>
                <w:sz w:val="24"/>
                <w:szCs w:val="24"/>
              </w:rPr>
              <w:t>Total current assets</w:t>
            </w:r>
          </w:p>
          <w:p w:rsidR="000612FB" w:rsidRPr="00B97187" w:rsidRDefault="000612FB" w:rsidP="00240A2A">
            <w:pPr>
              <w:pStyle w:val="NoSpacing"/>
              <w:spacing w:line="360" w:lineRule="auto"/>
              <w:jc w:val="center"/>
              <w:rPr>
                <w:rFonts w:ascii="Times New Roman" w:hAnsi="Times New Roman" w:cs="Times New Roman"/>
                <w:b/>
                <w:sz w:val="24"/>
                <w:szCs w:val="24"/>
              </w:rPr>
            </w:pPr>
            <w:r w:rsidRPr="00B97187">
              <w:rPr>
                <w:rFonts w:ascii="Times New Roman" w:hAnsi="Times New Roman" w:cs="Times New Roman"/>
                <w:b/>
                <w:sz w:val="24"/>
                <w:szCs w:val="24"/>
              </w:rPr>
              <w:t>Total Assets</w:t>
            </w:r>
          </w:p>
          <w:p w:rsidR="000612FB" w:rsidRPr="00240A2A" w:rsidRDefault="000612FB" w:rsidP="00240A2A">
            <w:pPr>
              <w:pStyle w:val="NoSpacing"/>
              <w:spacing w:line="360" w:lineRule="auto"/>
              <w:jc w:val="center"/>
              <w:rPr>
                <w:rFonts w:ascii="Times New Roman" w:hAnsi="Times New Roman" w:cs="Times New Roman"/>
                <w:sz w:val="24"/>
                <w:szCs w:val="24"/>
                <w:u w:val="single"/>
              </w:rPr>
            </w:pPr>
          </w:p>
          <w:p w:rsidR="000612FB" w:rsidRPr="00B97187" w:rsidRDefault="000612FB" w:rsidP="00240A2A">
            <w:pPr>
              <w:pStyle w:val="NoSpacing"/>
              <w:spacing w:line="360" w:lineRule="auto"/>
              <w:jc w:val="center"/>
              <w:rPr>
                <w:rFonts w:ascii="Times New Roman" w:hAnsi="Times New Roman" w:cs="Times New Roman"/>
                <w:b/>
                <w:sz w:val="24"/>
                <w:szCs w:val="24"/>
                <w:u w:val="single"/>
              </w:rPr>
            </w:pPr>
            <w:r w:rsidRPr="00B97187">
              <w:rPr>
                <w:rFonts w:ascii="Times New Roman" w:hAnsi="Times New Roman" w:cs="Times New Roman"/>
                <w:b/>
                <w:sz w:val="24"/>
                <w:szCs w:val="24"/>
                <w:u w:val="single"/>
              </w:rPr>
              <w:t>LIABILITIES &amp; CAPITAL</w:t>
            </w:r>
          </w:p>
          <w:p w:rsidR="000612FB" w:rsidRPr="00240A2A" w:rsidRDefault="000612FB" w:rsidP="00240A2A">
            <w:pPr>
              <w:pStyle w:val="NoSpacing"/>
              <w:spacing w:line="360" w:lineRule="auto"/>
              <w:jc w:val="center"/>
              <w:rPr>
                <w:rFonts w:ascii="Times New Roman" w:hAnsi="Times New Roman" w:cs="Times New Roman"/>
                <w:sz w:val="24"/>
                <w:szCs w:val="24"/>
              </w:rPr>
            </w:pPr>
            <w:r w:rsidRPr="00240A2A">
              <w:rPr>
                <w:rFonts w:ascii="Times New Roman" w:hAnsi="Times New Roman" w:cs="Times New Roman"/>
                <w:sz w:val="24"/>
                <w:szCs w:val="24"/>
              </w:rPr>
              <w:t>Share capital</w:t>
            </w:r>
          </w:p>
          <w:p w:rsidR="000612FB" w:rsidRPr="00240A2A" w:rsidRDefault="000612FB" w:rsidP="00240A2A">
            <w:pPr>
              <w:pStyle w:val="NoSpacing"/>
              <w:spacing w:line="360" w:lineRule="auto"/>
              <w:jc w:val="center"/>
              <w:rPr>
                <w:rFonts w:ascii="Times New Roman" w:hAnsi="Times New Roman" w:cs="Times New Roman"/>
                <w:sz w:val="24"/>
                <w:szCs w:val="24"/>
              </w:rPr>
            </w:pPr>
            <w:r w:rsidRPr="00240A2A">
              <w:rPr>
                <w:rFonts w:ascii="Times New Roman" w:hAnsi="Times New Roman" w:cs="Times New Roman"/>
                <w:sz w:val="24"/>
                <w:szCs w:val="24"/>
              </w:rPr>
              <w:t>Reserves &amp; surplus</w:t>
            </w:r>
          </w:p>
          <w:p w:rsidR="000612FB" w:rsidRPr="00240A2A" w:rsidRDefault="000612FB" w:rsidP="00240A2A">
            <w:pPr>
              <w:pStyle w:val="NoSpacing"/>
              <w:spacing w:line="360" w:lineRule="auto"/>
              <w:jc w:val="center"/>
              <w:rPr>
                <w:rFonts w:ascii="Times New Roman" w:hAnsi="Times New Roman" w:cs="Times New Roman"/>
                <w:sz w:val="24"/>
                <w:szCs w:val="24"/>
                <w:u w:val="single"/>
              </w:rPr>
            </w:pPr>
            <w:r w:rsidRPr="00240A2A">
              <w:rPr>
                <w:rFonts w:ascii="Times New Roman" w:hAnsi="Times New Roman" w:cs="Times New Roman"/>
                <w:sz w:val="24"/>
                <w:szCs w:val="24"/>
              </w:rPr>
              <w:t>Shareholders fund</w:t>
            </w:r>
          </w:p>
          <w:p w:rsidR="000612FB" w:rsidRPr="00A77CD4" w:rsidRDefault="000612FB" w:rsidP="00240A2A">
            <w:pPr>
              <w:pStyle w:val="NoSpacing"/>
              <w:spacing w:line="360" w:lineRule="auto"/>
              <w:jc w:val="center"/>
              <w:rPr>
                <w:rFonts w:ascii="Times New Roman" w:hAnsi="Times New Roman" w:cs="Times New Roman"/>
                <w:b/>
                <w:sz w:val="24"/>
                <w:szCs w:val="24"/>
                <w:u w:val="single"/>
              </w:rPr>
            </w:pPr>
            <w:r w:rsidRPr="00A77CD4">
              <w:rPr>
                <w:rFonts w:ascii="Times New Roman" w:hAnsi="Times New Roman" w:cs="Times New Roman"/>
                <w:b/>
                <w:sz w:val="24"/>
                <w:szCs w:val="24"/>
                <w:u w:val="single"/>
              </w:rPr>
              <w:t>NON-CURRENT LIABILITIES</w:t>
            </w:r>
          </w:p>
          <w:p w:rsidR="000612FB" w:rsidRPr="00240A2A" w:rsidRDefault="000612FB" w:rsidP="00240A2A">
            <w:pPr>
              <w:pStyle w:val="NoSpacing"/>
              <w:spacing w:line="360" w:lineRule="auto"/>
              <w:jc w:val="center"/>
              <w:rPr>
                <w:rFonts w:ascii="Times New Roman" w:hAnsi="Times New Roman" w:cs="Times New Roman"/>
                <w:sz w:val="24"/>
                <w:szCs w:val="24"/>
              </w:rPr>
            </w:pPr>
            <w:r w:rsidRPr="00240A2A">
              <w:rPr>
                <w:rFonts w:ascii="Times New Roman" w:hAnsi="Times New Roman" w:cs="Times New Roman"/>
                <w:sz w:val="24"/>
                <w:szCs w:val="24"/>
              </w:rPr>
              <w:t>Long-term borrowings</w:t>
            </w:r>
          </w:p>
          <w:p w:rsidR="000612FB" w:rsidRPr="00240A2A" w:rsidRDefault="000612FB" w:rsidP="00240A2A">
            <w:pPr>
              <w:pStyle w:val="NoSpacing"/>
              <w:spacing w:line="360" w:lineRule="auto"/>
              <w:jc w:val="center"/>
              <w:rPr>
                <w:rFonts w:ascii="Times New Roman" w:hAnsi="Times New Roman" w:cs="Times New Roman"/>
                <w:sz w:val="24"/>
                <w:szCs w:val="24"/>
              </w:rPr>
            </w:pPr>
            <w:r w:rsidRPr="00240A2A">
              <w:rPr>
                <w:rFonts w:ascii="Times New Roman" w:hAnsi="Times New Roman" w:cs="Times New Roman"/>
                <w:sz w:val="24"/>
                <w:szCs w:val="24"/>
              </w:rPr>
              <w:t>Lon-term provision</w:t>
            </w:r>
          </w:p>
          <w:p w:rsidR="000612FB" w:rsidRPr="000A5DAE" w:rsidRDefault="000612FB" w:rsidP="00240A2A">
            <w:pPr>
              <w:pStyle w:val="NoSpacing"/>
              <w:spacing w:line="360" w:lineRule="auto"/>
              <w:jc w:val="center"/>
              <w:rPr>
                <w:rFonts w:ascii="Times New Roman" w:hAnsi="Times New Roman" w:cs="Times New Roman"/>
                <w:b/>
                <w:sz w:val="24"/>
                <w:szCs w:val="24"/>
              </w:rPr>
            </w:pPr>
            <w:r w:rsidRPr="000A5DAE">
              <w:rPr>
                <w:rFonts w:ascii="Times New Roman" w:hAnsi="Times New Roman" w:cs="Times New Roman"/>
                <w:b/>
                <w:sz w:val="24"/>
                <w:szCs w:val="24"/>
              </w:rPr>
              <w:t>Total non-current liabilities</w:t>
            </w:r>
          </w:p>
          <w:p w:rsidR="000612FB" w:rsidRPr="00A77CD4" w:rsidRDefault="000612FB" w:rsidP="00240A2A">
            <w:pPr>
              <w:pStyle w:val="NoSpacing"/>
              <w:spacing w:line="360" w:lineRule="auto"/>
              <w:jc w:val="center"/>
              <w:rPr>
                <w:rFonts w:ascii="Times New Roman" w:hAnsi="Times New Roman" w:cs="Times New Roman"/>
                <w:b/>
                <w:sz w:val="24"/>
                <w:szCs w:val="24"/>
                <w:u w:val="single"/>
              </w:rPr>
            </w:pPr>
            <w:r w:rsidRPr="00A77CD4">
              <w:rPr>
                <w:rFonts w:ascii="Times New Roman" w:hAnsi="Times New Roman" w:cs="Times New Roman"/>
                <w:b/>
                <w:sz w:val="24"/>
                <w:szCs w:val="24"/>
                <w:u w:val="single"/>
              </w:rPr>
              <w:t>CURRENT LIABILITIES</w:t>
            </w:r>
          </w:p>
          <w:p w:rsidR="000612FB" w:rsidRPr="00240A2A" w:rsidRDefault="000612FB" w:rsidP="00240A2A">
            <w:pPr>
              <w:pStyle w:val="NoSpacing"/>
              <w:spacing w:line="360" w:lineRule="auto"/>
              <w:jc w:val="center"/>
              <w:rPr>
                <w:rFonts w:ascii="Times New Roman" w:hAnsi="Times New Roman" w:cs="Times New Roman"/>
                <w:sz w:val="24"/>
                <w:szCs w:val="24"/>
              </w:rPr>
            </w:pPr>
            <w:r w:rsidRPr="00240A2A">
              <w:rPr>
                <w:rFonts w:ascii="Times New Roman" w:hAnsi="Times New Roman" w:cs="Times New Roman"/>
                <w:sz w:val="24"/>
                <w:szCs w:val="24"/>
              </w:rPr>
              <w:t>Short-Term Borrowings</w:t>
            </w:r>
          </w:p>
          <w:p w:rsidR="000612FB" w:rsidRPr="00240A2A" w:rsidRDefault="000612FB" w:rsidP="00240A2A">
            <w:pPr>
              <w:pStyle w:val="NoSpacing"/>
              <w:spacing w:line="360" w:lineRule="auto"/>
              <w:jc w:val="center"/>
              <w:rPr>
                <w:rFonts w:ascii="Times New Roman" w:hAnsi="Times New Roman" w:cs="Times New Roman"/>
                <w:sz w:val="24"/>
                <w:szCs w:val="24"/>
              </w:rPr>
            </w:pPr>
            <w:r w:rsidRPr="00240A2A">
              <w:rPr>
                <w:rFonts w:ascii="Times New Roman" w:hAnsi="Times New Roman" w:cs="Times New Roman"/>
                <w:sz w:val="24"/>
                <w:szCs w:val="24"/>
              </w:rPr>
              <w:t>Sundry creditors</w:t>
            </w:r>
          </w:p>
          <w:p w:rsidR="000612FB" w:rsidRPr="00240A2A" w:rsidRDefault="000612FB" w:rsidP="00240A2A">
            <w:pPr>
              <w:pStyle w:val="NoSpacing"/>
              <w:spacing w:line="360" w:lineRule="auto"/>
              <w:jc w:val="center"/>
              <w:rPr>
                <w:rFonts w:ascii="Times New Roman" w:hAnsi="Times New Roman" w:cs="Times New Roman"/>
                <w:sz w:val="24"/>
                <w:szCs w:val="24"/>
              </w:rPr>
            </w:pPr>
            <w:r w:rsidRPr="00240A2A">
              <w:rPr>
                <w:rFonts w:ascii="Times New Roman" w:hAnsi="Times New Roman" w:cs="Times New Roman"/>
                <w:sz w:val="24"/>
                <w:szCs w:val="24"/>
              </w:rPr>
              <w:t>Other current liabilities</w:t>
            </w:r>
          </w:p>
          <w:p w:rsidR="000612FB" w:rsidRPr="00240A2A" w:rsidRDefault="000612FB" w:rsidP="00240A2A">
            <w:pPr>
              <w:pStyle w:val="NoSpacing"/>
              <w:spacing w:line="360" w:lineRule="auto"/>
              <w:jc w:val="center"/>
              <w:rPr>
                <w:rFonts w:ascii="Times New Roman" w:hAnsi="Times New Roman" w:cs="Times New Roman"/>
                <w:sz w:val="24"/>
                <w:szCs w:val="24"/>
              </w:rPr>
            </w:pPr>
            <w:r w:rsidRPr="00240A2A">
              <w:rPr>
                <w:rFonts w:ascii="Times New Roman" w:hAnsi="Times New Roman" w:cs="Times New Roman"/>
                <w:sz w:val="24"/>
                <w:szCs w:val="24"/>
              </w:rPr>
              <w:t>Short-term provision</w:t>
            </w:r>
          </w:p>
          <w:p w:rsidR="000612FB" w:rsidRPr="000A5DAE" w:rsidRDefault="000612FB" w:rsidP="00240A2A">
            <w:pPr>
              <w:pStyle w:val="NoSpacing"/>
              <w:spacing w:line="360" w:lineRule="auto"/>
              <w:jc w:val="center"/>
              <w:rPr>
                <w:rFonts w:ascii="Times New Roman" w:hAnsi="Times New Roman" w:cs="Times New Roman"/>
                <w:b/>
                <w:sz w:val="24"/>
                <w:szCs w:val="24"/>
              </w:rPr>
            </w:pPr>
            <w:r w:rsidRPr="000A5DAE">
              <w:rPr>
                <w:rFonts w:ascii="Times New Roman" w:hAnsi="Times New Roman" w:cs="Times New Roman"/>
                <w:b/>
                <w:sz w:val="24"/>
                <w:szCs w:val="24"/>
              </w:rPr>
              <w:t>Total current liabilities</w:t>
            </w:r>
          </w:p>
          <w:p w:rsidR="000612FB" w:rsidRPr="00240A2A" w:rsidRDefault="000612FB" w:rsidP="00240A2A">
            <w:pPr>
              <w:pStyle w:val="NoSpacing"/>
              <w:spacing w:line="360" w:lineRule="auto"/>
              <w:jc w:val="center"/>
              <w:rPr>
                <w:rFonts w:ascii="Times New Roman" w:hAnsi="Times New Roman" w:cs="Times New Roman"/>
                <w:sz w:val="24"/>
                <w:szCs w:val="24"/>
              </w:rPr>
            </w:pPr>
            <w:r w:rsidRPr="000A5DAE">
              <w:rPr>
                <w:rFonts w:ascii="Times New Roman" w:hAnsi="Times New Roman" w:cs="Times New Roman"/>
                <w:b/>
                <w:sz w:val="24"/>
                <w:szCs w:val="24"/>
              </w:rPr>
              <w:t>Total liabilities</w:t>
            </w:r>
          </w:p>
        </w:tc>
        <w:tc>
          <w:tcPr>
            <w:tcW w:w="2409" w:type="dxa"/>
          </w:tcPr>
          <w:p w:rsidR="000612FB" w:rsidRPr="00240A2A" w:rsidRDefault="000612FB" w:rsidP="00240A2A">
            <w:pPr>
              <w:pStyle w:val="NoSpacing"/>
              <w:spacing w:line="360" w:lineRule="auto"/>
              <w:jc w:val="center"/>
              <w:rPr>
                <w:rFonts w:ascii="Times New Roman" w:hAnsi="Times New Roman" w:cs="Times New Roman"/>
                <w:sz w:val="24"/>
                <w:szCs w:val="24"/>
              </w:rPr>
            </w:pPr>
          </w:p>
          <w:p w:rsidR="00B97187" w:rsidRDefault="00B97187" w:rsidP="00240A2A">
            <w:pPr>
              <w:pStyle w:val="NoSpacing"/>
              <w:spacing w:line="360" w:lineRule="auto"/>
              <w:jc w:val="center"/>
              <w:rPr>
                <w:rFonts w:ascii="Times New Roman" w:hAnsi="Times New Roman" w:cs="Times New Roman"/>
                <w:sz w:val="24"/>
                <w:szCs w:val="24"/>
              </w:rPr>
            </w:pPr>
          </w:p>
          <w:p w:rsidR="000612FB" w:rsidRPr="00240A2A" w:rsidRDefault="000612FB" w:rsidP="00240A2A">
            <w:pPr>
              <w:pStyle w:val="NoSpacing"/>
              <w:spacing w:line="360" w:lineRule="auto"/>
              <w:jc w:val="center"/>
              <w:rPr>
                <w:rFonts w:ascii="Times New Roman" w:hAnsi="Times New Roman" w:cs="Times New Roman"/>
                <w:sz w:val="24"/>
                <w:szCs w:val="24"/>
              </w:rPr>
            </w:pPr>
            <w:r w:rsidRPr="00240A2A">
              <w:rPr>
                <w:rFonts w:ascii="Times New Roman" w:hAnsi="Times New Roman" w:cs="Times New Roman"/>
                <w:sz w:val="24"/>
                <w:szCs w:val="24"/>
              </w:rPr>
              <w:t>27747534</w:t>
            </w:r>
          </w:p>
          <w:p w:rsidR="000612FB" w:rsidRPr="00240A2A" w:rsidRDefault="000612FB" w:rsidP="00240A2A">
            <w:pPr>
              <w:pStyle w:val="NoSpacing"/>
              <w:spacing w:line="360" w:lineRule="auto"/>
              <w:jc w:val="center"/>
              <w:rPr>
                <w:rFonts w:ascii="Times New Roman" w:hAnsi="Times New Roman" w:cs="Times New Roman"/>
                <w:sz w:val="24"/>
                <w:szCs w:val="24"/>
              </w:rPr>
            </w:pPr>
            <w:r w:rsidRPr="00240A2A">
              <w:rPr>
                <w:rFonts w:ascii="Times New Roman" w:hAnsi="Times New Roman" w:cs="Times New Roman"/>
                <w:sz w:val="24"/>
                <w:szCs w:val="24"/>
              </w:rPr>
              <w:t>489519</w:t>
            </w:r>
          </w:p>
          <w:p w:rsidR="000612FB" w:rsidRPr="00240A2A" w:rsidRDefault="000612FB" w:rsidP="00240A2A">
            <w:pPr>
              <w:pStyle w:val="NoSpacing"/>
              <w:spacing w:line="360" w:lineRule="auto"/>
              <w:jc w:val="center"/>
              <w:rPr>
                <w:rFonts w:ascii="Times New Roman" w:hAnsi="Times New Roman" w:cs="Times New Roman"/>
                <w:sz w:val="24"/>
                <w:szCs w:val="24"/>
              </w:rPr>
            </w:pPr>
            <w:r w:rsidRPr="00240A2A">
              <w:rPr>
                <w:rFonts w:ascii="Times New Roman" w:hAnsi="Times New Roman" w:cs="Times New Roman"/>
                <w:sz w:val="24"/>
                <w:szCs w:val="24"/>
              </w:rPr>
              <w:t>1275055</w:t>
            </w:r>
          </w:p>
          <w:p w:rsidR="000612FB" w:rsidRPr="00B97187" w:rsidRDefault="000612FB" w:rsidP="00240A2A">
            <w:pPr>
              <w:pStyle w:val="NoSpacing"/>
              <w:spacing w:line="360" w:lineRule="auto"/>
              <w:jc w:val="center"/>
              <w:rPr>
                <w:rFonts w:ascii="Times New Roman" w:hAnsi="Times New Roman" w:cs="Times New Roman"/>
                <w:b/>
                <w:sz w:val="24"/>
                <w:szCs w:val="24"/>
              </w:rPr>
            </w:pPr>
            <w:r w:rsidRPr="00B97187">
              <w:rPr>
                <w:rFonts w:ascii="Times New Roman" w:hAnsi="Times New Roman" w:cs="Times New Roman"/>
                <w:b/>
                <w:sz w:val="24"/>
                <w:szCs w:val="24"/>
              </w:rPr>
              <w:t>29512108</w:t>
            </w:r>
          </w:p>
          <w:p w:rsidR="00B97187" w:rsidRDefault="00B97187" w:rsidP="00240A2A">
            <w:pPr>
              <w:pStyle w:val="NoSpacing"/>
              <w:spacing w:line="360" w:lineRule="auto"/>
              <w:jc w:val="center"/>
              <w:rPr>
                <w:rFonts w:ascii="Times New Roman" w:hAnsi="Times New Roman" w:cs="Times New Roman"/>
                <w:sz w:val="24"/>
                <w:szCs w:val="24"/>
              </w:rPr>
            </w:pPr>
          </w:p>
          <w:p w:rsidR="000612FB" w:rsidRPr="00240A2A" w:rsidRDefault="000612FB" w:rsidP="00240A2A">
            <w:pPr>
              <w:pStyle w:val="NoSpacing"/>
              <w:spacing w:line="360" w:lineRule="auto"/>
              <w:jc w:val="center"/>
              <w:rPr>
                <w:rFonts w:ascii="Times New Roman" w:hAnsi="Times New Roman" w:cs="Times New Roman"/>
                <w:sz w:val="24"/>
                <w:szCs w:val="24"/>
              </w:rPr>
            </w:pPr>
            <w:r w:rsidRPr="00240A2A">
              <w:rPr>
                <w:rFonts w:ascii="Times New Roman" w:hAnsi="Times New Roman" w:cs="Times New Roman"/>
                <w:sz w:val="24"/>
                <w:szCs w:val="24"/>
              </w:rPr>
              <w:t>122973205</w:t>
            </w:r>
          </w:p>
          <w:p w:rsidR="000612FB" w:rsidRPr="00240A2A" w:rsidRDefault="000612FB" w:rsidP="00240A2A">
            <w:pPr>
              <w:pStyle w:val="NoSpacing"/>
              <w:spacing w:line="360" w:lineRule="auto"/>
              <w:jc w:val="center"/>
              <w:rPr>
                <w:rFonts w:ascii="Times New Roman" w:hAnsi="Times New Roman" w:cs="Times New Roman"/>
                <w:sz w:val="24"/>
                <w:szCs w:val="24"/>
              </w:rPr>
            </w:pPr>
            <w:r w:rsidRPr="00240A2A">
              <w:rPr>
                <w:rFonts w:ascii="Times New Roman" w:hAnsi="Times New Roman" w:cs="Times New Roman"/>
                <w:sz w:val="24"/>
                <w:szCs w:val="24"/>
              </w:rPr>
              <w:t>8927689</w:t>
            </w:r>
          </w:p>
          <w:p w:rsidR="000612FB" w:rsidRPr="00240A2A" w:rsidRDefault="000612FB" w:rsidP="00240A2A">
            <w:pPr>
              <w:pStyle w:val="NoSpacing"/>
              <w:spacing w:line="360" w:lineRule="auto"/>
              <w:jc w:val="center"/>
              <w:rPr>
                <w:rFonts w:ascii="Times New Roman" w:hAnsi="Times New Roman" w:cs="Times New Roman"/>
                <w:sz w:val="24"/>
                <w:szCs w:val="24"/>
              </w:rPr>
            </w:pPr>
            <w:r w:rsidRPr="00240A2A">
              <w:rPr>
                <w:rFonts w:ascii="Times New Roman" w:hAnsi="Times New Roman" w:cs="Times New Roman"/>
                <w:sz w:val="24"/>
                <w:szCs w:val="24"/>
              </w:rPr>
              <w:t>68442</w:t>
            </w:r>
          </w:p>
          <w:p w:rsidR="000612FB" w:rsidRPr="00240A2A" w:rsidRDefault="000612FB" w:rsidP="00240A2A">
            <w:pPr>
              <w:pStyle w:val="NoSpacing"/>
              <w:spacing w:line="360" w:lineRule="auto"/>
              <w:jc w:val="center"/>
              <w:rPr>
                <w:rFonts w:ascii="Times New Roman" w:hAnsi="Times New Roman" w:cs="Times New Roman"/>
                <w:sz w:val="24"/>
                <w:szCs w:val="24"/>
              </w:rPr>
            </w:pPr>
            <w:r w:rsidRPr="00240A2A">
              <w:rPr>
                <w:rFonts w:ascii="Times New Roman" w:hAnsi="Times New Roman" w:cs="Times New Roman"/>
                <w:sz w:val="24"/>
                <w:szCs w:val="24"/>
              </w:rPr>
              <w:t>2660372</w:t>
            </w:r>
          </w:p>
          <w:p w:rsidR="000612FB" w:rsidRPr="00240A2A" w:rsidRDefault="000612FB" w:rsidP="00240A2A">
            <w:pPr>
              <w:pStyle w:val="NoSpacing"/>
              <w:spacing w:line="360" w:lineRule="auto"/>
              <w:jc w:val="center"/>
              <w:rPr>
                <w:rFonts w:ascii="Times New Roman" w:hAnsi="Times New Roman" w:cs="Times New Roman"/>
                <w:sz w:val="24"/>
                <w:szCs w:val="24"/>
              </w:rPr>
            </w:pPr>
            <w:r w:rsidRPr="00240A2A">
              <w:rPr>
                <w:rFonts w:ascii="Times New Roman" w:hAnsi="Times New Roman" w:cs="Times New Roman"/>
                <w:sz w:val="24"/>
                <w:szCs w:val="24"/>
              </w:rPr>
              <w:t>442858</w:t>
            </w:r>
          </w:p>
          <w:p w:rsidR="000612FB" w:rsidRPr="00B97187" w:rsidRDefault="000612FB" w:rsidP="00240A2A">
            <w:pPr>
              <w:pStyle w:val="NoSpacing"/>
              <w:spacing w:line="360" w:lineRule="auto"/>
              <w:jc w:val="center"/>
              <w:rPr>
                <w:rFonts w:ascii="Times New Roman" w:hAnsi="Times New Roman" w:cs="Times New Roman"/>
                <w:b/>
                <w:sz w:val="24"/>
                <w:szCs w:val="24"/>
              </w:rPr>
            </w:pPr>
            <w:r w:rsidRPr="00B97187">
              <w:rPr>
                <w:rFonts w:ascii="Times New Roman" w:hAnsi="Times New Roman" w:cs="Times New Roman"/>
                <w:b/>
                <w:sz w:val="24"/>
                <w:szCs w:val="24"/>
              </w:rPr>
              <w:t>138672566</w:t>
            </w:r>
          </w:p>
          <w:p w:rsidR="000612FB" w:rsidRPr="00B97187" w:rsidRDefault="000612FB" w:rsidP="00240A2A">
            <w:pPr>
              <w:pStyle w:val="NoSpacing"/>
              <w:spacing w:line="360" w:lineRule="auto"/>
              <w:jc w:val="center"/>
              <w:rPr>
                <w:rFonts w:ascii="Times New Roman" w:hAnsi="Times New Roman" w:cs="Times New Roman"/>
                <w:b/>
                <w:sz w:val="24"/>
                <w:szCs w:val="24"/>
              </w:rPr>
            </w:pPr>
            <w:r w:rsidRPr="00B97187">
              <w:rPr>
                <w:rFonts w:ascii="Times New Roman" w:hAnsi="Times New Roman" w:cs="Times New Roman"/>
                <w:b/>
                <w:sz w:val="24"/>
                <w:szCs w:val="24"/>
              </w:rPr>
              <w:t>168184674</w:t>
            </w:r>
          </w:p>
          <w:p w:rsidR="000612FB" w:rsidRPr="00240A2A" w:rsidRDefault="000612FB" w:rsidP="00240A2A">
            <w:pPr>
              <w:pStyle w:val="NoSpacing"/>
              <w:spacing w:line="360" w:lineRule="auto"/>
              <w:jc w:val="center"/>
              <w:rPr>
                <w:rFonts w:ascii="Times New Roman" w:hAnsi="Times New Roman" w:cs="Times New Roman"/>
                <w:sz w:val="24"/>
                <w:szCs w:val="24"/>
              </w:rPr>
            </w:pPr>
          </w:p>
          <w:p w:rsidR="00B97187" w:rsidRDefault="00B97187" w:rsidP="00240A2A">
            <w:pPr>
              <w:pStyle w:val="NoSpacing"/>
              <w:spacing w:line="360" w:lineRule="auto"/>
              <w:jc w:val="center"/>
              <w:rPr>
                <w:rFonts w:ascii="Times New Roman" w:hAnsi="Times New Roman" w:cs="Times New Roman"/>
                <w:sz w:val="24"/>
                <w:szCs w:val="24"/>
              </w:rPr>
            </w:pPr>
          </w:p>
          <w:p w:rsidR="000612FB" w:rsidRPr="00240A2A" w:rsidRDefault="000612FB" w:rsidP="00240A2A">
            <w:pPr>
              <w:pStyle w:val="NoSpacing"/>
              <w:spacing w:line="360" w:lineRule="auto"/>
              <w:jc w:val="center"/>
              <w:rPr>
                <w:rFonts w:ascii="Times New Roman" w:hAnsi="Times New Roman" w:cs="Times New Roman"/>
                <w:sz w:val="24"/>
                <w:szCs w:val="24"/>
              </w:rPr>
            </w:pPr>
            <w:r w:rsidRPr="00240A2A">
              <w:rPr>
                <w:rFonts w:ascii="Times New Roman" w:hAnsi="Times New Roman" w:cs="Times New Roman"/>
                <w:sz w:val="24"/>
                <w:szCs w:val="24"/>
              </w:rPr>
              <w:t>64888500</w:t>
            </w:r>
          </w:p>
          <w:p w:rsidR="000612FB" w:rsidRPr="00240A2A" w:rsidRDefault="000612FB" w:rsidP="00240A2A">
            <w:pPr>
              <w:pStyle w:val="NoSpacing"/>
              <w:spacing w:line="360" w:lineRule="auto"/>
              <w:jc w:val="center"/>
              <w:rPr>
                <w:rFonts w:ascii="Times New Roman" w:hAnsi="Times New Roman" w:cs="Times New Roman"/>
                <w:sz w:val="24"/>
                <w:szCs w:val="24"/>
              </w:rPr>
            </w:pPr>
            <w:r w:rsidRPr="00240A2A">
              <w:rPr>
                <w:rFonts w:ascii="Times New Roman" w:hAnsi="Times New Roman" w:cs="Times New Roman"/>
                <w:sz w:val="24"/>
                <w:szCs w:val="24"/>
              </w:rPr>
              <w:t>-13808871</w:t>
            </w:r>
          </w:p>
          <w:p w:rsidR="000612FB" w:rsidRDefault="000612FB" w:rsidP="00240A2A">
            <w:pPr>
              <w:pStyle w:val="NoSpacing"/>
              <w:spacing w:line="360" w:lineRule="auto"/>
              <w:jc w:val="center"/>
              <w:rPr>
                <w:rFonts w:ascii="Times New Roman" w:hAnsi="Times New Roman" w:cs="Times New Roman"/>
                <w:sz w:val="24"/>
                <w:szCs w:val="24"/>
              </w:rPr>
            </w:pPr>
            <w:r w:rsidRPr="00240A2A">
              <w:rPr>
                <w:rFonts w:ascii="Times New Roman" w:hAnsi="Times New Roman" w:cs="Times New Roman"/>
                <w:sz w:val="24"/>
                <w:szCs w:val="24"/>
              </w:rPr>
              <w:t>21079629</w:t>
            </w:r>
          </w:p>
          <w:p w:rsidR="00BB059A" w:rsidRPr="00240A2A" w:rsidRDefault="00BB059A" w:rsidP="00240A2A">
            <w:pPr>
              <w:pStyle w:val="NoSpacing"/>
              <w:spacing w:line="360" w:lineRule="auto"/>
              <w:jc w:val="center"/>
              <w:rPr>
                <w:rFonts w:ascii="Times New Roman" w:hAnsi="Times New Roman" w:cs="Times New Roman"/>
                <w:sz w:val="24"/>
                <w:szCs w:val="24"/>
              </w:rPr>
            </w:pPr>
          </w:p>
          <w:p w:rsidR="000612FB" w:rsidRPr="00240A2A" w:rsidRDefault="000612FB" w:rsidP="00240A2A">
            <w:pPr>
              <w:pStyle w:val="NoSpacing"/>
              <w:spacing w:line="360" w:lineRule="auto"/>
              <w:jc w:val="center"/>
              <w:rPr>
                <w:rFonts w:ascii="Times New Roman" w:hAnsi="Times New Roman" w:cs="Times New Roman"/>
                <w:sz w:val="24"/>
                <w:szCs w:val="24"/>
              </w:rPr>
            </w:pPr>
            <w:r w:rsidRPr="00240A2A">
              <w:rPr>
                <w:rFonts w:ascii="Times New Roman" w:hAnsi="Times New Roman" w:cs="Times New Roman"/>
                <w:sz w:val="24"/>
                <w:szCs w:val="24"/>
              </w:rPr>
              <w:t>595039</w:t>
            </w:r>
          </w:p>
          <w:p w:rsidR="000612FB" w:rsidRPr="00240A2A" w:rsidRDefault="000612FB" w:rsidP="00240A2A">
            <w:pPr>
              <w:pStyle w:val="NoSpacing"/>
              <w:spacing w:line="360" w:lineRule="auto"/>
              <w:jc w:val="center"/>
              <w:rPr>
                <w:rFonts w:ascii="Times New Roman" w:hAnsi="Times New Roman" w:cs="Times New Roman"/>
                <w:sz w:val="24"/>
                <w:szCs w:val="24"/>
              </w:rPr>
            </w:pPr>
            <w:r w:rsidRPr="00240A2A">
              <w:rPr>
                <w:rFonts w:ascii="Times New Roman" w:hAnsi="Times New Roman" w:cs="Times New Roman"/>
                <w:sz w:val="24"/>
                <w:szCs w:val="24"/>
              </w:rPr>
              <w:t>3472056</w:t>
            </w:r>
          </w:p>
          <w:p w:rsidR="000612FB" w:rsidRPr="000A5DAE" w:rsidRDefault="000612FB" w:rsidP="00240A2A">
            <w:pPr>
              <w:pStyle w:val="NoSpacing"/>
              <w:spacing w:line="360" w:lineRule="auto"/>
              <w:jc w:val="center"/>
              <w:rPr>
                <w:rFonts w:ascii="Times New Roman" w:hAnsi="Times New Roman" w:cs="Times New Roman"/>
                <w:b/>
                <w:sz w:val="24"/>
                <w:szCs w:val="24"/>
              </w:rPr>
            </w:pPr>
            <w:r w:rsidRPr="000A5DAE">
              <w:rPr>
                <w:rFonts w:ascii="Times New Roman" w:hAnsi="Times New Roman" w:cs="Times New Roman"/>
                <w:b/>
                <w:sz w:val="24"/>
                <w:szCs w:val="24"/>
              </w:rPr>
              <w:t>9422451</w:t>
            </w:r>
          </w:p>
          <w:p w:rsidR="000A5DAE" w:rsidRDefault="000A5DAE" w:rsidP="00240A2A">
            <w:pPr>
              <w:pStyle w:val="NoSpacing"/>
              <w:spacing w:line="360" w:lineRule="auto"/>
              <w:jc w:val="center"/>
              <w:rPr>
                <w:rFonts w:ascii="Times New Roman" w:hAnsi="Times New Roman" w:cs="Times New Roman"/>
                <w:sz w:val="24"/>
                <w:szCs w:val="24"/>
              </w:rPr>
            </w:pPr>
          </w:p>
          <w:p w:rsidR="000612FB" w:rsidRPr="00240A2A" w:rsidRDefault="000612FB" w:rsidP="00240A2A">
            <w:pPr>
              <w:pStyle w:val="NoSpacing"/>
              <w:spacing w:line="360" w:lineRule="auto"/>
              <w:jc w:val="center"/>
              <w:rPr>
                <w:rFonts w:ascii="Times New Roman" w:hAnsi="Times New Roman" w:cs="Times New Roman"/>
                <w:sz w:val="24"/>
                <w:szCs w:val="24"/>
              </w:rPr>
            </w:pPr>
            <w:r w:rsidRPr="00240A2A">
              <w:rPr>
                <w:rFonts w:ascii="Times New Roman" w:hAnsi="Times New Roman" w:cs="Times New Roman"/>
                <w:sz w:val="24"/>
                <w:szCs w:val="24"/>
              </w:rPr>
              <w:t>69980586</w:t>
            </w:r>
          </w:p>
          <w:p w:rsidR="000612FB" w:rsidRPr="00240A2A" w:rsidRDefault="000612FB" w:rsidP="00240A2A">
            <w:pPr>
              <w:pStyle w:val="NoSpacing"/>
              <w:spacing w:line="360" w:lineRule="auto"/>
              <w:jc w:val="center"/>
              <w:rPr>
                <w:rFonts w:ascii="Times New Roman" w:hAnsi="Times New Roman" w:cs="Times New Roman"/>
                <w:sz w:val="24"/>
                <w:szCs w:val="24"/>
              </w:rPr>
            </w:pPr>
            <w:r w:rsidRPr="00240A2A">
              <w:rPr>
                <w:rFonts w:ascii="Times New Roman" w:hAnsi="Times New Roman" w:cs="Times New Roman"/>
                <w:sz w:val="24"/>
                <w:szCs w:val="24"/>
              </w:rPr>
              <w:t>36283449</w:t>
            </w:r>
          </w:p>
          <w:p w:rsidR="000612FB" w:rsidRPr="00240A2A" w:rsidRDefault="000612FB" w:rsidP="00240A2A">
            <w:pPr>
              <w:pStyle w:val="NoSpacing"/>
              <w:spacing w:line="360" w:lineRule="auto"/>
              <w:jc w:val="center"/>
              <w:rPr>
                <w:rFonts w:ascii="Times New Roman" w:hAnsi="Times New Roman" w:cs="Times New Roman"/>
                <w:sz w:val="24"/>
                <w:szCs w:val="24"/>
              </w:rPr>
            </w:pPr>
            <w:r w:rsidRPr="00240A2A">
              <w:rPr>
                <w:rFonts w:ascii="Times New Roman" w:hAnsi="Times New Roman" w:cs="Times New Roman"/>
                <w:sz w:val="24"/>
                <w:szCs w:val="24"/>
              </w:rPr>
              <w:t>1418559</w:t>
            </w:r>
          </w:p>
          <w:p w:rsidR="000612FB" w:rsidRPr="00240A2A" w:rsidRDefault="008D0D3C" w:rsidP="00240A2A">
            <w:pPr>
              <w:pStyle w:val="NoSpacing"/>
              <w:spacing w:line="360" w:lineRule="auto"/>
              <w:jc w:val="center"/>
              <w:rPr>
                <w:rFonts w:ascii="Times New Roman" w:hAnsi="Times New Roman" w:cs="Times New Roman"/>
                <w:sz w:val="24"/>
                <w:szCs w:val="24"/>
              </w:rPr>
            </w:pPr>
            <w:r>
              <w:rPr>
                <w:rFonts w:ascii="Times New Roman" w:hAnsi="Times New Roman" w:cs="Times New Roman"/>
                <w:sz w:val="24"/>
                <w:szCs w:val="24"/>
              </w:rPr>
              <w:t>--</w:t>
            </w:r>
          </w:p>
          <w:p w:rsidR="000612FB" w:rsidRPr="000A5DAE" w:rsidRDefault="000612FB" w:rsidP="00240A2A">
            <w:pPr>
              <w:pStyle w:val="NoSpacing"/>
              <w:spacing w:line="360" w:lineRule="auto"/>
              <w:jc w:val="center"/>
              <w:rPr>
                <w:rFonts w:ascii="Times New Roman" w:hAnsi="Times New Roman" w:cs="Times New Roman"/>
                <w:b/>
                <w:sz w:val="24"/>
                <w:szCs w:val="24"/>
              </w:rPr>
            </w:pPr>
            <w:r w:rsidRPr="000A5DAE">
              <w:rPr>
                <w:rFonts w:ascii="Times New Roman" w:hAnsi="Times New Roman" w:cs="Times New Roman"/>
                <w:b/>
                <w:sz w:val="24"/>
                <w:szCs w:val="24"/>
              </w:rPr>
              <w:t>107682594</w:t>
            </w:r>
          </w:p>
          <w:p w:rsidR="000612FB" w:rsidRPr="00240A2A" w:rsidRDefault="000612FB" w:rsidP="00240A2A">
            <w:pPr>
              <w:pStyle w:val="NoSpacing"/>
              <w:spacing w:line="360" w:lineRule="auto"/>
              <w:jc w:val="center"/>
              <w:rPr>
                <w:rFonts w:ascii="Times New Roman" w:hAnsi="Times New Roman" w:cs="Times New Roman"/>
                <w:sz w:val="24"/>
                <w:szCs w:val="24"/>
              </w:rPr>
            </w:pPr>
            <w:r w:rsidRPr="000A5DAE">
              <w:rPr>
                <w:rFonts w:ascii="Times New Roman" w:hAnsi="Times New Roman" w:cs="Times New Roman"/>
                <w:b/>
                <w:sz w:val="24"/>
                <w:szCs w:val="24"/>
              </w:rPr>
              <w:t>168184674</w:t>
            </w:r>
          </w:p>
        </w:tc>
        <w:tc>
          <w:tcPr>
            <w:tcW w:w="2042" w:type="dxa"/>
          </w:tcPr>
          <w:p w:rsidR="000612FB" w:rsidRPr="00240A2A" w:rsidRDefault="000612FB" w:rsidP="00240A2A">
            <w:pPr>
              <w:pStyle w:val="NoSpacing"/>
              <w:spacing w:line="360" w:lineRule="auto"/>
              <w:jc w:val="center"/>
              <w:rPr>
                <w:rFonts w:ascii="Times New Roman" w:hAnsi="Times New Roman" w:cs="Times New Roman"/>
                <w:sz w:val="24"/>
                <w:szCs w:val="24"/>
              </w:rPr>
            </w:pPr>
          </w:p>
          <w:p w:rsidR="00B97187" w:rsidRDefault="00B97187" w:rsidP="00240A2A">
            <w:pPr>
              <w:pStyle w:val="NoSpacing"/>
              <w:spacing w:line="360" w:lineRule="auto"/>
              <w:jc w:val="center"/>
              <w:rPr>
                <w:rFonts w:ascii="Times New Roman" w:hAnsi="Times New Roman" w:cs="Times New Roman"/>
                <w:sz w:val="24"/>
                <w:szCs w:val="24"/>
              </w:rPr>
            </w:pPr>
          </w:p>
          <w:p w:rsidR="000612FB" w:rsidRPr="00240A2A" w:rsidRDefault="000612FB" w:rsidP="00240A2A">
            <w:pPr>
              <w:pStyle w:val="NoSpacing"/>
              <w:spacing w:line="360" w:lineRule="auto"/>
              <w:jc w:val="center"/>
              <w:rPr>
                <w:rFonts w:ascii="Times New Roman" w:hAnsi="Times New Roman" w:cs="Times New Roman"/>
                <w:sz w:val="24"/>
                <w:szCs w:val="24"/>
              </w:rPr>
            </w:pPr>
            <w:r w:rsidRPr="00240A2A">
              <w:rPr>
                <w:rFonts w:ascii="Times New Roman" w:hAnsi="Times New Roman" w:cs="Times New Roman"/>
                <w:sz w:val="24"/>
                <w:szCs w:val="24"/>
              </w:rPr>
              <w:t>16.50</w:t>
            </w:r>
          </w:p>
          <w:p w:rsidR="000612FB" w:rsidRPr="00240A2A" w:rsidRDefault="000612FB" w:rsidP="00240A2A">
            <w:pPr>
              <w:pStyle w:val="NoSpacing"/>
              <w:spacing w:line="360" w:lineRule="auto"/>
              <w:jc w:val="center"/>
              <w:rPr>
                <w:rFonts w:ascii="Times New Roman" w:hAnsi="Times New Roman" w:cs="Times New Roman"/>
                <w:sz w:val="24"/>
                <w:szCs w:val="24"/>
              </w:rPr>
            </w:pPr>
            <w:r w:rsidRPr="00240A2A">
              <w:rPr>
                <w:rFonts w:ascii="Times New Roman" w:hAnsi="Times New Roman" w:cs="Times New Roman"/>
                <w:sz w:val="24"/>
                <w:szCs w:val="24"/>
              </w:rPr>
              <w:t>0.29</w:t>
            </w:r>
          </w:p>
          <w:p w:rsidR="000612FB" w:rsidRPr="00240A2A" w:rsidRDefault="000612FB" w:rsidP="00240A2A">
            <w:pPr>
              <w:pStyle w:val="NoSpacing"/>
              <w:spacing w:line="360" w:lineRule="auto"/>
              <w:jc w:val="center"/>
              <w:rPr>
                <w:rFonts w:ascii="Times New Roman" w:hAnsi="Times New Roman" w:cs="Times New Roman"/>
                <w:sz w:val="24"/>
                <w:szCs w:val="24"/>
              </w:rPr>
            </w:pPr>
            <w:r w:rsidRPr="00240A2A">
              <w:rPr>
                <w:rFonts w:ascii="Times New Roman" w:hAnsi="Times New Roman" w:cs="Times New Roman"/>
                <w:sz w:val="24"/>
                <w:szCs w:val="24"/>
              </w:rPr>
              <w:t>0.75</w:t>
            </w:r>
          </w:p>
          <w:p w:rsidR="000612FB" w:rsidRPr="00B97187" w:rsidRDefault="000612FB" w:rsidP="00240A2A">
            <w:pPr>
              <w:pStyle w:val="NoSpacing"/>
              <w:spacing w:line="360" w:lineRule="auto"/>
              <w:jc w:val="center"/>
              <w:rPr>
                <w:rFonts w:ascii="Times New Roman" w:hAnsi="Times New Roman" w:cs="Times New Roman"/>
                <w:b/>
                <w:sz w:val="24"/>
                <w:szCs w:val="24"/>
              </w:rPr>
            </w:pPr>
            <w:r w:rsidRPr="00B97187">
              <w:rPr>
                <w:rFonts w:ascii="Times New Roman" w:hAnsi="Times New Roman" w:cs="Times New Roman"/>
                <w:b/>
                <w:sz w:val="24"/>
                <w:szCs w:val="24"/>
              </w:rPr>
              <w:t>17.55</w:t>
            </w:r>
          </w:p>
          <w:p w:rsidR="00B97187" w:rsidRDefault="00B97187" w:rsidP="00240A2A">
            <w:pPr>
              <w:pStyle w:val="NoSpacing"/>
              <w:spacing w:line="360" w:lineRule="auto"/>
              <w:jc w:val="center"/>
              <w:rPr>
                <w:rFonts w:ascii="Times New Roman" w:hAnsi="Times New Roman" w:cs="Times New Roman"/>
                <w:sz w:val="24"/>
                <w:szCs w:val="24"/>
              </w:rPr>
            </w:pPr>
          </w:p>
          <w:p w:rsidR="000612FB" w:rsidRPr="00240A2A" w:rsidRDefault="000612FB" w:rsidP="00240A2A">
            <w:pPr>
              <w:pStyle w:val="NoSpacing"/>
              <w:spacing w:line="360" w:lineRule="auto"/>
              <w:jc w:val="center"/>
              <w:rPr>
                <w:rFonts w:ascii="Times New Roman" w:hAnsi="Times New Roman" w:cs="Times New Roman"/>
                <w:sz w:val="24"/>
                <w:szCs w:val="24"/>
              </w:rPr>
            </w:pPr>
            <w:r w:rsidRPr="00240A2A">
              <w:rPr>
                <w:rFonts w:ascii="Times New Roman" w:hAnsi="Times New Roman" w:cs="Times New Roman"/>
                <w:sz w:val="24"/>
                <w:szCs w:val="24"/>
              </w:rPr>
              <w:t>73.13</w:t>
            </w:r>
          </w:p>
          <w:p w:rsidR="000612FB" w:rsidRPr="00240A2A" w:rsidRDefault="000612FB" w:rsidP="00240A2A">
            <w:pPr>
              <w:pStyle w:val="NoSpacing"/>
              <w:spacing w:line="360" w:lineRule="auto"/>
              <w:jc w:val="center"/>
              <w:rPr>
                <w:rFonts w:ascii="Times New Roman" w:hAnsi="Times New Roman" w:cs="Times New Roman"/>
                <w:sz w:val="24"/>
                <w:szCs w:val="24"/>
              </w:rPr>
            </w:pPr>
            <w:r w:rsidRPr="00240A2A">
              <w:rPr>
                <w:rFonts w:ascii="Times New Roman" w:hAnsi="Times New Roman" w:cs="Times New Roman"/>
                <w:sz w:val="24"/>
                <w:szCs w:val="24"/>
              </w:rPr>
              <w:t>5.30</w:t>
            </w:r>
          </w:p>
          <w:p w:rsidR="000612FB" w:rsidRPr="00240A2A" w:rsidRDefault="000612FB" w:rsidP="00240A2A">
            <w:pPr>
              <w:pStyle w:val="NoSpacing"/>
              <w:spacing w:line="360" w:lineRule="auto"/>
              <w:jc w:val="center"/>
              <w:rPr>
                <w:rFonts w:ascii="Times New Roman" w:hAnsi="Times New Roman" w:cs="Times New Roman"/>
                <w:sz w:val="24"/>
                <w:szCs w:val="24"/>
              </w:rPr>
            </w:pPr>
            <w:r w:rsidRPr="00240A2A">
              <w:rPr>
                <w:rFonts w:ascii="Times New Roman" w:hAnsi="Times New Roman" w:cs="Times New Roman"/>
                <w:sz w:val="24"/>
                <w:szCs w:val="24"/>
              </w:rPr>
              <w:t>0.04</w:t>
            </w:r>
          </w:p>
          <w:p w:rsidR="000612FB" w:rsidRPr="00240A2A" w:rsidRDefault="000612FB" w:rsidP="00240A2A">
            <w:pPr>
              <w:pStyle w:val="NoSpacing"/>
              <w:spacing w:line="360" w:lineRule="auto"/>
              <w:jc w:val="center"/>
              <w:rPr>
                <w:rFonts w:ascii="Times New Roman" w:hAnsi="Times New Roman" w:cs="Times New Roman"/>
                <w:sz w:val="24"/>
                <w:szCs w:val="24"/>
              </w:rPr>
            </w:pPr>
            <w:r w:rsidRPr="00240A2A">
              <w:rPr>
                <w:rFonts w:ascii="Times New Roman" w:hAnsi="Times New Roman" w:cs="Times New Roman"/>
                <w:sz w:val="24"/>
                <w:szCs w:val="24"/>
              </w:rPr>
              <w:t>1.58</w:t>
            </w:r>
          </w:p>
          <w:p w:rsidR="000612FB" w:rsidRPr="00240A2A" w:rsidRDefault="000612FB" w:rsidP="00240A2A">
            <w:pPr>
              <w:pStyle w:val="NoSpacing"/>
              <w:spacing w:line="360" w:lineRule="auto"/>
              <w:jc w:val="center"/>
              <w:rPr>
                <w:rFonts w:ascii="Times New Roman" w:hAnsi="Times New Roman" w:cs="Times New Roman"/>
                <w:sz w:val="24"/>
                <w:szCs w:val="24"/>
              </w:rPr>
            </w:pPr>
            <w:r w:rsidRPr="00240A2A">
              <w:rPr>
                <w:rFonts w:ascii="Times New Roman" w:hAnsi="Times New Roman" w:cs="Times New Roman"/>
                <w:sz w:val="24"/>
                <w:szCs w:val="24"/>
              </w:rPr>
              <w:t>0.26</w:t>
            </w:r>
          </w:p>
          <w:p w:rsidR="000612FB" w:rsidRPr="00B97187" w:rsidRDefault="000612FB" w:rsidP="00240A2A">
            <w:pPr>
              <w:pStyle w:val="NoSpacing"/>
              <w:spacing w:line="360" w:lineRule="auto"/>
              <w:jc w:val="center"/>
              <w:rPr>
                <w:rFonts w:ascii="Times New Roman" w:hAnsi="Times New Roman" w:cs="Times New Roman"/>
                <w:b/>
                <w:sz w:val="24"/>
                <w:szCs w:val="24"/>
              </w:rPr>
            </w:pPr>
            <w:r w:rsidRPr="00B97187">
              <w:rPr>
                <w:rFonts w:ascii="Times New Roman" w:hAnsi="Times New Roman" w:cs="Times New Roman"/>
                <w:b/>
                <w:sz w:val="24"/>
                <w:szCs w:val="24"/>
              </w:rPr>
              <w:t>82.45</w:t>
            </w:r>
          </w:p>
          <w:p w:rsidR="000612FB" w:rsidRPr="00B97187" w:rsidRDefault="000612FB" w:rsidP="00240A2A">
            <w:pPr>
              <w:pStyle w:val="NoSpacing"/>
              <w:spacing w:line="360" w:lineRule="auto"/>
              <w:jc w:val="center"/>
              <w:rPr>
                <w:rFonts w:ascii="Times New Roman" w:hAnsi="Times New Roman" w:cs="Times New Roman"/>
                <w:b/>
                <w:sz w:val="24"/>
                <w:szCs w:val="24"/>
              </w:rPr>
            </w:pPr>
            <w:r w:rsidRPr="00B97187">
              <w:rPr>
                <w:rFonts w:ascii="Times New Roman" w:hAnsi="Times New Roman" w:cs="Times New Roman"/>
                <w:b/>
                <w:sz w:val="24"/>
                <w:szCs w:val="24"/>
              </w:rPr>
              <w:t>100</w:t>
            </w:r>
          </w:p>
          <w:p w:rsidR="000612FB" w:rsidRPr="00240A2A" w:rsidRDefault="000612FB" w:rsidP="00240A2A">
            <w:pPr>
              <w:pStyle w:val="NoSpacing"/>
              <w:spacing w:line="360" w:lineRule="auto"/>
              <w:jc w:val="center"/>
              <w:rPr>
                <w:rFonts w:ascii="Times New Roman" w:hAnsi="Times New Roman" w:cs="Times New Roman"/>
                <w:sz w:val="24"/>
                <w:szCs w:val="24"/>
              </w:rPr>
            </w:pPr>
          </w:p>
          <w:p w:rsidR="00B97187" w:rsidRDefault="00B97187" w:rsidP="00240A2A">
            <w:pPr>
              <w:pStyle w:val="NoSpacing"/>
              <w:spacing w:line="360" w:lineRule="auto"/>
              <w:jc w:val="center"/>
              <w:rPr>
                <w:rFonts w:ascii="Times New Roman" w:hAnsi="Times New Roman" w:cs="Times New Roman"/>
                <w:sz w:val="24"/>
                <w:szCs w:val="24"/>
              </w:rPr>
            </w:pPr>
          </w:p>
          <w:p w:rsidR="000612FB" w:rsidRPr="00240A2A" w:rsidRDefault="000612FB" w:rsidP="00240A2A">
            <w:pPr>
              <w:pStyle w:val="NoSpacing"/>
              <w:spacing w:line="360" w:lineRule="auto"/>
              <w:jc w:val="center"/>
              <w:rPr>
                <w:rFonts w:ascii="Times New Roman" w:hAnsi="Times New Roman" w:cs="Times New Roman"/>
                <w:sz w:val="24"/>
                <w:szCs w:val="24"/>
              </w:rPr>
            </w:pPr>
            <w:r w:rsidRPr="00240A2A">
              <w:rPr>
                <w:rFonts w:ascii="Times New Roman" w:hAnsi="Times New Roman" w:cs="Times New Roman"/>
                <w:sz w:val="24"/>
                <w:szCs w:val="24"/>
              </w:rPr>
              <w:t>38.58</w:t>
            </w:r>
          </w:p>
          <w:p w:rsidR="000612FB" w:rsidRPr="00240A2A" w:rsidRDefault="000612FB" w:rsidP="00240A2A">
            <w:pPr>
              <w:pStyle w:val="NoSpacing"/>
              <w:spacing w:line="360" w:lineRule="auto"/>
              <w:jc w:val="center"/>
              <w:rPr>
                <w:rFonts w:ascii="Times New Roman" w:hAnsi="Times New Roman" w:cs="Times New Roman"/>
                <w:sz w:val="24"/>
                <w:szCs w:val="24"/>
              </w:rPr>
            </w:pPr>
            <w:r w:rsidRPr="00240A2A">
              <w:rPr>
                <w:rFonts w:ascii="Times New Roman" w:hAnsi="Times New Roman" w:cs="Times New Roman"/>
                <w:sz w:val="24"/>
                <w:szCs w:val="24"/>
              </w:rPr>
              <w:t>-8.21</w:t>
            </w:r>
          </w:p>
          <w:p w:rsidR="000612FB" w:rsidRDefault="000612FB" w:rsidP="00240A2A">
            <w:pPr>
              <w:pStyle w:val="NoSpacing"/>
              <w:spacing w:line="360" w:lineRule="auto"/>
              <w:jc w:val="center"/>
              <w:rPr>
                <w:rFonts w:ascii="Times New Roman" w:hAnsi="Times New Roman" w:cs="Times New Roman"/>
                <w:sz w:val="24"/>
                <w:szCs w:val="24"/>
              </w:rPr>
            </w:pPr>
            <w:r w:rsidRPr="00240A2A">
              <w:rPr>
                <w:rFonts w:ascii="Times New Roman" w:hAnsi="Times New Roman" w:cs="Times New Roman"/>
                <w:sz w:val="24"/>
                <w:szCs w:val="24"/>
              </w:rPr>
              <w:t>12.53</w:t>
            </w:r>
          </w:p>
          <w:p w:rsidR="00BB059A" w:rsidRPr="00240A2A" w:rsidRDefault="00BB059A" w:rsidP="00240A2A">
            <w:pPr>
              <w:pStyle w:val="NoSpacing"/>
              <w:spacing w:line="360" w:lineRule="auto"/>
              <w:jc w:val="center"/>
              <w:rPr>
                <w:rFonts w:ascii="Times New Roman" w:hAnsi="Times New Roman" w:cs="Times New Roman"/>
                <w:sz w:val="24"/>
                <w:szCs w:val="24"/>
              </w:rPr>
            </w:pPr>
          </w:p>
          <w:p w:rsidR="000612FB" w:rsidRPr="00240A2A" w:rsidRDefault="000612FB" w:rsidP="00240A2A">
            <w:pPr>
              <w:pStyle w:val="NoSpacing"/>
              <w:spacing w:line="360" w:lineRule="auto"/>
              <w:jc w:val="center"/>
              <w:rPr>
                <w:rFonts w:ascii="Times New Roman" w:hAnsi="Times New Roman" w:cs="Times New Roman"/>
                <w:sz w:val="24"/>
                <w:szCs w:val="24"/>
              </w:rPr>
            </w:pPr>
            <w:r w:rsidRPr="00240A2A">
              <w:rPr>
                <w:rFonts w:ascii="Times New Roman" w:hAnsi="Times New Roman" w:cs="Times New Roman"/>
                <w:sz w:val="24"/>
                <w:szCs w:val="24"/>
              </w:rPr>
              <w:t>5.25</w:t>
            </w:r>
          </w:p>
          <w:p w:rsidR="000612FB" w:rsidRPr="00240A2A" w:rsidRDefault="000612FB" w:rsidP="00240A2A">
            <w:pPr>
              <w:pStyle w:val="NoSpacing"/>
              <w:spacing w:line="360" w:lineRule="auto"/>
              <w:jc w:val="center"/>
              <w:rPr>
                <w:rFonts w:ascii="Times New Roman" w:hAnsi="Times New Roman" w:cs="Times New Roman"/>
                <w:sz w:val="24"/>
                <w:szCs w:val="24"/>
              </w:rPr>
            </w:pPr>
            <w:r w:rsidRPr="00240A2A">
              <w:rPr>
                <w:rFonts w:ascii="Times New Roman" w:hAnsi="Times New Roman" w:cs="Times New Roman"/>
                <w:sz w:val="24"/>
                <w:szCs w:val="24"/>
              </w:rPr>
              <w:t>3.22</w:t>
            </w:r>
          </w:p>
          <w:p w:rsidR="000612FB" w:rsidRPr="000A5DAE" w:rsidRDefault="000612FB" w:rsidP="00240A2A">
            <w:pPr>
              <w:pStyle w:val="NoSpacing"/>
              <w:spacing w:line="360" w:lineRule="auto"/>
              <w:jc w:val="center"/>
              <w:rPr>
                <w:rFonts w:ascii="Times New Roman" w:hAnsi="Times New Roman" w:cs="Times New Roman"/>
                <w:b/>
                <w:sz w:val="24"/>
                <w:szCs w:val="24"/>
              </w:rPr>
            </w:pPr>
            <w:r w:rsidRPr="000A5DAE">
              <w:rPr>
                <w:rFonts w:ascii="Times New Roman" w:hAnsi="Times New Roman" w:cs="Times New Roman"/>
                <w:b/>
                <w:sz w:val="24"/>
                <w:szCs w:val="24"/>
              </w:rPr>
              <w:t>8.75</w:t>
            </w:r>
          </w:p>
          <w:p w:rsidR="000A5DAE" w:rsidRDefault="000A5DAE" w:rsidP="00240A2A">
            <w:pPr>
              <w:pStyle w:val="NoSpacing"/>
              <w:spacing w:line="360" w:lineRule="auto"/>
              <w:jc w:val="center"/>
              <w:rPr>
                <w:rFonts w:ascii="Times New Roman" w:hAnsi="Times New Roman" w:cs="Times New Roman"/>
                <w:sz w:val="24"/>
                <w:szCs w:val="24"/>
              </w:rPr>
            </w:pPr>
          </w:p>
          <w:p w:rsidR="000612FB" w:rsidRPr="00240A2A" w:rsidRDefault="000612FB" w:rsidP="00240A2A">
            <w:pPr>
              <w:pStyle w:val="NoSpacing"/>
              <w:spacing w:line="360" w:lineRule="auto"/>
              <w:jc w:val="center"/>
              <w:rPr>
                <w:rFonts w:ascii="Times New Roman" w:hAnsi="Times New Roman" w:cs="Times New Roman"/>
                <w:sz w:val="24"/>
                <w:szCs w:val="24"/>
              </w:rPr>
            </w:pPr>
            <w:r w:rsidRPr="00240A2A">
              <w:rPr>
                <w:rFonts w:ascii="Times New Roman" w:hAnsi="Times New Roman" w:cs="Times New Roman"/>
                <w:sz w:val="24"/>
                <w:szCs w:val="24"/>
              </w:rPr>
              <w:t>64.98</w:t>
            </w:r>
          </w:p>
          <w:p w:rsidR="000612FB" w:rsidRPr="00240A2A" w:rsidRDefault="000612FB" w:rsidP="00240A2A">
            <w:pPr>
              <w:pStyle w:val="NoSpacing"/>
              <w:spacing w:line="360" w:lineRule="auto"/>
              <w:jc w:val="center"/>
              <w:rPr>
                <w:rFonts w:ascii="Times New Roman" w:hAnsi="Times New Roman" w:cs="Times New Roman"/>
                <w:sz w:val="24"/>
                <w:szCs w:val="24"/>
              </w:rPr>
            </w:pPr>
            <w:r w:rsidRPr="00240A2A">
              <w:rPr>
                <w:rFonts w:ascii="Times New Roman" w:hAnsi="Times New Roman" w:cs="Times New Roman"/>
                <w:sz w:val="24"/>
                <w:szCs w:val="24"/>
              </w:rPr>
              <w:t>33.69</w:t>
            </w:r>
          </w:p>
          <w:p w:rsidR="000612FB" w:rsidRPr="00240A2A" w:rsidRDefault="000612FB" w:rsidP="00240A2A">
            <w:pPr>
              <w:pStyle w:val="NoSpacing"/>
              <w:spacing w:line="360" w:lineRule="auto"/>
              <w:jc w:val="center"/>
              <w:rPr>
                <w:rFonts w:ascii="Times New Roman" w:hAnsi="Times New Roman" w:cs="Times New Roman"/>
                <w:sz w:val="24"/>
                <w:szCs w:val="24"/>
              </w:rPr>
            </w:pPr>
            <w:r w:rsidRPr="00240A2A">
              <w:rPr>
                <w:rFonts w:ascii="Times New Roman" w:hAnsi="Times New Roman" w:cs="Times New Roman"/>
                <w:sz w:val="24"/>
                <w:szCs w:val="24"/>
              </w:rPr>
              <w:t>0.84</w:t>
            </w:r>
          </w:p>
          <w:p w:rsidR="000612FB" w:rsidRPr="00240A2A" w:rsidRDefault="000612FB" w:rsidP="00240A2A">
            <w:pPr>
              <w:pStyle w:val="NoSpacing"/>
              <w:spacing w:line="360" w:lineRule="auto"/>
              <w:jc w:val="center"/>
              <w:rPr>
                <w:rFonts w:ascii="Times New Roman" w:hAnsi="Times New Roman" w:cs="Times New Roman"/>
                <w:sz w:val="24"/>
                <w:szCs w:val="24"/>
              </w:rPr>
            </w:pPr>
            <w:r w:rsidRPr="00240A2A">
              <w:rPr>
                <w:rFonts w:ascii="Times New Roman" w:hAnsi="Times New Roman" w:cs="Times New Roman"/>
                <w:sz w:val="24"/>
                <w:szCs w:val="24"/>
              </w:rPr>
              <w:t>0</w:t>
            </w:r>
          </w:p>
          <w:p w:rsidR="000612FB" w:rsidRPr="000A5DAE" w:rsidRDefault="000612FB" w:rsidP="00240A2A">
            <w:pPr>
              <w:pStyle w:val="NoSpacing"/>
              <w:spacing w:line="360" w:lineRule="auto"/>
              <w:jc w:val="center"/>
              <w:rPr>
                <w:rFonts w:ascii="Times New Roman" w:hAnsi="Times New Roman" w:cs="Times New Roman"/>
                <w:b/>
                <w:sz w:val="24"/>
                <w:szCs w:val="24"/>
              </w:rPr>
            </w:pPr>
            <w:r w:rsidRPr="000A5DAE">
              <w:rPr>
                <w:rFonts w:ascii="Times New Roman" w:hAnsi="Times New Roman" w:cs="Times New Roman"/>
                <w:b/>
                <w:sz w:val="24"/>
                <w:szCs w:val="24"/>
              </w:rPr>
              <w:t>64.02</w:t>
            </w:r>
          </w:p>
          <w:p w:rsidR="000612FB" w:rsidRPr="00240A2A" w:rsidRDefault="000612FB" w:rsidP="00240A2A">
            <w:pPr>
              <w:pStyle w:val="NoSpacing"/>
              <w:spacing w:line="360" w:lineRule="auto"/>
              <w:jc w:val="center"/>
              <w:rPr>
                <w:rFonts w:ascii="Times New Roman" w:hAnsi="Times New Roman" w:cs="Times New Roman"/>
                <w:sz w:val="24"/>
                <w:szCs w:val="24"/>
              </w:rPr>
            </w:pPr>
            <w:r w:rsidRPr="000A5DAE">
              <w:rPr>
                <w:rFonts w:ascii="Times New Roman" w:hAnsi="Times New Roman" w:cs="Times New Roman"/>
                <w:b/>
                <w:sz w:val="24"/>
                <w:szCs w:val="24"/>
              </w:rPr>
              <w:t>100</w:t>
            </w:r>
          </w:p>
        </w:tc>
      </w:tr>
    </w:tbl>
    <w:p w:rsidR="000612FB" w:rsidRPr="008E15CF" w:rsidRDefault="000612FB" w:rsidP="00457D20">
      <w:pPr>
        <w:spacing w:line="360" w:lineRule="auto"/>
        <w:jc w:val="both"/>
        <w:rPr>
          <w:rFonts w:ascii="Times New Roman" w:hAnsi="Times New Roman" w:cs="Times New Roman"/>
          <w:b/>
          <w:sz w:val="24"/>
        </w:rPr>
      </w:pPr>
      <w:r w:rsidRPr="008E15CF">
        <w:rPr>
          <w:rFonts w:ascii="Times New Roman" w:hAnsi="Times New Roman" w:cs="Times New Roman"/>
          <w:b/>
          <w:sz w:val="24"/>
        </w:rPr>
        <w:t>INTERPRETATION</w:t>
      </w:r>
    </w:p>
    <w:p w:rsidR="000612FB" w:rsidRPr="008E15CF" w:rsidRDefault="000612FB" w:rsidP="00457D20">
      <w:pPr>
        <w:pStyle w:val="ListParagraph"/>
        <w:numPr>
          <w:ilvl w:val="0"/>
          <w:numId w:val="27"/>
        </w:numPr>
        <w:spacing w:line="360" w:lineRule="auto"/>
        <w:ind w:left="984"/>
        <w:rPr>
          <w:rFonts w:ascii="Times New Roman" w:hAnsi="Times New Roman" w:cs="Times New Roman"/>
          <w:sz w:val="24"/>
        </w:rPr>
      </w:pPr>
      <w:r w:rsidRPr="008E15CF">
        <w:rPr>
          <w:rFonts w:ascii="Times New Roman" w:hAnsi="Times New Roman" w:cs="Times New Roman"/>
          <w:sz w:val="24"/>
        </w:rPr>
        <w:t>Fixed asset is 16.50% of total assets. Including deferred tax asset of the company in 2020is 0.29% and long term loans of 0.75% and the total non-current asset of the firm are 17.55% of total asset.</w:t>
      </w:r>
    </w:p>
    <w:p w:rsidR="000612FB" w:rsidRPr="008E15CF" w:rsidRDefault="000612FB" w:rsidP="00457D20">
      <w:pPr>
        <w:pStyle w:val="ListParagraph"/>
        <w:numPr>
          <w:ilvl w:val="0"/>
          <w:numId w:val="27"/>
        </w:numPr>
        <w:spacing w:line="360" w:lineRule="auto"/>
        <w:ind w:left="984"/>
        <w:rPr>
          <w:rFonts w:ascii="Times New Roman" w:hAnsi="Times New Roman" w:cs="Times New Roman"/>
          <w:sz w:val="24"/>
        </w:rPr>
      </w:pPr>
      <w:r w:rsidRPr="008E15CF">
        <w:rPr>
          <w:rFonts w:ascii="Times New Roman" w:hAnsi="Times New Roman" w:cs="Times New Roman"/>
          <w:sz w:val="24"/>
        </w:rPr>
        <w:t>Inventory is 73.13% of total assets, is very high.</w:t>
      </w:r>
    </w:p>
    <w:p w:rsidR="000612FB" w:rsidRPr="008E15CF" w:rsidRDefault="000612FB" w:rsidP="00457D20">
      <w:pPr>
        <w:pStyle w:val="ListParagraph"/>
        <w:numPr>
          <w:ilvl w:val="0"/>
          <w:numId w:val="27"/>
        </w:numPr>
        <w:spacing w:line="360" w:lineRule="auto"/>
        <w:ind w:left="984"/>
        <w:jc w:val="both"/>
        <w:rPr>
          <w:rFonts w:ascii="Times New Roman" w:hAnsi="Times New Roman" w:cs="Times New Roman"/>
          <w:sz w:val="24"/>
        </w:rPr>
      </w:pPr>
      <w:r w:rsidRPr="008E15CF">
        <w:rPr>
          <w:rFonts w:ascii="Times New Roman" w:hAnsi="Times New Roman" w:cs="Times New Roman"/>
          <w:sz w:val="24"/>
        </w:rPr>
        <w:t>The current liability is more than non-current liability</w:t>
      </w:r>
    </w:p>
    <w:p w:rsidR="000612FB" w:rsidRDefault="000612FB" w:rsidP="000612FB">
      <w:pPr>
        <w:spacing w:line="480" w:lineRule="auto"/>
        <w:jc w:val="both"/>
        <w:rPr>
          <w:rFonts w:ascii="Times New Roman" w:hAnsi="Times New Roman" w:cs="Times New Roman"/>
          <w:b/>
          <w:sz w:val="32"/>
          <w:szCs w:val="24"/>
        </w:rPr>
      </w:pPr>
    </w:p>
    <w:p w:rsidR="00002DAF" w:rsidRDefault="00002DAF" w:rsidP="000612FB">
      <w:pPr>
        <w:spacing w:line="480" w:lineRule="auto"/>
        <w:jc w:val="both"/>
        <w:rPr>
          <w:rFonts w:ascii="Times New Roman" w:hAnsi="Times New Roman" w:cs="Times New Roman"/>
          <w:b/>
          <w:sz w:val="32"/>
          <w:szCs w:val="24"/>
        </w:rPr>
      </w:pPr>
    </w:p>
    <w:p w:rsidR="00002DAF" w:rsidRDefault="00002DAF" w:rsidP="000612FB">
      <w:pPr>
        <w:spacing w:line="480" w:lineRule="auto"/>
        <w:jc w:val="both"/>
        <w:rPr>
          <w:rFonts w:ascii="Times New Roman" w:hAnsi="Times New Roman" w:cs="Times New Roman"/>
          <w:b/>
          <w:sz w:val="32"/>
          <w:szCs w:val="24"/>
        </w:rPr>
      </w:pPr>
    </w:p>
    <w:p w:rsidR="00002DAF" w:rsidRDefault="00002DAF" w:rsidP="000612FB">
      <w:pPr>
        <w:spacing w:line="480" w:lineRule="auto"/>
        <w:jc w:val="both"/>
        <w:rPr>
          <w:rFonts w:ascii="Times New Roman" w:hAnsi="Times New Roman" w:cs="Times New Roman"/>
          <w:b/>
          <w:sz w:val="32"/>
          <w:szCs w:val="24"/>
        </w:rPr>
      </w:pPr>
    </w:p>
    <w:p w:rsidR="00002DAF" w:rsidRDefault="00002DAF" w:rsidP="000612FB">
      <w:pPr>
        <w:spacing w:line="480" w:lineRule="auto"/>
        <w:jc w:val="both"/>
        <w:rPr>
          <w:rFonts w:ascii="Times New Roman" w:hAnsi="Times New Roman" w:cs="Times New Roman"/>
          <w:b/>
          <w:sz w:val="32"/>
          <w:szCs w:val="24"/>
        </w:rPr>
      </w:pPr>
    </w:p>
    <w:p w:rsidR="00002DAF" w:rsidRDefault="00002DAF" w:rsidP="000612FB">
      <w:pPr>
        <w:spacing w:line="480" w:lineRule="auto"/>
        <w:jc w:val="both"/>
        <w:rPr>
          <w:rFonts w:ascii="Times New Roman" w:hAnsi="Times New Roman" w:cs="Times New Roman"/>
          <w:b/>
          <w:sz w:val="32"/>
          <w:szCs w:val="24"/>
        </w:rPr>
      </w:pPr>
    </w:p>
    <w:p w:rsidR="00002DAF" w:rsidRDefault="00002DAF" w:rsidP="000612FB">
      <w:pPr>
        <w:spacing w:line="480" w:lineRule="auto"/>
        <w:jc w:val="both"/>
        <w:rPr>
          <w:rFonts w:ascii="Times New Roman" w:hAnsi="Times New Roman" w:cs="Times New Roman"/>
          <w:b/>
          <w:sz w:val="32"/>
          <w:szCs w:val="24"/>
        </w:rPr>
      </w:pPr>
    </w:p>
    <w:p w:rsidR="00002DAF" w:rsidRDefault="00002DAF" w:rsidP="000612FB">
      <w:pPr>
        <w:spacing w:line="480" w:lineRule="auto"/>
        <w:jc w:val="both"/>
        <w:rPr>
          <w:rFonts w:ascii="Times New Roman" w:hAnsi="Times New Roman" w:cs="Times New Roman"/>
          <w:b/>
          <w:sz w:val="32"/>
          <w:szCs w:val="24"/>
        </w:rPr>
      </w:pPr>
    </w:p>
    <w:p w:rsidR="00002DAF" w:rsidRDefault="00002DAF" w:rsidP="000612FB">
      <w:pPr>
        <w:spacing w:line="480" w:lineRule="auto"/>
        <w:jc w:val="both"/>
        <w:rPr>
          <w:rFonts w:ascii="Times New Roman" w:hAnsi="Times New Roman" w:cs="Times New Roman"/>
          <w:b/>
          <w:sz w:val="32"/>
          <w:szCs w:val="24"/>
        </w:rPr>
      </w:pPr>
    </w:p>
    <w:p w:rsidR="00002DAF" w:rsidRDefault="00002DAF" w:rsidP="000612FB">
      <w:pPr>
        <w:spacing w:line="480" w:lineRule="auto"/>
        <w:jc w:val="both"/>
        <w:rPr>
          <w:rFonts w:ascii="Times New Roman" w:hAnsi="Times New Roman" w:cs="Times New Roman"/>
          <w:b/>
          <w:sz w:val="32"/>
          <w:szCs w:val="24"/>
        </w:rPr>
      </w:pPr>
    </w:p>
    <w:p w:rsidR="00002DAF" w:rsidRDefault="00002DAF" w:rsidP="000612FB">
      <w:pPr>
        <w:spacing w:line="480" w:lineRule="auto"/>
        <w:jc w:val="both"/>
        <w:rPr>
          <w:rFonts w:ascii="Times New Roman" w:hAnsi="Times New Roman" w:cs="Times New Roman"/>
          <w:b/>
          <w:sz w:val="32"/>
          <w:szCs w:val="24"/>
        </w:rPr>
      </w:pPr>
    </w:p>
    <w:p w:rsidR="00002DAF" w:rsidRPr="008E15CF" w:rsidRDefault="00002DAF" w:rsidP="000612FB">
      <w:pPr>
        <w:spacing w:line="480" w:lineRule="auto"/>
        <w:jc w:val="both"/>
        <w:rPr>
          <w:rFonts w:ascii="Times New Roman" w:hAnsi="Times New Roman" w:cs="Times New Roman"/>
          <w:b/>
          <w:sz w:val="32"/>
          <w:szCs w:val="24"/>
        </w:rPr>
      </w:pPr>
    </w:p>
    <w:p w:rsidR="000612FB" w:rsidRPr="008E15CF" w:rsidRDefault="000612FB" w:rsidP="00002DAF">
      <w:pPr>
        <w:spacing w:line="360" w:lineRule="auto"/>
        <w:jc w:val="center"/>
        <w:rPr>
          <w:rFonts w:ascii="Times New Roman" w:hAnsi="Times New Roman" w:cs="Times New Roman"/>
          <w:b/>
          <w:sz w:val="24"/>
        </w:rPr>
      </w:pPr>
      <w:r w:rsidRPr="008E15CF">
        <w:rPr>
          <w:rFonts w:ascii="Times New Roman" w:hAnsi="Times New Roman" w:cs="Times New Roman"/>
          <w:b/>
          <w:sz w:val="24"/>
        </w:rPr>
        <w:t xml:space="preserve">COMMON SIZE </w:t>
      </w:r>
      <w:r w:rsidR="00002DAF">
        <w:rPr>
          <w:rFonts w:ascii="Times New Roman" w:hAnsi="Times New Roman" w:cs="Times New Roman"/>
          <w:b/>
          <w:sz w:val="24"/>
        </w:rPr>
        <w:t>BALANCE SHEET OF 31 – 03 – 2021</w:t>
      </w:r>
    </w:p>
    <w:tbl>
      <w:tblPr>
        <w:tblStyle w:val="TableGrid"/>
        <w:tblW w:w="0" w:type="auto"/>
        <w:jc w:val="center"/>
        <w:tblLook w:val="04A0" w:firstRow="1" w:lastRow="0" w:firstColumn="1" w:lastColumn="0" w:noHBand="0" w:noVBand="1"/>
      </w:tblPr>
      <w:tblGrid>
        <w:gridCol w:w="3544"/>
        <w:gridCol w:w="2693"/>
        <w:gridCol w:w="1900"/>
      </w:tblGrid>
      <w:tr w:rsidR="000612FB" w:rsidRPr="00002DAF" w:rsidTr="00002DAF">
        <w:trPr>
          <w:jc w:val="center"/>
        </w:trPr>
        <w:tc>
          <w:tcPr>
            <w:tcW w:w="3544" w:type="dxa"/>
          </w:tcPr>
          <w:p w:rsidR="000612FB" w:rsidRPr="00126AD5" w:rsidRDefault="000612FB" w:rsidP="00002DAF">
            <w:pPr>
              <w:pStyle w:val="NoSpacing"/>
              <w:spacing w:line="360" w:lineRule="auto"/>
              <w:jc w:val="center"/>
              <w:rPr>
                <w:rFonts w:ascii="Times New Roman" w:hAnsi="Times New Roman" w:cs="Times New Roman"/>
                <w:b/>
                <w:sz w:val="24"/>
                <w:szCs w:val="24"/>
              </w:rPr>
            </w:pPr>
            <w:r w:rsidRPr="00126AD5">
              <w:rPr>
                <w:rFonts w:ascii="Times New Roman" w:hAnsi="Times New Roman" w:cs="Times New Roman"/>
                <w:b/>
                <w:sz w:val="24"/>
                <w:szCs w:val="24"/>
              </w:rPr>
              <w:t>PARTICULAR</w:t>
            </w:r>
          </w:p>
        </w:tc>
        <w:tc>
          <w:tcPr>
            <w:tcW w:w="2693" w:type="dxa"/>
          </w:tcPr>
          <w:p w:rsidR="000612FB" w:rsidRPr="00126AD5" w:rsidRDefault="000612FB" w:rsidP="00002DAF">
            <w:pPr>
              <w:pStyle w:val="NoSpacing"/>
              <w:spacing w:line="360" w:lineRule="auto"/>
              <w:jc w:val="center"/>
              <w:rPr>
                <w:rFonts w:ascii="Times New Roman" w:hAnsi="Times New Roman" w:cs="Times New Roman"/>
                <w:b/>
                <w:sz w:val="24"/>
                <w:szCs w:val="24"/>
              </w:rPr>
            </w:pPr>
            <w:r w:rsidRPr="00126AD5">
              <w:rPr>
                <w:rFonts w:ascii="Times New Roman" w:hAnsi="Times New Roman" w:cs="Times New Roman"/>
                <w:b/>
                <w:sz w:val="24"/>
                <w:szCs w:val="24"/>
              </w:rPr>
              <w:t>2021</w:t>
            </w:r>
          </w:p>
          <w:p w:rsidR="000612FB" w:rsidRPr="00126AD5" w:rsidRDefault="000612FB" w:rsidP="00002DAF">
            <w:pPr>
              <w:pStyle w:val="NoSpacing"/>
              <w:spacing w:line="360" w:lineRule="auto"/>
              <w:jc w:val="center"/>
              <w:rPr>
                <w:rFonts w:ascii="Times New Roman" w:hAnsi="Times New Roman" w:cs="Times New Roman"/>
                <w:b/>
                <w:sz w:val="24"/>
                <w:szCs w:val="24"/>
              </w:rPr>
            </w:pPr>
            <w:r w:rsidRPr="00126AD5">
              <w:rPr>
                <w:rFonts w:ascii="Times New Roman" w:hAnsi="Times New Roman" w:cs="Times New Roman"/>
                <w:b/>
                <w:sz w:val="24"/>
                <w:szCs w:val="24"/>
              </w:rPr>
              <w:t>RS. IN 100</w:t>
            </w:r>
          </w:p>
        </w:tc>
        <w:tc>
          <w:tcPr>
            <w:tcW w:w="1900" w:type="dxa"/>
          </w:tcPr>
          <w:p w:rsidR="000612FB" w:rsidRPr="00126AD5" w:rsidRDefault="000612FB" w:rsidP="00002DAF">
            <w:pPr>
              <w:pStyle w:val="NoSpacing"/>
              <w:spacing w:line="360" w:lineRule="auto"/>
              <w:jc w:val="center"/>
              <w:rPr>
                <w:rFonts w:ascii="Times New Roman" w:hAnsi="Times New Roman" w:cs="Times New Roman"/>
                <w:b/>
                <w:sz w:val="24"/>
                <w:szCs w:val="24"/>
              </w:rPr>
            </w:pPr>
            <w:r w:rsidRPr="00126AD5">
              <w:rPr>
                <w:rFonts w:ascii="Times New Roman" w:hAnsi="Times New Roman" w:cs="Times New Roman"/>
                <w:b/>
                <w:sz w:val="24"/>
                <w:szCs w:val="24"/>
              </w:rPr>
              <w:t>% OF TOTAL</w:t>
            </w:r>
          </w:p>
        </w:tc>
      </w:tr>
      <w:tr w:rsidR="000612FB" w:rsidRPr="00002DAF" w:rsidTr="00002DAF">
        <w:trPr>
          <w:trHeight w:val="9530"/>
          <w:jc w:val="center"/>
        </w:trPr>
        <w:tc>
          <w:tcPr>
            <w:tcW w:w="3544" w:type="dxa"/>
          </w:tcPr>
          <w:p w:rsidR="000612FB" w:rsidRPr="00C37D58" w:rsidRDefault="000612FB" w:rsidP="00002DAF">
            <w:pPr>
              <w:pStyle w:val="NoSpacing"/>
              <w:spacing w:line="360" w:lineRule="auto"/>
              <w:jc w:val="center"/>
              <w:rPr>
                <w:rFonts w:ascii="Times New Roman" w:hAnsi="Times New Roman" w:cs="Times New Roman"/>
                <w:b/>
                <w:sz w:val="24"/>
                <w:szCs w:val="24"/>
                <w:u w:val="single"/>
              </w:rPr>
            </w:pPr>
            <w:r w:rsidRPr="00C37D58">
              <w:rPr>
                <w:rFonts w:ascii="Times New Roman" w:hAnsi="Times New Roman" w:cs="Times New Roman"/>
                <w:b/>
                <w:sz w:val="24"/>
                <w:szCs w:val="24"/>
                <w:u w:val="single"/>
              </w:rPr>
              <w:t>ASSETS</w:t>
            </w:r>
          </w:p>
          <w:p w:rsidR="000612FB" w:rsidRPr="00C37D58" w:rsidRDefault="000612FB" w:rsidP="00002DAF">
            <w:pPr>
              <w:pStyle w:val="NoSpacing"/>
              <w:spacing w:line="360" w:lineRule="auto"/>
              <w:jc w:val="center"/>
              <w:rPr>
                <w:rFonts w:ascii="Times New Roman" w:hAnsi="Times New Roman" w:cs="Times New Roman"/>
                <w:b/>
                <w:sz w:val="24"/>
                <w:szCs w:val="24"/>
                <w:u w:val="single"/>
              </w:rPr>
            </w:pPr>
            <w:r w:rsidRPr="00C37D58">
              <w:rPr>
                <w:rFonts w:ascii="Times New Roman" w:hAnsi="Times New Roman" w:cs="Times New Roman"/>
                <w:b/>
                <w:sz w:val="24"/>
                <w:szCs w:val="24"/>
                <w:u w:val="single"/>
              </w:rPr>
              <w:t>NON-CURRENT ASSET</w:t>
            </w:r>
          </w:p>
          <w:p w:rsidR="000612FB" w:rsidRPr="00002DAF" w:rsidRDefault="000612FB" w:rsidP="00002DAF">
            <w:pPr>
              <w:pStyle w:val="NoSpacing"/>
              <w:spacing w:line="360" w:lineRule="auto"/>
              <w:jc w:val="center"/>
              <w:rPr>
                <w:rFonts w:ascii="Times New Roman" w:hAnsi="Times New Roman" w:cs="Times New Roman"/>
                <w:sz w:val="24"/>
                <w:szCs w:val="24"/>
              </w:rPr>
            </w:pPr>
            <w:r w:rsidRPr="00002DAF">
              <w:rPr>
                <w:rFonts w:ascii="Times New Roman" w:hAnsi="Times New Roman" w:cs="Times New Roman"/>
                <w:sz w:val="24"/>
                <w:szCs w:val="24"/>
              </w:rPr>
              <w:t>Fixed assets</w:t>
            </w:r>
          </w:p>
          <w:p w:rsidR="000612FB" w:rsidRPr="00002DAF" w:rsidRDefault="000612FB" w:rsidP="00002DAF">
            <w:pPr>
              <w:pStyle w:val="NoSpacing"/>
              <w:spacing w:line="360" w:lineRule="auto"/>
              <w:jc w:val="center"/>
              <w:rPr>
                <w:rFonts w:ascii="Times New Roman" w:hAnsi="Times New Roman" w:cs="Times New Roman"/>
                <w:sz w:val="24"/>
                <w:szCs w:val="24"/>
              </w:rPr>
            </w:pPr>
            <w:r w:rsidRPr="00002DAF">
              <w:rPr>
                <w:rFonts w:ascii="Times New Roman" w:hAnsi="Times New Roman" w:cs="Times New Roman"/>
                <w:sz w:val="24"/>
                <w:szCs w:val="24"/>
              </w:rPr>
              <w:t>Deferred tax asset</w:t>
            </w:r>
          </w:p>
          <w:p w:rsidR="000612FB" w:rsidRPr="00002DAF" w:rsidRDefault="000612FB" w:rsidP="00002DAF">
            <w:pPr>
              <w:pStyle w:val="NoSpacing"/>
              <w:spacing w:line="360" w:lineRule="auto"/>
              <w:jc w:val="center"/>
              <w:rPr>
                <w:rFonts w:ascii="Times New Roman" w:hAnsi="Times New Roman" w:cs="Times New Roman"/>
                <w:sz w:val="24"/>
                <w:szCs w:val="24"/>
              </w:rPr>
            </w:pPr>
            <w:r w:rsidRPr="00002DAF">
              <w:rPr>
                <w:rFonts w:ascii="Times New Roman" w:hAnsi="Times New Roman" w:cs="Times New Roman"/>
                <w:sz w:val="24"/>
                <w:szCs w:val="24"/>
              </w:rPr>
              <w:t>Long-term loans</w:t>
            </w:r>
          </w:p>
          <w:p w:rsidR="000612FB" w:rsidRPr="00476896" w:rsidRDefault="000612FB" w:rsidP="00002DAF">
            <w:pPr>
              <w:pStyle w:val="NoSpacing"/>
              <w:spacing w:line="360" w:lineRule="auto"/>
              <w:jc w:val="center"/>
              <w:rPr>
                <w:rFonts w:ascii="Times New Roman" w:hAnsi="Times New Roman" w:cs="Times New Roman"/>
                <w:b/>
                <w:sz w:val="24"/>
                <w:szCs w:val="24"/>
              </w:rPr>
            </w:pPr>
            <w:r w:rsidRPr="00476896">
              <w:rPr>
                <w:rFonts w:ascii="Times New Roman" w:hAnsi="Times New Roman" w:cs="Times New Roman"/>
                <w:b/>
                <w:sz w:val="24"/>
                <w:szCs w:val="24"/>
              </w:rPr>
              <w:t>Total non-current asset</w:t>
            </w:r>
          </w:p>
          <w:p w:rsidR="000612FB" w:rsidRPr="00476896" w:rsidRDefault="000612FB" w:rsidP="00002DAF">
            <w:pPr>
              <w:pStyle w:val="NoSpacing"/>
              <w:spacing w:line="360" w:lineRule="auto"/>
              <w:jc w:val="center"/>
              <w:rPr>
                <w:rFonts w:ascii="Times New Roman" w:hAnsi="Times New Roman" w:cs="Times New Roman"/>
                <w:b/>
                <w:sz w:val="24"/>
                <w:szCs w:val="24"/>
                <w:u w:val="single"/>
              </w:rPr>
            </w:pPr>
            <w:r w:rsidRPr="00476896">
              <w:rPr>
                <w:rFonts w:ascii="Times New Roman" w:hAnsi="Times New Roman" w:cs="Times New Roman"/>
                <w:b/>
                <w:sz w:val="24"/>
                <w:szCs w:val="24"/>
                <w:u w:val="single"/>
              </w:rPr>
              <w:t>CURRENT ASSETS</w:t>
            </w:r>
          </w:p>
          <w:p w:rsidR="000612FB" w:rsidRPr="00002DAF" w:rsidRDefault="000612FB" w:rsidP="00002DAF">
            <w:pPr>
              <w:pStyle w:val="NoSpacing"/>
              <w:spacing w:line="360" w:lineRule="auto"/>
              <w:jc w:val="center"/>
              <w:rPr>
                <w:rFonts w:ascii="Times New Roman" w:hAnsi="Times New Roman" w:cs="Times New Roman"/>
                <w:sz w:val="24"/>
                <w:szCs w:val="24"/>
              </w:rPr>
            </w:pPr>
            <w:r w:rsidRPr="00002DAF">
              <w:rPr>
                <w:rFonts w:ascii="Times New Roman" w:hAnsi="Times New Roman" w:cs="Times New Roman"/>
                <w:sz w:val="24"/>
                <w:szCs w:val="24"/>
              </w:rPr>
              <w:t>Inventories</w:t>
            </w:r>
          </w:p>
          <w:p w:rsidR="000612FB" w:rsidRPr="00002DAF" w:rsidRDefault="000612FB" w:rsidP="00002DAF">
            <w:pPr>
              <w:pStyle w:val="NoSpacing"/>
              <w:spacing w:line="360" w:lineRule="auto"/>
              <w:jc w:val="center"/>
              <w:rPr>
                <w:rFonts w:ascii="Times New Roman" w:hAnsi="Times New Roman" w:cs="Times New Roman"/>
                <w:sz w:val="24"/>
                <w:szCs w:val="24"/>
              </w:rPr>
            </w:pPr>
            <w:r w:rsidRPr="00002DAF">
              <w:rPr>
                <w:rFonts w:ascii="Times New Roman" w:hAnsi="Times New Roman" w:cs="Times New Roman"/>
                <w:sz w:val="24"/>
                <w:szCs w:val="24"/>
              </w:rPr>
              <w:t>Sundry debtors</w:t>
            </w:r>
          </w:p>
          <w:p w:rsidR="000612FB" w:rsidRPr="00002DAF" w:rsidRDefault="000612FB" w:rsidP="00002DAF">
            <w:pPr>
              <w:pStyle w:val="NoSpacing"/>
              <w:spacing w:line="360" w:lineRule="auto"/>
              <w:jc w:val="center"/>
              <w:rPr>
                <w:rFonts w:ascii="Times New Roman" w:hAnsi="Times New Roman" w:cs="Times New Roman"/>
                <w:sz w:val="24"/>
                <w:szCs w:val="24"/>
              </w:rPr>
            </w:pPr>
            <w:r w:rsidRPr="00002DAF">
              <w:rPr>
                <w:rFonts w:ascii="Times New Roman" w:hAnsi="Times New Roman" w:cs="Times New Roman"/>
                <w:sz w:val="24"/>
                <w:szCs w:val="24"/>
              </w:rPr>
              <w:t>Cash and cash equivalent</w:t>
            </w:r>
          </w:p>
          <w:p w:rsidR="000612FB" w:rsidRPr="00002DAF" w:rsidRDefault="000612FB" w:rsidP="00002DAF">
            <w:pPr>
              <w:pStyle w:val="NoSpacing"/>
              <w:spacing w:line="360" w:lineRule="auto"/>
              <w:jc w:val="center"/>
              <w:rPr>
                <w:rFonts w:ascii="Times New Roman" w:hAnsi="Times New Roman" w:cs="Times New Roman"/>
                <w:sz w:val="24"/>
                <w:szCs w:val="24"/>
              </w:rPr>
            </w:pPr>
            <w:r w:rsidRPr="00002DAF">
              <w:rPr>
                <w:rFonts w:ascii="Times New Roman" w:hAnsi="Times New Roman" w:cs="Times New Roman"/>
                <w:sz w:val="24"/>
                <w:szCs w:val="24"/>
              </w:rPr>
              <w:t>Short-term loans &amp; advance</w:t>
            </w:r>
          </w:p>
          <w:p w:rsidR="000612FB" w:rsidRPr="00002DAF" w:rsidRDefault="000612FB" w:rsidP="00002DAF">
            <w:pPr>
              <w:pStyle w:val="NoSpacing"/>
              <w:spacing w:line="360" w:lineRule="auto"/>
              <w:jc w:val="center"/>
              <w:rPr>
                <w:rFonts w:ascii="Times New Roman" w:hAnsi="Times New Roman" w:cs="Times New Roman"/>
                <w:sz w:val="24"/>
                <w:szCs w:val="24"/>
              </w:rPr>
            </w:pPr>
            <w:r w:rsidRPr="00002DAF">
              <w:rPr>
                <w:rFonts w:ascii="Times New Roman" w:hAnsi="Times New Roman" w:cs="Times New Roman"/>
                <w:sz w:val="24"/>
                <w:szCs w:val="24"/>
              </w:rPr>
              <w:t>Other current assets</w:t>
            </w:r>
          </w:p>
          <w:p w:rsidR="000612FB" w:rsidRPr="00476896" w:rsidRDefault="000612FB" w:rsidP="00002DAF">
            <w:pPr>
              <w:pStyle w:val="NoSpacing"/>
              <w:spacing w:line="360" w:lineRule="auto"/>
              <w:jc w:val="center"/>
              <w:rPr>
                <w:rFonts w:ascii="Times New Roman" w:hAnsi="Times New Roman" w:cs="Times New Roman"/>
                <w:b/>
                <w:sz w:val="24"/>
                <w:szCs w:val="24"/>
              </w:rPr>
            </w:pPr>
            <w:r w:rsidRPr="00476896">
              <w:rPr>
                <w:rFonts w:ascii="Times New Roman" w:hAnsi="Times New Roman" w:cs="Times New Roman"/>
                <w:b/>
                <w:sz w:val="24"/>
                <w:szCs w:val="24"/>
              </w:rPr>
              <w:t>Total current assets</w:t>
            </w:r>
          </w:p>
          <w:p w:rsidR="000612FB" w:rsidRPr="00476896" w:rsidRDefault="000612FB" w:rsidP="00002DAF">
            <w:pPr>
              <w:pStyle w:val="NoSpacing"/>
              <w:spacing w:line="360" w:lineRule="auto"/>
              <w:jc w:val="center"/>
              <w:rPr>
                <w:rFonts w:ascii="Times New Roman" w:hAnsi="Times New Roman" w:cs="Times New Roman"/>
                <w:b/>
                <w:sz w:val="24"/>
                <w:szCs w:val="24"/>
              </w:rPr>
            </w:pPr>
            <w:r w:rsidRPr="00476896">
              <w:rPr>
                <w:rFonts w:ascii="Times New Roman" w:hAnsi="Times New Roman" w:cs="Times New Roman"/>
                <w:b/>
                <w:sz w:val="24"/>
                <w:szCs w:val="24"/>
              </w:rPr>
              <w:t>Total Assets</w:t>
            </w:r>
          </w:p>
          <w:p w:rsidR="000612FB" w:rsidRPr="00FB0084" w:rsidRDefault="000612FB" w:rsidP="00002DAF">
            <w:pPr>
              <w:pStyle w:val="NoSpacing"/>
              <w:spacing w:line="360" w:lineRule="auto"/>
              <w:jc w:val="center"/>
              <w:rPr>
                <w:rFonts w:ascii="Times New Roman" w:hAnsi="Times New Roman" w:cs="Times New Roman"/>
                <w:b/>
                <w:sz w:val="24"/>
                <w:szCs w:val="24"/>
                <w:u w:val="single"/>
              </w:rPr>
            </w:pPr>
            <w:r w:rsidRPr="00FB0084">
              <w:rPr>
                <w:rFonts w:ascii="Times New Roman" w:hAnsi="Times New Roman" w:cs="Times New Roman"/>
                <w:b/>
                <w:sz w:val="24"/>
                <w:szCs w:val="24"/>
                <w:u w:val="single"/>
              </w:rPr>
              <w:t>LIABILITIES &amp; CAPITAL</w:t>
            </w:r>
          </w:p>
          <w:p w:rsidR="000612FB" w:rsidRPr="00002DAF" w:rsidRDefault="000612FB" w:rsidP="00002DAF">
            <w:pPr>
              <w:pStyle w:val="NoSpacing"/>
              <w:spacing w:line="360" w:lineRule="auto"/>
              <w:jc w:val="center"/>
              <w:rPr>
                <w:rFonts w:ascii="Times New Roman" w:hAnsi="Times New Roman" w:cs="Times New Roman"/>
                <w:sz w:val="24"/>
                <w:szCs w:val="24"/>
              </w:rPr>
            </w:pPr>
            <w:r w:rsidRPr="00002DAF">
              <w:rPr>
                <w:rFonts w:ascii="Times New Roman" w:hAnsi="Times New Roman" w:cs="Times New Roman"/>
                <w:sz w:val="24"/>
                <w:szCs w:val="24"/>
              </w:rPr>
              <w:t>Share capital</w:t>
            </w:r>
          </w:p>
          <w:p w:rsidR="000612FB" w:rsidRPr="00002DAF" w:rsidRDefault="000612FB" w:rsidP="00002DAF">
            <w:pPr>
              <w:pStyle w:val="NoSpacing"/>
              <w:spacing w:line="360" w:lineRule="auto"/>
              <w:jc w:val="center"/>
              <w:rPr>
                <w:rFonts w:ascii="Times New Roman" w:hAnsi="Times New Roman" w:cs="Times New Roman"/>
                <w:sz w:val="24"/>
                <w:szCs w:val="24"/>
              </w:rPr>
            </w:pPr>
            <w:r w:rsidRPr="00002DAF">
              <w:rPr>
                <w:rFonts w:ascii="Times New Roman" w:hAnsi="Times New Roman" w:cs="Times New Roman"/>
                <w:sz w:val="24"/>
                <w:szCs w:val="24"/>
              </w:rPr>
              <w:t>Reserves &amp; surplus</w:t>
            </w:r>
          </w:p>
          <w:p w:rsidR="000612FB" w:rsidRPr="00002DAF" w:rsidRDefault="000612FB" w:rsidP="00002DAF">
            <w:pPr>
              <w:pStyle w:val="NoSpacing"/>
              <w:spacing w:line="360" w:lineRule="auto"/>
              <w:jc w:val="center"/>
              <w:rPr>
                <w:rFonts w:ascii="Times New Roman" w:hAnsi="Times New Roman" w:cs="Times New Roman"/>
                <w:sz w:val="24"/>
                <w:szCs w:val="24"/>
                <w:u w:val="single"/>
              </w:rPr>
            </w:pPr>
            <w:r w:rsidRPr="004A0EDE">
              <w:rPr>
                <w:rFonts w:ascii="Times New Roman" w:hAnsi="Times New Roman" w:cs="Times New Roman"/>
                <w:b/>
                <w:sz w:val="24"/>
                <w:szCs w:val="24"/>
              </w:rPr>
              <w:t>Shareholders fund</w:t>
            </w:r>
          </w:p>
          <w:p w:rsidR="000612FB" w:rsidRPr="004A0EDE" w:rsidRDefault="000612FB" w:rsidP="00002DAF">
            <w:pPr>
              <w:pStyle w:val="NoSpacing"/>
              <w:spacing w:line="360" w:lineRule="auto"/>
              <w:jc w:val="center"/>
              <w:rPr>
                <w:rFonts w:ascii="Times New Roman" w:hAnsi="Times New Roman" w:cs="Times New Roman"/>
                <w:b/>
                <w:sz w:val="24"/>
                <w:szCs w:val="24"/>
                <w:u w:val="single"/>
              </w:rPr>
            </w:pPr>
            <w:r w:rsidRPr="004A0EDE">
              <w:rPr>
                <w:rFonts w:ascii="Times New Roman" w:hAnsi="Times New Roman" w:cs="Times New Roman"/>
                <w:b/>
                <w:sz w:val="24"/>
                <w:szCs w:val="24"/>
                <w:u w:val="single"/>
              </w:rPr>
              <w:t>NON-CURRENT LIABILITIES</w:t>
            </w:r>
          </w:p>
          <w:p w:rsidR="000612FB" w:rsidRPr="00002DAF" w:rsidRDefault="000612FB" w:rsidP="00002DAF">
            <w:pPr>
              <w:pStyle w:val="NoSpacing"/>
              <w:spacing w:line="360" w:lineRule="auto"/>
              <w:jc w:val="center"/>
              <w:rPr>
                <w:rFonts w:ascii="Times New Roman" w:hAnsi="Times New Roman" w:cs="Times New Roman"/>
                <w:sz w:val="24"/>
                <w:szCs w:val="24"/>
              </w:rPr>
            </w:pPr>
            <w:r w:rsidRPr="00002DAF">
              <w:rPr>
                <w:rFonts w:ascii="Times New Roman" w:hAnsi="Times New Roman" w:cs="Times New Roman"/>
                <w:sz w:val="24"/>
                <w:szCs w:val="24"/>
              </w:rPr>
              <w:t>Long-term borrowings</w:t>
            </w:r>
          </w:p>
          <w:p w:rsidR="000612FB" w:rsidRPr="00002DAF" w:rsidRDefault="000612FB" w:rsidP="00002DAF">
            <w:pPr>
              <w:pStyle w:val="NoSpacing"/>
              <w:spacing w:line="360" w:lineRule="auto"/>
              <w:jc w:val="center"/>
              <w:rPr>
                <w:rFonts w:ascii="Times New Roman" w:hAnsi="Times New Roman" w:cs="Times New Roman"/>
                <w:sz w:val="24"/>
                <w:szCs w:val="24"/>
              </w:rPr>
            </w:pPr>
            <w:r w:rsidRPr="00002DAF">
              <w:rPr>
                <w:rFonts w:ascii="Times New Roman" w:hAnsi="Times New Roman" w:cs="Times New Roman"/>
                <w:sz w:val="24"/>
                <w:szCs w:val="24"/>
              </w:rPr>
              <w:t>Lon-term provision</w:t>
            </w:r>
          </w:p>
          <w:p w:rsidR="000612FB" w:rsidRPr="002C6453" w:rsidRDefault="000612FB" w:rsidP="00002DAF">
            <w:pPr>
              <w:pStyle w:val="NoSpacing"/>
              <w:spacing w:line="360" w:lineRule="auto"/>
              <w:jc w:val="center"/>
              <w:rPr>
                <w:rFonts w:ascii="Times New Roman" w:hAnsi="Times New Roman" w:cs="Times New Roman"/>
                <w:b/>
                <w:sz w:val="24"/>
                <w:szCs w:val="24"/>
                <w:u w:val="single"/>
              </w:rPr>
            </w:pPr>
            <w:r w:rsidRPr="002C6453">
              <w:rPr>
                <w:rFonts w:ascii="Times New Roman" w:hAnsi="Times New Roman" w:cs="Times New Roman"/>
                <w:b/>
                <w:sz w:val="24"/>
                <w:szCs w:val="24"/>
              </w:rPr>
              <w:t>Total non-current liabilities</w:t>
            </w:r>
          </w:p>
          <w:p w:rsidR="000612FB" w:rsidRPr="0016712F" w:rsidRDefault="000612FB" w:rsidP="00002DAF">
            <w:pPr>
              <w:pStyle w:val="NoSpacing"/>
              <w:spacing w:line="360" w:lineRule="auto"/>
              <w:jc w:val="center"/>
              <w:rPr>
                <w:rFonts w:ascii="Times New Roman" w:hAnsi="Times New Roman" w:cs="Times New Roman"/>
                <w:b/>
                <w:sz w:val="24"/>
                <w:szCs w:val="24"/>
                <w:u w:val="single"/>
              </w:rPr>
            </w:pPr>
            <w:r w:rsidRPr="0016712F">
              <w:rPr>
                <w:rFonts w:ascii="Times New Roman" w:hAnsi="Times New Roman" w:cs="Times New Roman"/>
                <w:b/>
                <w:sz w:val="24"/>
                <w:szCs w:val="24"/>
                <w:u w:val="single"/>
              </w:rPr>
              <w:t>CURRENT LIABILITIES</w:t>
            </w:r>
          </w:p>
          <w:p w:rsidR="000612FB" w:rsidRPr="00002DAF" w:rsidRDefault="000612FB" w:rsidP="00002DAF">
            <w:pPr>
              <w:pStyle w:val="NoSpacing"/>
              <w:spacing w:line="360" w:lineRule="auto"/>
              <w:jc w:val="center"/>
              <w:rPr>
                <w:rFonts w:ascii="Times New Roman" w:hAnsi="Times New Roman" w:cs="Times New Roman"/>
                <w:sz w:val="24"/>
                <w:szCs w:val="24"/>
              </w:rPr>
            </w:pPr>
            <w:r w:rsidRPr="00002DAF">
              <w:rPr>
                <w:rFonts w:ascii="Times New Roman" w:hAnsi="Times New Roman" w:cs="Times New Roman"/>
                <w:sz w:val="24"/>
                <w:szCs w:val="24"/>
              </w:rPr>
              <w:t>Short-Term Borrowings</w:t>
            </w:r>
          </w:p>
          <w:p w:rsidR="000612FB" w:rsidRPr="00002DAF" w:rsidRDefault="000612FB" w:rsidP="00002DAF">
            <w:pPr>
              <w:pStyle w:val="NoSpacing"/>
              <w:spacing w:line="360" w:lineRule="auto"/>
              <w:jc w:val="center"/>
              <w:rPr>
                <w:rFonts w:ascii="Times New Roman" w:hAnsi="Times New Roman" w:cs="Times New Roman"/>
                <w:sz w:val="24"/>
                <w:szCs w:val="24"/>
              </w:rPr>
            </w:pPr>
            <w:r w:rsidRPr="00002DAF">
              <w:rPr>
                <w:rFonts w:ascii="Times New Roman" w:hAnsi="Times New Roman" w:cs="Times New Roman"/>
                <w:sz w:val="24"/>
                <w:szCs w:val="24"/>
              </w:rPr>
              <w:t>Sundry creditors</w:t>
            </w:r>
          </w:p>
          <w:p w:rsidR="000612FB" w:rsidRPr="00002DAF" w:rsidRDefault="000612FB" w:rsidP="00002DAF">
            <w:pPr>
              <w:pStyle w:val="NoSpacing"/>
              <w:spacing w:line="360" w:lineRule="auto"/>
              <w:jc w:val="center"/>
              <w:rPr>
                <w:rFonts w:ascii="Times New Roman" w:hAnsi="Times New Roman" w:cs="Times New Roman"/>
                <w:sz w:val="24"/>
                <w:szCs w:val="24"/>
              </w:rPr>
            </w:pPr>
            <w:r w:rsidRPr="00002DAF">
              <w:rPr>
                <w:rFonts w:ascii="Times New Roman" w:hAnsi="Times New Roman" w:cs="Times New Roman"/>
                <w:sz w:val="24"/>
                <w:szCs w:val="24"/>
              </w:rPr>
              <w:t>Other current liabilities</w:t>
            </w:r>
          </w:p>
          <w:p w:rsidR="000612FB" w:rsidRPr="00002DAF" w:rsidRDefault="000612FB" w:rsidP="00002DAF">
            <w:pPr>
              <w:pStyle w:val="NoSpacing"/>
              <w:spacing w:line="360" w:lineRule="auto"/>
              <w:jc w:val="center"/>
              <w:rPr>
                <w:rFonts w:ascii="Times New Roman" w:hAnsi="Times New Roman" w:cs="Times New Roman"/>
                <w:sz w:val="24"/>
                <w:szCs w:val="24"/>
              </w:rPr>
            </w:pPr>
            <w:r w:rsidRPr="00002DAF">
              <w:rPr>
                <w:rFonts w:ascii="Times New Roman" w:hAnsi="Times New Roman" w:cs="Times New Roman"/>
                <w:sz w:val="24"/>
                <w:szCs w:val="24"/>
              </w:rPr>
              <w:t>Short-term provision</w:t>
            </w:r>
          </w:p>
          <w:p w:rsidR="000612FB" w:rsidRPr="00840B3A" w:rsidRDefault="000612FB" w:rsidP="00002DAF">
            <w:pPr>
              <w:pStyle w:val="NoSpacing"/>
              <w:spacing w:line="360" w:lineRule="auto"/>
              <w:jc w:val="center"/>
              <w:rPr>
                <w:rFonts w:ascii="Times New Roman" w:hAnsi="Times New Roman" w:cs="Times New Roman"/>
                <w:b/>
                <w:sz w:val="24"/>
                <w:szCs w:val="24"/>
              </w:rPr>
            </w:pPr>
            <w:r w:rsidRPr="00840B3A">
              <w:rPr>
                <w:rFonts w:ascii="Times New Roman" w:hAnsi="Times New Roman" w:cs="Times New Roman"/>
                <w:b/>
                <w:sz w:val="24"/>
                <w:szCs w:val="24"/>
              </w:rPr>
              <w:t>Total current liabilities</w:t>
            </w:r>
          </w:p>
          <w:p w:rsidR="000612FB" w:rsidRPr="00002DAF" w:rsidRDefault="000612FB" w:rsidP="00002DAF">
            <w:pPr>
              <w:pStyle w:val="NoSpacing"/>
              <w:spacing w:line="360" w:lineRule="auto"/>
              <w:jc w:val="center"/>
              <w:rPr>
                <w:rFonts w:ascii="Times New Roman" w:hAnsi="Times New Roman" w:cs="Times New Roman"/>
                <w:sz w:val="24"/>
                <w:szCs w:val="24"/>
              </w:rPr>
            </w:pPr>
            <w:r w:rsidRPr="00840B3A">
              <w:rPr>
                <w:rFonts w:ascii="Times New Roman" w:hAnsi="Times New Roman" w:cs="Times New Roman"/>
                <w:b/>
                <w:sz w:val="24"/>
                <w:szCs w:val="24"/>
              </w:rPr>
              <w:t>Total liabilities</w:t>
            </w:r>
          </w:p>
        </w:tc>
        <w:tc>
          <w:tcPr>
            <w:tcW w:w="2693" w:type="dxa"/>
          </w:tcPr>
          <w:p w:rsidR="000612FB" w:rsidRPr="00002DAF" w:rsidRDefault="000612FB" w:rsidP="00002DAF">
            <w:pPr>
              <w:pStyle w:val="NoSpacing"/>
              <w:spacing w:line="360" w:lineRule="auto"/>
              <w:jc w:val="center"/>
              <w:rPr>
                <w:rFonts w:ascii="Times New Roman" w:hAnsi="Times New Roman" w:cs="Times New Roman"/>
                <w:sz w:val="24"/>
                <w:szCs w:val="24"/>
              </w:rPr>
            </w:pPr>
          </w:p>
          <w:p w:rsidR="00476896" w:rsidRDefault="00476896" w:rsidP="00002DAF">
            <w:pPr>
              <w:pStyle w:val="NoSpacing"/>
              <w:spacing w:line="360" w:lineRule="auto"/>
              <w:jc w:val="center"/>
              <w:rPr>
                <w:rFonts w:ascii="Times New Roman" w:hAnsi="Times New Roman" w:cs="Times New Roman"/>
                <w:sz w:val="24"/>
                <w:szCs w:val="24"/>
              </w:rPr>
            </w:pPr>
          </w:p>
          <w:p w:rsidR="000612FB" w:rsidRPr="00002DAF" w:rsidRDefault="000612FB" w:rsidP="00002DAF">
            <w:pPr>
              <w:pStyle w:val="NoSpacing"/>
              <w:spacing w:line="360" w:lineRule="auto"/>
              <w:jc w:val="center"/>
              <w:rPr>
                <w:rFonts w:ascii="Times New Roman" w:hAnsi="Times New Roman" w:cs="Times New Roman"/>
                <w:sz w:val="24"/>
                <w:szCs w:val="24"/>
              </w:rPr>
            </w:pPr>
            <w:r w:rsidRPr="00002DAF">
              <w:rPr>
                <w:rFonts w:ascii="Times New Roman" w:hAnsi="Times New Roman" w:cs="Times New Roman"/>
                <w:sz w:val="24"/>
                <w:szCs w:val="24"/>
              </w:rPr>
              <w:t>24843019</w:t>
            </w:r>
          </w:p>
          <w:p w:rsidR="000612FB" w:rsidRPr="00002DAF" w:rsidRDefault="000612FB" w:rsidP="00002DAF">
            <w:pPr>
              <w:pStyle w:val="NoSpacing"/>
              <w:spacing w:line="360" w:lineRule="auto"/>
              <w:jc w:val="center"/>
              <w:rPr>
                <w:rFonts w:ascii="Times New Roman" w:hAnsi="Times New Roman" w:cs="Times New Roman"/>
                <w:sz w:val="24"/>
                <w:szCs w:val="24"/>
              </w:rPr>
            </w:pPr>
            <w:r w:rsidRPr="00002DAF">
              <w:rPr>
                <w:rFonts w:ascii="Times New Roman" w:hAnsi="Times New Roman" w:cs="Times New Roman"/>
                <w:sz w:val="24"/>
                <w:szCs w:val="24"/>
              </w:rPr>
              <w:t>489518</w:t>
            </w:r>
          </w:p>
          <w:p w:rsidR="000612FB" w:rsidRPr="00002DAF" w:rsidRDefault="000612FB" w:rsidP="00002DAF">
            <w:pPr>
              <w:pStyle w:val="NoSpacing"/>
              <w:spacing w:line="360" w:lineRule="auto"/>
              <w:jc w:val="center"/>
              <w:rPr>
                <w:rFonts w:ascii="Times New Roman" w:hAnsi="Times New Roman" w:cs="Times New Roman"/>
                <w:sz w:val="24"/>
                <w:szCs w:val="24"/>
              </w:rPr>
            </w:pPr>
            <w:r w:rsidRPr="00002DAF">
              <w:rPr>
                <w:rFonts w:ascii="Times New Roman" w:hAnsi="Times New Roman" w:cs="Times New Roman"/>
                <w:sz w:val="24"/>
                <w:szCs w:val="24"/>
              </w:rPr>
              <w:t>1413579</w:t>
            </w:r>
          </w:p>
          <w:p w:rsidR="000612FB" w:rsidRPr="00476896" w:rsidRDefault="000612FB" w:rsidP="00002DAF">
            <w:pPr>
              <w:pStyle w:val="NoSpacing"/>
              <w:spacing w:line="360" w:lineRule="auto"/>
              <w:jc w:val="center"/>
              <w:rPr>
                <w:rFonts w:ascii="Times New Roman" w:hAnsi="Times New Roman" w:cs="Times New Roman"/>
                <w:b/>
                <w:sz w:val="24"/>
                <w:szCs w:val="24"/>
              </w:rPr>
            </w:pPr>
            <w:r w:rsidRPr="00476896">
              <w:rPr>
                <w:rFonts w:ascii="Times New Roman" w:hAnsi="Times New Roman" w:cs="Times New Roman"/>
                <w:b/>
                <w:sz w:val="24"/>
                <w:szCs w:val="24"/>
              </w:rPr>
              <w:t>26746116</w:t>
            </w:r>
          </w:p>
          <w:p w:rsidR="00476896" w:rsidRDefault="00476896" w:rsidP="00002DAF">
            <w:pPr>
              <w:pStyle w:val="NoSpacing"/>
              <w:spacing w:line="360" w:lineRule="auto"/>
              <w:jc w:val="center"/>
              <w:rPr>
                <w:rFonts w:ascii="Times New Roman" w:hAnsi="Times New Roman" w:cs="Times New Roman"/>
                <w:sz w:val="24"/>
                <w:szCs w:val="24"/>
              </w:rPr>
            </w:pPr>
          </w:p>
          <w:p w:rsidR="000612FB" w:rsidRPr="00002DAF" w:rsidRDefault="000612FB" w:rsidP="00002DAF">
            <w:pPr>
              <w:pStyle w:val="NoSpacing"/>
              <w:spacing w:line="360" w:lineRule="auto"/>
              <w:jc w:val="center"/>
              <w:rPr>
                <w:rFonts w:ascii="Times New Roman" w:hAnsi="Times New Roman" w:cs="Times New Roman"/>
                <w:sz w:val="24"/>
                <w:szCs w:val="24"/>
              </w:rPr>
            </w:pPr>
            <w:r w:rsidRPr="00002DAF">
              <w:rPr>
                <w:rFonts w:ascii="Times New Roman" w:hAnsi="Times New Roman" w:cs="Times New Roman"/>
                <w:sz w:val="24"/>
                <w:szCs w:val="24"/>
              </w:rPr>
              <w:t>120875925</w:t>
            </w:r>
          </w:p>
          <w:p w:rsidR="000612FB" w:rsidRPr="00002DAF" w:rsidRDefault="000612FB" w:rsidP="00002DAF">
            <w:pPr>
              <w:pStyle w:val="NoSpacing"/>
              <w:spacing w:line="360" w:lineRule="auto"/>
              <w:jc w:val="center"/>
              <w:rPr>
                <w:rFonts w:ascii="Times New Roman" w:hAnsi="Times New Roman" w:cs="Times New Roman"/>
                <w:sz w:val="24"/>
                <w:szCs w:val="24"/>
              </w:rPr>
            </w:pPr>
            <w:r w:rsidRPr="00002DAF">
              <w:rPr>
                <w:rFonts w:ascii="Times New Roman" w:hAnsi="Times New Roman" w:cs="Times New Roman"/>
                <w:sz w:val="24"/>
                <w:szCs w:val="24"/>
              </w:rPr>
              <w:t>2515042</w:t>
            </w:r>
          </w:p>
          <w:p w:rsidR="000612FB" w:rsidRPr="00002DAF" w:rsidRDefault="000612FB" w:rsidP="00002DAF">
            <w:pPr>
              <w:pStyle w:val="NoSpacing"/>
              <w:spacing w:line="360" w:lineRule="auto"/>
              <w:jc w:val="center"/>
              <w:rPr>
                <w:rFonts w:ascii="Times New Roman" w:hAnsi="Times New Roman" w:cs="Times New Roman"/>
                <w:sz w:val="24"/>
                <w:szCs w:val="24"/>
              </w:rPr>
            </w:pPr>
            <w:r w:rsidRPr="00002DAF">
              <w:rPr>
                <w:rFonts w:ascii="Times New Roman" w:hAnsi="Times New Roman" w:cs="Times New Roman"/>
                <w:sz w:val="24"/>
                <w:szCs w:val="24"/>
              </w:rPr>
              <w:t>306914</w:t>
            </w:r>
          </w:p>
          <w:p w:rsidR="000612FB" w:rsidRPr="00002DAF" w:rsidRDefault="000612FB" w:rsidP="00002DAF">
            <w:pPr>
              <w:pStyle w:val="NoSpacing"/>
              <w:spacing w:line="360" w:lineRule="auto"/>
              <w:jc w:val="center"/>
              <w:rPr>
                <w:rFonts w:ascii="Times New Roman" w:hAnsi="Times New Roman" w:cs="Times New Roman"/>
                <w:sz w:val="24"/>
                <w:szCs w:val="24"/>
              </w:rPr>
            </w:pPr>
            <w:r w:rsidRPr="00002DAF">
              <w:rPr>
                <w:rFonts w:ascii="Times New Roman" w:hAnsi="Times New Roman" w:cs="Times New Roman"/>
                <w:sz w:val="24"/>
                <w:szCs w:val="24"/>
              </w:rPr>
              <w:t>1806031</w:t>
            </w:r>
          </w:p>
          <w:p w:rsidR="000612FB" w:rsidRPr="00002DAF" w:rsidRDefault="000612FB" w:rsidP="00002DAF">
            <w:pPr>
              <w:pStyle w:val="NoSpacing"/>
              <w:spacing w:line="360" w:lineRule="auto"/>
              <w:jc w:val="center"/>
              <w:rPr>
                <w:rFonts w:ascii="Times New Roman" w:hAnsi="Times New Roman" w:cs="Times New Roman"/>
                <w:sz w:val="24"/>
                <w:szCs w:val="24"/>
              </w:rPr>
            </w:pPr>
            <w:r w:rsidRPr="00002DAF">
              <w:rPr>
                <w:rFonts w:ascii="Times New Roman" w:hAnsi="Times New Roman" w:cs="Times New Roman"/>
                <w:sz w:val="24"/>
                <w:szCs w:val="24"/>
              </w:rPr>
              <w:t>1168710</w:t>
            </w:r>
          </w:p>
          <w:p w:rsidR="000612FB" w:rsidRPr="00476896" w:rsidRDefault="000612FB" w:rsidP="00002DAF">
            <w:pPr>
              <w:pStyle w:val="NoSpacing"/>
              <w:spacing w:line="360" w:lineRule="auto"/>
              <w:jc w:val="center"/>
              <w:rPr>
                <w:rFonts w:ascii="Times New Roman" w:hAnsi="Times New Roman" w:cs="Times New Roman"/>
                <w:b/>
                <w:sz w:val="24"/>
                <w:szCs w:val="24"/>
              </w:rPr>
            </w:pPr>
            <w:r w:rsidRPr="00476896">
              <w:rPr>
                <w:rFonts w:ascii="Times New Roman" w:hAnsi="Times New Roman" w:cs="Times New Roman"/>
                <w:b/>
                <w:sz w:val="24"/>
                <w:szCs w:val="24"/>
              </w:rPr>
              <w:t>126672622</w:t>
            </w:r>
          </w:p>
          <w:p w:rsidR="000612FB" w:rsidRPr="00476896" w:rsidRDefault="000612FB" w:rsidP="00002DAF">
            <w:pPr>
              <w:pStyle w:val="NoSpacing"/>
              <w:spacing w:line="360" w:lineRule="auto"/>
              <w:jc w:val="center"/>
              <w:rPr>
                <w:rFonts w:ascii="Times New Roman" w:hAnsi="Times New Roman" w:cs="Times New Roman"/>
                <w:b/>
                <w:sz w:val="24"/>
                <w:szCs w:val="24"/>
              </w:rPr>
            </w:pPr>
            <w:r w:rsidRPr="00476896">
              <w:rPr>
                <w:rFonts w:ascii="Times New Roman" w:hAnsi="Times New Roman" w:cs="Times New Roman"/>
                <w:b/>
                <w:sz w:val="24"/>
                <w:szCs w:val="24"/>
              </w:rPr>
              <w:t>153418738</w:t>
            </w:r>
          </w:p>
          <w:p w:rsidR="000612FB" w:rsidRPr="00002DAF" w:rsidRDefault="000612FB" w:rsidP="00002DAF">
            <w:pPr>
              <w:pStyle w:val="NoSpacing"/>
              <w:spacing w:line="360" w:lineRule="auto"/>
              <w:jc w:val="center"/>
              <w:rPr>
                <w:rFonts w:ascii="Times New Roman" w:hAnsi="Times New Roman" w:cs="Times New Roman"/>
                <w:sz w:val="24"/>
                <w:szCs w:val="24"/>
              </w:rPr>
            </w:pPr>
          </w:p>
          <w:p w:rsidR="000612FB" w:rsidRPr="00002DAF" w:rsidRDefault="000612FB" w:rsidP="00002DAF">
            <w:pPr>
              <w:pStyle w:val="NoSpacing"/>
              <w:spacing w:line="360" w:lineRule="auto"/>
              <w:jc w:val="center"/>
              <w:rPr>
                <w:rFonts w:ascii="Times New Roman" w:hAnsi="Times New Roman" w:cs="Times New Roman"/>
                <w:sz w:val="24"/>
                <w:szCs w:val="24"/>
              </w:rPr>
            </w:pPr>
            <w:r w:rsidRPr="00002DAF">
              <w:rPr>
                <w:rFonts w:ascii="Times New Roman" w:hAnsi="Times New Roman" w:cs="Times New Roman"/>
                <w:sz w:val="24"/>
                <w:szCs w:val="24"/>
              </w:rPr>
              <w:t>64888500</w:t>
            </w:r>
          </w:p>
          <w:p w:rsidR="000612FB" w:rsidRPr="00002DAF" w:rsidRDefault="000612FB" w:rsidP="00002DAF">
            <w:pPr>
              <w:pStyle w:val="NoSpacing"/>
              <w:spacing w:line="360" w:lineRule="auto"/>
              <w:jc w:val="center"/>
              <w:rPr>
                <w:rFonts w:ascii="Times New Roman" w:hAnsi="Times New Roman" w:cs="Times New Roman"/>
                <w:sz w:val="24"/>
                <w:szCs w:val="24"/>
              </w:rPr>
            </w:pPr>
            <w:r w:rsidRPr="00002DAF">
              <w:rPr>
                <w:rFonts w:ascii="Times New Roman" w:hAnsi="Times New Roman" w:cs="Times New Roman"/>
                <w:sz w:val="24"/>
                <w:szCs w:val="24"/>
              </w:rPr>
              <w:t>-4918285</w:t>
            </w:r>
          </w:p>
          <w:p w:rsidR="000612FB" w:rsidRPr="004A0EDE" w:rsidRDefault="000612FB" w:rsidP="00002DAF">
            <w:pPr>
              <w:pStyle w:val="NoSpacing"/>
              <w:spacing w:line="360" w:lineRule="auto"/>
              <w:jc w:val="center"/>
              <w:rPr>
                <w:rFonts w:ascii="Times New Roman" w:hAnsi="Times New Roman" w:cs="Times New Roman"/>
                <w:b/>
                <w:sz w:val="24"/>
                <w:szCs w:val="24"/>
              </w:rPr>
            </w:pPr>
            <w:r w:rsidRPr="004A0EDE">
              <w:rPr>
                <w:rFonts w:ascii="Times New Roman" w:hAnsi="Times New Roman" w:cs="Times New Roman"/>
                <w:b/>
                <w:sz w:val="24"/>
                <w:szCs w:val="24"/>
              </w:rPr>
              <w:t>59970215</w:t>
            </w:r>
          </w:p>
          <w:p w:rsidR="000612FB" w:rsidRDefault="000612FB" w:rsidP="00002DAF">
            <w:pPr>
              <w:pStyle w:val="NoSpacing"/>
              <w:spacing w:line="360" w:lineRule="auto"/>
              <w:jc w:val="center"/>
              <w:rPr>
                <w:rFonts w:ascii="Times New Roman" w:hAnsi="Times New Roman" w:cs="Times New Roman"/>
                <w:sz w:val="24"/>
                <w:szCs w:val="24"/>
              </w:rPr>
            </w:pPr>
          </w:p>
          <w:p w:rsidR="002F27DA" w:rsidRPr="00002DAF" w:rsidRDefault="002F27DA" w:rsidP="00002DAF">
            <w:pPr>
              <w:pStyle w:val="NoSpacing"/>
              <w:spacing w:line="360" w:lineRule="auto"/>
              <w:jc w:val="center"/>
              <w:rPr>
                <w:rFonts w:ascii="Times New Roman" w:hAnsi="Times New Roman" w:cs="Times New Roman"/>
                <w:sz w:val="24"/>
                <w:szCs w:val="24"/>
              </w:rPr>
            </w:pPr>
          </w:p>
          <w:p w:rsidR="000612FB" w:rsidRPr="00002DAF" w:rsidRDefault="000612FB" w:rsidP="00002DAF">
            <w:pPr>
              <w:pStyle w:val="NoSpacing"/>
              <w:spacing w:line="360" w:lineRule="auto"/>
              <w:jc w:val="center"/>
              <w:rPr>
                <w:rFonts w:ascii="Times New Roman" w:hAnsi="Times New Roman" w:cs="Times New Roman"/>
                <w:sz w:val="24"/>
                <w:szCs w:val="24"/>
              </w:rPr>
            </w:pPr>
            <w:r w:rsidRPr="00002DAF">
              <w:rPr>
                <w:rFonts w:ascii="Times New Roman" w:hAnsi="Times New Roman" w:cs="Times New Roman"/>
                <w:sz w:val="24"/>
                <w:szCs w:val="24"/>
              </w:rPr>
              <w:t>6206827</w:t>
            </w:r>
          </w:p>
          <w:p w:rsidR="000612FB" w:rsidRPr="00002DAF" w:rsidRDefault="000612FB" w:rsidP="00002DAF">
            <w:pPr>
              <w:pStyle w:val="NoSpacing"/>
              <w:spacing w:line="360" w:lineRule="auto"/>
              <w:jc w:val="center"/>
              <w:rPr>
                <w:rFonts w:ascii="Times New Roman" w:hAnsi="Times New Roman" w:cs="Times New Roman"/>
                <w:sz w:val="24"/>
                <w:szCs w:val="24"/>
              </w:rPr>
            </w:pPr>
            <w:r w:rsidRPr="00002DAF">
              <w:rPr>
                <w:rFonts w:ascii="Times New Roman" w:hAnsi="Times New Roman" w:cs="Times New Roman"/>
                <w:sz w:val="24"/>
                <w:szCs w:val="24"/>
              </w:rPr>
              <w:t>3394558</w:t>
            </w:r>
          </w:p>
          <w:p w:rsidR="000612FB" w:rsidRPr="00002DAF" w:rsidRDefault="000612FB" w:rsidP="00002DAF">
            <w:pPr>
              <w:pStyle w:val="NoSpacing"/>
              <w:spacing w:line="360" w:lineRule="auto"/>
              <w:jc w:val="center"/>
              <w:rPr>
                <w:rFonts w:ascii="Times New Roman" w:hAnsi="Times New Roman" w:cs="Times New Roman"/>
                <w:sz w:val="24"/>
                <w:szCs w:val="24"/>
              </w:rPr>
            </w:pPr>
            <w:r w:rsidRPr="00840B3A">
              <w:rPr>
                <w:rFonts w:ascii="Times New Roman" w:hAnsi="Times New Roman" w:cs="Times New Roman"/>
                <w:b/>
                <w:sz w:val="24"/>
                <w:szCs w:val="24"/>
              </w:rPr>
              <w:t>9601385</w:t>
            </w:r>
          </w:p>
          <w:p w:rsidR="00840B3A" w:rsidRDefault="00840B3A" w:rsidP="00002DAF">
            <w:pPr>
              <w:pStyle w:val="NoSpacing"/>
              <w:spacing w:line="360" w:lineRule="auto"/>
              <w:jc w:val="center"/>
              <w:rPr>
                <w:rFonts w:ascii="Times New Roman" w:hAnsi="Times New Roman" w:cs="Times New Roman"/>
                <w:sz w:val="24"/>
                <w:szCs w:val="24"/>
              </w:rPr>
            </w:pPr>
          </w:p>
          <w:p w:rsidR="000612FB" w:rsidRPr="00002DAF" w:rsidRDefault="000612FB" w:rsidP="00002DAF">
            <w:pPr>
              <w:pStyle w:val="NoSpacing"/>
              <w:spacing w:line="360" w:lineRule="auto"/>
              <w:jc w:val="center"/>
              <w:rPr>
                <w:rFonts w:ascii="Times New Roman" w:hAnsi="Times New Roman" w:cs="Times New Roman"/>
                <w:sz w:val="24"/>
                <w:szCs w:val="24"/>
              </w:rPr>
            </w:pPr>
            <w:r w:rsidRPr="00002DAF">
              <w:rPr>
                <w:rFonts w:ascii="Times New Roman" w:hAnsi="Times New Roman" w:cs="Times New Roman"/>
                <w:sz w:val="24"/>
                <w:szCs w:val="24"/>
              </w:rPr>
              <w:t>49257634</w:t>
            </w:r>
          </w:p>
          <w:p w:rsidR="000612FB" w:rsidRPr="00002DAF" w:rsidRDefault="000612FB" w:rsidP="00002DAF">
            <w:pPr>
              <w:pStyle w:val="NoSpacing"/>
              <w:spacing w:line="360" w:lineRule="auto"/>
              <w:jc w:val="center"/>
              <w:rPr>
                <w:rFonts w:ascii="Times New Roman" w:hAnsi="Times New Roman" w:cs="Times New Roman"/>
                <w:sz w:val="24"/>
                <w:szCs w:val="24"/>
              </w:rPr>
            </w:pPr>
            <w:r w:rsidRPr="00002DAF">
              <w:rPr>
                <w:rFonts w:ascii="Times New Roman" w:hAnsi="Times New Roman" w:cs="Times New Roman"/>
                <w:sz w:val="24"/>
                <w:szCs w:val="24"/>
              </w:rPr>
              <w:t>33464428</w:t>
            </w:r>
          </w:p>
          <w:p w:rsidR="000612FB" w:rsidRPr="00002DAF" w:rsidRDefault="000612FB" w:rsidP="00002DAF">
            <w:pPr>
              <w:pStyle w:val="NoSpacing"/>
              <w:spacing w:line="360" w:lineRule="auto"/>
              <w:jc w:val="center"/>
              <w:rPr>
                <w:rFonts w:ascii="Times New Roman" w:hAnsi="Times New Roman" w:cs="Times New Roman"/>
                <w:sz w:val="24"/>
                <w:szCs w:val="24"/>
              </w:rPr>
            </w:pPr>
            <w:r w:rsidRPr="00002DAF">
              <w:rPr>
                <w:rFonts w:ascii="Times New Roman" w:hAnsi="Times New Roman" w:cs="Times New Roman"/>
                <w:sz w:val="24"/>
                <w:szCs w:val="24"/>
              </w:rPr>
              <w:t>1125076</w:t>
            </w:r>
          </w:p>
          <w:p w:rsidR="00840B3A" w:rsidRDefault="00840B3A" w:rsidP="00002DAF">
            <w:pPr>
              <w:pStyle w:val="NoSpacing"/>
              <w:spacing w:line="360" w:lineRule="auto"/>
              <w:jc w:val="center"/>
              <w:rPr>
                <w:rFonts w:ascii="Times New Roman" w:hAnsi="Times New Roman" w:cs="Times New Roman"/>
                <w:sz w:val="24"/>
                <w:szCs w:val="24"/>
              </w:rPr>
            </w:pPr>
            <w:r>
              <w:rPr>
                <w:rFonts w:ascii="Times New Roman" w:hAnsi="Times New Roman" w:cs="Times New Roman"/>
                <w:sz w:val="24"/>
                <w:szCs w:val="24"/>
              </w:rPr>
              <w:t>--</w:t>
            </w:r>
          </w:p>
          <w:p w:rsidR="000612FB" w:rsidRPr="00840B3A" w:rsidRDefault="000612FB" w:rsidP="00002DAF">
            <w:pPr>
              <w:pStyle w:val="NoSpacing"/>
              <w:spacing w:line="360" w:lineRule="auto"/>
              <w:jc w:val="center"/>
              <w:rPr>
                <w:rFonts w:ascii="Times New Roman" w:hAnsi="Times New Roman" w:cs="Times New Roman"/>
                <w:b/>
                <w:sz w:val="24"/>
                <w:szCs w:val="24"/>
              </w:rPr>
            </w:pPr>
            <w:r w:rsidRPr="00840B3A">
              <w:rPr>
                <w:rFonts w:ascii="Times New Roman" w:hAnsi="Times New Roman" w:cs="Times New Roman"/>
                <w:b/>
                <w:sz w:val="24"/>
                <w:szCs w:val="24"/>
              </w:rPr>
              <w:t>83847138</w:t>
            </w:r>
          </w:p>
          <w:p w:rsidR="000612FB" w:rsidRPr="00002DAF" w:rsidRDefault="000612FB" w:rsidP="00002DAF">
            <w:pPr>
              <w:pStyle w:val="NoSpacing"/>
              <w:spacing w:line="360" w:lineRule="auto"/>
              <w:jc w:val="center"/>
              <w:rPr>
                <w:rFonts w:ascii="Times New Roman" w:hAnsi="Times New Roman" w:cs="Times New Roman"/>
                <w:sz w:val="24"/>
                <w:szCs w:val="24"/>
              </w:rPr>
            </w:pPr>
            <w:r w:rsidRPr="00840B3A">
              <w:rPr>
                <w:rFonts w:ascii="Times New Roman" w:hAnsi="Times New Roman" w:cs="Times New Roman"/>
                <w:b/>
                <w:sz w:val="24"/>
                <w:szCs w:val="24"/>
              </w:rPr>
              <w:t>153418738</w:t>
            </w:r>
          </w:p>
        </w:tc>
        <w:tc>
          <w:tcPr>
            <w:tcW w:w="1900" w:type="dxa"/>
          </w:tcPr>
          <w:p w:rsidR="000612FB" w:rsidRPr="00002DAF" w:rsidRDefault="000612FB" w:rsidP="00002DAF">
            <w:pPr>
              <w:pStyle w:val="NoSpacing"/>
              <w:spacing w:line="360" w:lineRule="auto"/>
              <w:jc w:val="center"/>
              <w:rPr>
                <w:rFonts w:ascii="Times New Roman" w:hAnsi="Times New Roman" w:cs="Times New Roman"/>
                <w:sz w:val="24"/>
                <w:szCs w:val="24"/>
              </w:rPr>
            </w:pPr>
          </w:p>
          <w:p w:rsidR="00476896" w:rsidRDefault="00476896" w:rsidP="00002DAF">
            <w:pPr>
              <w:pStyle w:val="NoSpacing"/>
              <w:spacing w:line="360" w:lineRule="auto"/>
              <w:jc w:val="center"/>
              <w:rPr>
                <w:rFonts w:ascii="Times New Roman" w:hAnsi="Times New Roman" w:cs="Times New Roman"/>
                <w:sz w:val="24"/>
                <w:szCs w:val="24"/>
              </w:rPr>
            </w:pPr>
          </w:p>
          <w:p w:rsidR="000612FB" w:rsidRPr="00002DAF" w:rsidRDefault="000612FB" w:rsidP="00002DAF">
            <w:pPr>
              <w:pStyle w:val="NoSpacing"/>
              <w:spacing w:line="360" w:lineRule="auto"/>
              <w:jc w:val="center"/>
              <w:rPr>
                <w:rFonts w:ascii="Times New Roman" w:hAnsi="Times New Roman" w:cs="Times New Roman"/>
                <w:sz w:val="24"/>
                <w:szCs w:val="24"/>
              </w:rPr>
            </w:pPr>
            <w:r w:rsidRPr="00002DAF">
              <w:rPr>
                <w:rFonts w:ascii="Times New Roman" w:hAnsi="Times New Roman" w:cs="Times New Roman"/>
                <w:sz w:val="24"/>
                <w:szCs w:val="24"/>
              </w:rPr>
              <w:t>16.19</w:t>
            </w:r>
          </w:p>
          <w:p w:rsidR="000612FB" w:rsidRPr="00002DAF" w:rsidRDefault="000612FB" w:rsidP="00002DAF">
            <w:pPr>
              <w:pStyle w:val="NoSpacing"/>
              <w:spacing w:line="360" w:lineRule="auto"/>
              <w:jc w:val="center"/>
              <w:rPr>
                <w:rFonts w:ascii="Times New Roman" w:hAnsi="Times New Roman" w:cs="Times New Roman"/>
                <w:sz w:val="24"/>
                <w:szCs w:val="24"/>
              </w:rPr>
            </w:pPr>
            <w:r w:rsidRPr="00002DAF">
              <w:rPr>
                <w:rFonts w:ascii="Times New Roman" w:hAnsi="Times New Roman" w:cs="Times New Roman"/>
                <w:sz w:val="24"/>
                <w:szCs w:val="24"/>
              </w:rPr>
              <w:t>0.32</w:t>
            </w:r>
          </w:p>
          <w:p w:rsidR="000612FB" w:rsidRPr="00002DAF" w:rsidRDefault="000612FB" w:rsidP="00002DAF">
            <w:pPr>
              <w:pStyle w:val="NoSpacing"/>
              <w:spacing w:line="360" w:lineRule="auto"/>
              <w:jc w:val="center"/>
              <w:rPr>
                <w:rFonts w:ascii="Times New Roman" w:hAnsi="Times New Roman" w:cs="Times New Roman"/>
                <w:sz w:val="24"/>
                <w:szCs w:val="24"/>
              </w:rPr>
            </w:pPr>
            <w:r w:rsidRPr="00002DAF">
              <w:rPr>
                <w:rFonts w:ascii="Times New Roman" w:hAnsi="Times New Roman" w:cs="Times New Roman"/>
                <w:sz w:val="24"/>
                <w:szCs w:val="24"/>
              </w:rPr>
              <w:t>0.92</w:t>
            </w:r>
          </w:p>
          <w:p w:rsidR="000612FB" w:rsidRPr="00476896" w:rsidRDefault="000612FB" w:rsidP="00002DAF">
            <w:pPr>
              <w:pStyle w:val="NoSpacing"/>
              <w:spacing w:line="360" w:lineRule="auto"/>
              <w:jc w:val="center"/>
              <w:rPr>
                <w:rFonts w:ascii="Times New Roman" w:hAnsi="Times New Roman" w:cs="Times New Roman"/>
                <w:b/>
                <w:sz w:val="24"/>
                <w:szCs w:val="24"/>
              </w:rPr>
            </w:pPr>
            <w:r w:rsidRPr="00476896">
              <w:rPr>
                <w:rFonts w:ascii="Times New Roman" w:hAnsi="Times New Roman" w:cs="Times New Roman"/>
                <w:b/>
                <w:sz w:val="24"/>
                <w:szCs w:val="24"/>
              </w:rPr>
              <w:t>17.4</w:t>
            </w:r>
          </w:p>
          <w:p w:rsidR="00476896" w:rsidRDefault="00476896" w:rsidP="00002DAF">
            <w:pPr>
              <w:pStyle w:val="NoSpacing"/>
              <w:spacing w:line="360" w:lineRule="auto"/>
              <w:jc w:val="center"/>
              <w:rPr>
                <w:rFonts w:ascii="Times New Roman" w:hAnsi="Times New Roman" w:cs="Times New Roman"/>
                <w:sz w:val="24"/>
                <w:szCs w:val="24"/>
              </w:rPr>
            </w:pPr>
          </w:p>
          <w:p w:rsidR="000612FB" w:rsidRPr="00002DAF" w:rsidRDefault="000612FB" w:rsidP="00002DAF">
            <w:pPr>
              <w:pStyle w:val="NoSpacing"/>
              <w:spacing w:line="360" w:lineRule="auto"/>
              <w:jc w:val="center"/>
              <w:rPr>
                <w:rFonts w:ascii="Times New Roman" w:hAnsi="Times New Roman" w:cs="Times New Roman"/>
                <w:sz w:val="24"/>
                <w:szCs w:val="24"/>
              </w:rPr>
            </w:pPr>
            <w:r w:rsidRPr="00002DAF">
              <w:rPr>
                <w:rFonts w:ascii="Times New Roman" w:hAnsi="Times New Roman" w:cs="Times New Roman"/>
                <w:sz w:val="24"/>
                <w:szCs w:val="24"/>
              </w:rPr>
              <w:t>78.89</w:t>
            </w:r>
          </w:p>
          <w:p w:rsidR="000612FB" w:rsidRPr="00002DAF" w:rsidRDefault="000612FB" w:rsidP="00002DAF">
            <w:pPr>
              <w:pStyle w:val="NoSpacing"/>
              <w:spacing w:line="360" w:lineRule="auto"/>
              <w:jc w:val="center"/>
              <w:rPr>
                <w:rFonts w:ascii="Times New Roman" w:hAnsi="Times New Roman" w:cs="Times New Roman"/>
                <w:sz w:val="24"/>
                <w:szCs w:val="24"/>
              </w:rPr>
            </w:pPr>
            <w:r w:rsidRPr="00002DAF">
              <w:rPr>
                <w:rFonts w:ascii="Times New Roman" w:hAnsi="Times New Roman" w:cs="Times New Roman"/>
                <w:sz w:val="24"/>
                <w:szCs w:val="24"/>
              </w:rPr>
              <w:t>1.64</w:t>
            </w:r>
          </w:p>
          <w:p w:rsidR="000612FB" w:rsidRPr="00002DAF" w:rsidRDefault="000612FB" w:rsidP="00002DAF">
            <w:pPr>
              <w:pStyle w:val="NoSpacing"/>
              <w:spacing w:line="360" w:lineRule="auto"/>
              <w:jc w:val="center"/>
              <w:rPr>
                <w:rFonts w:ascii="Times New Roman" w:hAnsi="Times New Roman" w:cs="Times New Roman"/>
                <w:sz w:val="24"/>
                <w:szCs w:val="24"/>
              </w:rPr>
            </w:pPr>
            <w:r w:rsidRPr="00002DAF">
              <w:rPr>
                <w:rFonts w:ascii="Times New Roman" w:hAnsi="Times New Roman" w:cs="Times New Roman"/>
                <w:sz w:val="24"/>
                <w:szCs w:val="24"/>
              </w:rPr>
              <w:t>0.20</w:t>
            </w:r>
          </w:p>
          <w:p w:rsidR="000612FB" w:rsidRPr="00002DAF" w:rsidRDefault="000612FB" w:rsidP="00002DAF">
            <w:pPr>
              <w:pStyle w:val="NoSpacing"/>
              <w:spacing w:line="360" w:lineRule="auto"/>
              <w:jc w:val="center"/>
              <w:rPr>
                <w:rFonts w:ascii="Times New Roman" w:hAnsi="Times New Roman" w:cs="Times New Roman"/>
                <w:sz w:val="24"/>
                <w:szCs w:val="24"/>
              </w:rPr>
            </w:pPr>
            <w:r w:rsidRPr="00002DAF">
              <w:rPr>
                <w:rFonts w:ascii="Times New Roman" w:hAnsi="Times New Roman" w:cs="Times New Roman"/>
                <w:sz w:val="24"/>
                <w:szCs w:val="24"/>
              </w:rPr>
              <w:t>1.18</w:t>
            </w:r>
          </w:p>
          <w:p w:rsidR="000612FB" w:rsidRPr="00002DAF" w:rsidRDefault="000612FB" w:rsidP="00002DAF">
            <w:pPr>
              <w:pStyle w:val="NoSpacing"/>
              <w:spacing w:line="360" w:lineRule="auto"/>
              <w:jc w:val="center"/>
              <w:rPr>
                <w:rFonts w:ascii="Times New Roman" w:hAnsi="Times New Roman" w:cs="Times New Roman"/>
                <w:sz w:val="24"/>
                <w:szCs w:val="24"/>
              </w:rPr>
            </w:pPr>
            <w:r w:rsidRPr="00002DAF">
              <w:rPr>
                <w:rFonts w:ascii="Times New Roman" w:hAnsi="Times New Roman" w:cs="Times New Roman"/>
                <w:sz w:val="24"/>
                <w:szCs w:val="24"/>
              </w:rPr>
              <w:t>0.76</w:t>
            </w:r>
          </w:p>
          <w:p w:rsidR="000612FB" w:rsidRPr="00002DAF" w:rsidRDefault="000612FB" w:rsidP="00002DAF">
            <w:pPr>
              <w:pStyle w:val="NoSpacing"/>
              <w:spacing w:line="360" w:lineRule="auto"/>
              <w:jc w:val="center"/>
              <w:rPr>
                <w:rFonts w:ascii="Times New Roman" w:hAnsi="Times New Roman" w:cs="Times New Roman"/>
                <w:b/>
                <w:sz w:val="24"/>
                <w:szCs w:val="24"/>
              </w:rPr>
            </w:pPr>
            <w:r w:rsidRPr="00002DAF">
              <w:rPr>
                <w:rFonts w:ascii="Times New Roman" w:hAnsi="Times New Roman" w:cs="Times New Roman"/>
                <w:b/>
                <w:sz w:val="24"/>
                <w:szCs w:val="24"/>
              </w:rPr>
              <w:t>82.6</w:t>
            </w:r>
          </w:p>
          <w:p w:rsidR="000612FB" w:rsidRPr="00002DAF" w:rsidRDefault="000612FB" w:rsidP="00002DAF">
            <w:pPr>
              <w:pStyle w:val="NoSpacing"/>
              <w:spacing w:line="360" w:lineRule="auto"/>
              <w:jc w:val="center"/>
              <w:rPr>
                <w:rFonts w:ascii="Times New Roman" w:hAnsi="Times New Roman" w:cs="Times New Roman"/>
                <w:b/>
                <w:sz w:val="24"/>
                <w:szCs w:val="24"/>
              </w:rPr>
            </w:pPr>
            <w:r w:rsidRPr="00002DAF">
              <w:rPr>
                <w:rFonts w:ascii="Times New Roman" w:hAnsi="Times New Roman" w:cs="Times New Roman"/>
                <w:b/>
                <w:sz w:val="24"/>
                <w:szCs w:val="24"/>
              </w:rPr>
              <w:t>100</w:t>
            </w:r>
          </w:p>
          <w:p w:rsidR="000612FB" w:rsidRPr="00002DAF" w:rsidRDefault="000612FB" w:rsidP="00002DAF">
            <w:pPr>
              <w:pStyle w:val="NoSpacing"/>
              <w:spacing w:line="360" w:lineRule="auto"/>
              <w:jc w:val="center"/>
              <w:rPr>
                <w:rFonts w:ascii="Times New Roman" w:hAnsi="Times New Roman" w:cs="Times New Roman"/>
                <w:sz w:val="24"/>
                <w:szCs w:val="24"/>
              </w:rPr>
            </w:pPr>
          </w:p>
          <w:p w:rsidR="000612FB" w:rsidRPr="00002DAF" w:rsidRDefault="000612FB" w:rsidP="00002DAF">
            <w:pPr>
              <w:pStyle w:val="NoSpacing"/>
              <w:spacing w:line="360" w:lineRule="auto"/>
              <w:jc w:val="center"/>
              <w:rPr>
                <w:rFonts w:ascii="Times New Roman" w:hAnsi="Times New Roman" w:cs="Times New Roman"/>
                <w:sz w:val="24"/>
                <w:szCs w:val="24"/>
              </w:rPr>
            </w:pPr>
            <w:r w:rsidRPr="00002DAF">
              <w:rPr>
                <w:rFonts w:ascii="Times New Roman" w:hAnsi="Times New Roman" w:cs="Times New Roman"/>
                <w:sz w:val="24"/>
                <w:szCs w:val="24"/>
              </w:rPr>
              <w:t>42.30</w:t>
            </w:r>
          </w:p>
          <w:p w:rsidR="000612FB" w:rsidRPr="00002DAF" w:rsidRDefault="000612FB" w:rsidP="00002DAF">
            <w:pPr>
              <w:pStyle w:val="NoSpacing"/>
              <w:spacing w:line="360" w:lineRule="auto"/>
              <w:jc w:val="center"/>
              <w:rPr>
                <w:rFonts w:ascii="Times New Roman" w:hAnsi="Times New Roman" w:cs="Times New Roman"/>
                <w:sz w:val="24"/>
                <w:szCs w:val="24"/>
              </w:rPr>
            </w:pPr>
            <w:r w:rsidRPr="00002DAF">
              <w:rPr>
                <w:rFonts w:ascii="Times New Roman" w:hAnsi="Times New Roman" w:cs="Times New Roman"/>
                <w:sz w:val="24"/>
                <w:szCs w:val="24"/>
              </w:rPr>
              <w:t>-3.21</w:t>
            </w:r>
          </w:p>
          <w:p w:rsidR="000612FB" w:rsidRPr="00002DAF" w:rsidRDefault="000612FB" w:rsidP="00002DAF">
            <w:pPr>
              <w:pStyle w:val="NoSpacing"/>
              <w:spacing w:line="360" w:lineRule="auto"/>
              <w:jc w:val="center"/>
              <w:rPr>
                <w:rFonts w:ascii="Times New Roman" w:hAnsi="Times New Roman" w:cs="Times New Roman"/>
                <w:b/>
                <w:sz w:val="24"/>
                <w:szCs w:val="24"/>
              </w:rPr>
            </w:pPr>
            <w:r w:rsidRPr="00002DAF">
              <w:rPr>
                <w:rFonts w:ascii="Times New Roman" w:hAnsi="Times New Roman" w:cs="Times New Roman"/>
                <w:b/>
                <w:sz w:val="24"/>
                <w:szCs w:val="24"/>
              </w:rPr>
              <w:t>39.1</w:t>
            </w:r>
          </w:p>
          <w:p w:rsidR="000612FB" w:rsidRDefault="000612FB" w:rsidP="00002DAF">
            <w:pPr>
              <w:pStyle w:val="NoSpacing"/>
              <w:spacing w:line="360" w:lineRule="auto"/>
              <w:jc w:val="center"/>
              <w:rPr>
                <w:rFonts w:ascii="Times New Roman" w:hAnsi="Times New Roman" w:cs="Times New Roman"/>
                <w:b/>
                <w:sz w:val="24"/>
                <w:szCs w:val="24"/>
              </w:rPr>
            </w:pPr>
          </w:p>
          <w:p w:rsidR="002F27DA" w:rsidRPr="00002DAF" w:rsidRDefault="002F27DA" w:rsidP="00002DAF">
            <w:pPr>
              <w:pStyle w:val="NoSpacing"/>
              <w:spacing w:line="360" w:lineRule="auto"/>
              <w:jc w:val="center"/>
              <w:rPr>
                <w:rFonts w:ascii="Times New Roman" w:hAnsi="Times New Roman" w:cs="Times New Roman"/>
                <w:b/>
                <w:sz w:val="24"/>
                <w:szCs w:val="24"/>
              </w:rPr>
            </w:pPr>
          </w:p>
          <w:p w:rsidR="000612FB" w:rsidRPr="00002DAF" w:rsidRDefault="000612FB" w:rsidP="00002DAF">
            <w:pPr>
              <w:pStyle w:val="NoSpacing"/>
              <w:spacing w:line="360" w:lineRule="auto"/>
              <w:jc w:val="center"/>
              <w:rPr>
                <w:rFonts w:ascii="Times New Roman" w:hAnsi="Times New Roman" w:cs="Times New Roman"/>
                <w:sz w:val="24"/>
                <w:szCs w:val="24"/>
              </w:rPr>
            </w:pPr>
            <w:r w:rsidRPr="00002DAF">
              <w:rPr>
                <w:rFonts w:ascii="Times New Roman" w:hAnsi="Times New Roman" w:cs="Times New Roman"/>
                <w:sz w:val="24"/>
                <w:szCs w:val="24"/>
              </w:rPr>
              <w:t>4.05</w:t>
            </w:r>
          </w:p>
          <w:p w:rsidR="000612FB" w:rsidRPr="00002DAF" w:rsidRDefault="000612FB" w:rsidP="00002DAF">
            <w:pPr>
              <w:pStyle w:val="NoSpacing"/>
              <w:spacing w:line="360" w:lineRule="auto"/>
              <w:jc w:val="center"/>
              <w:rPr>
                <w:rFonts w:ascii="Times New Roman" w:hAnsi="Times New Roman" w:cs="Times New Roman"/>
                <w:sz w:val="24"/>
                <w:szCs w:val="24"/>
              </w:rPr>
            </w:pPr>
            <w:r w:rsidRPr="00002DAF">
              <w:rPr>
                <w:rFonts w:ascii="Times New Roman" w:hAnsi="Times New Roman" w:cs="Times New Roman"/>
                <w:sz w:val="24"/>
                <w:szCs w:val="24"/>
              </w:rPr>
              <w:t>2.21</w:t>
            </w:r>
          </w:p>
          <w:p w:rsidR="000612FB" w:rsidRPr="00002DAF" w:rsidRDefault="000612FB" w:rsidP="00002DAF">
            <w:pPr>
              <w:pStyle w:val="NoSpacing"/>
              <w:spacing w:line="360" w:lineRule="auto"/>
              <w:jc w:val="center"/>
              <w:rPr>
                <w:rFonts w:ascii="Times New Roman" w:hAnsi="Times New Roman" w:cs="Times New Roman"/>
                <w:b/>
                <w:sz w:val="24"/>
                <w:szCs w:val="24"/>
              </w:rPr>
            </w:pPr>
            <w:r w:rsidRPr="00002DAF">
              <w:rPr>
                <w:rFonts w:ascii="Times New Roman" w:hAnsi="Times New Roman" w:cs="Times New Roman"/>
                <w:b/>
                <w:sz w:val="24"/>
                <w:szCs w:val="24"/>
              </w:rPr>
              <w:t>6.3</w:t>
            </w:r>
          </w:p>
          <w:p w:rsidR="00840B3A" w:rsidRDefault="00840B3A" w:rsidP="00002DAF">
            <w:pPr>
              <w:pStyle w:val="NoSpacing"/>
              <w:spacing w:line="360" w:lineRule="auto"/>
              <w:jc w:val="center"/>
              <w:rPr>
                <w:rFonts w:ascii="Times New Roman" w:hAnsi="Times New Roman" w:cs="Times New Roman"/>
                <w:sz w:val="24"/>
                <w:szCs w:val="24"/>
              </w:rPr>
            </w:pPr>
          </w:p>
          <w:p w:rsidR="000612FB" w:rsidRPr="00002DAF" w:rsidRDefault="000612FB" w:rsidP="00002DAF">
            <w:pPr>
              <w:pStyle w:val="NoSpacing"/>
              <w:spacing w:line="360" w:lineRule="auto"/>
              <w:jc w:val="center"/>
              <w:rPr>
                <w:rFonts w:ascii="Times New Roman" w:hAnsi="Times New Roman" w:cs="Times New Roman"/>
                <w:sz w:val="24"/>
                <w:szCs w:val="24"/>
              </w:rPr>
            </w:pPr>
            <w:r w:rsidRPr="00002DAF">
              <w:rPr>
                <w:rFonts w:ascii="Times New Roman" w:hAnsi="Times New Roman" w:cs="Times New Roman"/>
                <w:sz w:val="24"/>
                <w:szCs w:val="24"/>
              </w:rPr>
              <w:t>32.11</w:t>
            </w:r>
          </w:p>
          <w:p w:rsidR="000612FB" w:rsidRPr="00002DAF" w:rsidRDefault="000612FB" w:rsidP="00002DAF">
            <w:pPr>
              <w:pStyle w:val="NoSpacing"/>
              <w:spacing w:line="360" w:lineRule="auto"/>
              <w:jc w:val="center"/>
              <w:rPr>
                <w:rFonts w:ascii="Times New Roman" w:hAnsi="Times New Roman" w:cs="Times New Roman"/>
                <w:sz w:val="24"/>
                <w:szCs w:val="24"/>
              </w:rPr>
            </w:pPr>
            <w:r w:rsidRPr="00002DAF">
              <w:rPr>
                <w:rFonts w:ascii="Times New Roman" w:hAnsi="Times New Roman" w:cs="Times New Roman"/>
                <w:sz w:val="24"/>
                <w:szCs w:val="24"/>
              </w:rPr>
              <w:t>21.81</w:t>
            </w:r>
          </w:p>
          <w:p w:rsidR="000612FB" w:rsidRPr="00002DAF" w:rsidRDefault="000612FB" w:rsidP="00002DAF">
            <w:pPr>
              <w:pStyle w:val="NoSpacing"/>
              <w:spacing w:line="360" w:lineRule="auto"/>
              <w:jc w:val="center"/>
              <w:rPr>
                <w:rFonts w:ascii="Times New Roman" w:hAnsi="Times New Roman" w:cs="Times New Roman"/>
                <w:sz w:val="24"/>
                <w:szCs w:val="24"/>
              </w:rPr>
            </w:pPr>
            <w:r w:rsidRPr="00002DAF">
              <w:rPr>
                <w:rFonts w:ascii="Times New Roman" w:hAnsi="Times New Roman" w:cs="Times New Roman"/>
                <w:sz w:val="24"/>
                <w:szCs w:val="24"/>
              </w:rPr>
              <w:t>0.73</w:t>
            </w:r>
          </w:p>
          <w:p w:rsidR="000612FB" w:rsidRPr="00002DAF" w:rsidRDefault="000612FB" w:rsidP="00002DAF">
            <w:pPr>
              <w:pStyle w:val="NoSpacing"/>
              <w:spacing w:line="360" w:lineRule="auto"/>
              <w:jc w:val="center"/>
              <w:rPr>
                <w:rFonts w:ascii="Times New Roman" w:hAnsi="Times New Roman" w:cs="Times New Roman"/>
                <w:sz w:val="24"/>
                <w:szCs w:val="24"/>
              </w:rPr>
            </w:pPr>
            <w:r w:rsidRPr="00002DAF">
              <w:rPr>
                <w:rFonts w:ascii="Times New Roman" w:hAnsi="Times New Roman" w:cs="Times New Roman"/>
                <w:sz w:val="24"/>
                <w:szCs w:val="24"/>
              </w:rPr>
              <w:t>0</w:t>
            </w:r>
          </w:p>
          <w:p w:rsidR="000612FB" w:rsidRPr="00002DAF" w:rsidRDefault="000612FB" w:rsidP="00002DAF">
            <w:pPr>
              <w:pStyle w:val="NoSpacing"/>
              <w:spacing w:line="360" w:lineRule="auto"/>
              <w:jc w:val="center"/>
              <w:rPr>
                <w:rFonts w:ascii="Times New Roman" w:hAnsi="Times New Roman" w:cs="Times New Roman"/>
                <w:b/>
                <w:sz w:val="24"/>
                <w:szCs w:val="24"/>
              </w:rPr>
            </w:pPr>
            <w:r w:rsidRPr="00002DAF">
              <w:rPr>
                <w:rFonts w:ascii="Times New Roman" w:hAnsi="Times New Roman" w:cs="Times New Roman"/>
                <w:b/>
                <w:sz w:val="24"/>
                <w:szCs w:val="24"/>
              </w:rPr>
              <w:t>54.7</w:t>
            </w:r>
          </w:p>
          <w:p w:rsidR="000612FB" w:rsidRPr="00002DAF" w:rsidRDefault="000612FB" w:rsidP="00002DAF">
            <w:pPr>
              <w:pStyle w:val="NoSpacing"/>
              <w:spacing w:line="360" w:lineRule="auto"/>
              <w:jc w:val="center"/>
              <w:rPr>
                <w:rFonts w:ascii="Times New Roman" w:hAnsi="Times New Roman" w:cs="Times New Roman"/>
                <w:b/>
                <w:sz w:val="24"/>
                <w:szCs w:val="24"/>
              </w:rPr>
            </w:pPr>
            <w:r w:rsidRPr="00002DAF">
              <w:rPr>
                <w:rFonts w:ascii="Times New Roman" w:hAnsi="Times New Roman" w:cs="Times New Roman"/>
                <w:b/>
                <w:sz w:val="24"/>
                <w:szCs w:val="24"/>
              </w:rPr>
              <w:t>100</w:t>
            </w:r>
          </w:p>
        </w:tc>
      </w:tr>
    </w:tbl>
    <w:p w:rsidR="000612FB" w:rsidRPr="008E15CF" w:rsidRDefault="000612FB" w:rsidP="00E523E5">
      <w:pPr>
        <w:jc w:val="both"/>
        <w:rPr>
          <w:rFonts w:ascii="Times New Roman" w:hAnsi="Times New Roman" w:cs="Times New Roman"/>
          <w:b/>
          <w:sz w:val="24"/>
        </w:rPr>
      </w:pPr>
      <w:r w:rsidRPr="008E15CF">
        <w:rPr>
          <w:rFonts w:ascii="Times New Roman" w:hAnsi="Times New Roman" w:cs="Times New Roman"/>
          <w:b/>
          <w:sz w:val="24"/>
        </w:rPr>
        <w:t>INTERPRETATION</w:t>
      </w:r>
    </w:p>
    <w:p w:rsidR="000612FB" w:rsidRPr="008E15CF" w:rsidRDefault="000612FB" w:rsidP="00E523E5">
      <w:pPr>
        <w:pStyle w:val="ListParagraph"/>
        <w:numPr>
          <w:ilvl w:val="0"/>
          <w:numId w:val="27"/>
        </w:numPr>
        <w:ind w:left="984"/>
        <w:rPr>
          <w:rFonts w:ascii="Times New Roman" w:hAnsi="Times New Roman" w:cs="Times New Roman"/>
          <w:sz w:val="24"/>
        </w:rPr>
      </w:pPr>
      <w:r w:rsidRPr="008E15CF">
        <w:rPr>
          <w:rFonts w:ascii="Times New Roman" w:hAnsi="Times New Roman" w:cs="Times New Roman"/>
          <w:sz w:val="24"/>
        </w:rPr>
        <w:t>Fixed asset is 16.19% of total assets. Including deferred tax asset of the company in 2021 is 0.32% and long term loans of 0.92% and the total non-current asset of the firm are 17.4% of total asset.</w:t>
      </w:r>
    </w:p>
    <w:p w:rsidR="000612FB" w:rsidRPr="008E15CF" w:rsidRDefault="000612FB" w:rsidP="00E523E5">
      <w:pPr>
        <w:pStyle w:val="ListParagraph"/>
        <w:numPr>
          <w:ilvl w:val="0"/>
          <w:numId w:val="27"/>
        </w:numPr>
        <w:ind w:left="984"/>
        <w:rPr>
          <w:rFonts w:ascii="Times New Roman" w:hAnsi="Times New Roman" w:cs="Times New Roman"/>
          <w:sz w:val="24"/>
        </w:rPr>
      </w:pPr>
      <w:r w:rsidRPr="008E15CF">
        <w:rPr>
          <w:rFonts w:ascii="Times New Roman" w:hAnsi="Times New Roman" w:cs="Times New Roman"/>
          <w:sz w:val="24"/>
        </w:rPr>
        <w:t>Inventory is 78.89% of total assets, is very high.</w:t>
      </w:r>
    </w:p>
    <w:p w:rsidR="000612FB" w:rsidRPr="008E15CF" w:rsidRDefault="000612FB" w:rsidP="00E523E5">
      <w:pPr>
        <w:pStyle w:val="ListParagraph"/>
        <w:numPr>
          <w:ilvl w:val="0"/>
          <w:numId w:val="27"/>
        </w:numPr>
        <w:ind w:left="984"/>
        <w:jc w:val="both"/>
        <w:rPr>
          <w:rFonts w:ascii="Times New Roman" w:hAnsi="Times New Roman" w:cs="Times New Roman"/>
          <w:sz w:val="24"/>
        </w:rPr>
      </w:pPr>
      <w:r w:rsidRPr="008E15CF">
        <w:rPr>
          <w:rFonts w:ascii="Times New Roman" w:hAnsi="Times New Roman" w:cs="Times New Roman"/>
          <w:sz w:val="24"/>
        </w:rPr>
        <w:t>The current liability is more than non-current liability</w:t>
      </w:r>
    </w:p>
    <w:p w:rsidR="00E523E5" w:rsidRDefault="00E523E5" w:rsidP="000612FB">
      <w:pPr>
        <w:spacing w:line="360" w:lineRule="auto"/>
        <w:jc w:val="center"/>
        <w:rPr>
          <w:rFonts w:ascii="Times New Roman" w:hAnsi="Times New Roman" w:cs="Times New Roman"/>
          <w:b/>
          <w:sz w:val="24"/>
        </w:rPr>
      </w:pPr>
    </w:p>
    <w:p w:rsidR="00E523E5" w:rsidRDefault="00E523E5" w:rsidP="000612FB">
      <w:pPr>
        <w:spacing w:line="360" w:lineRule="auto"/>
        <w:jc w:val="center"/>
        <w:rPr>
          <w:rFonts w:ascii="Times New Roman" w:hAnsi="Times New Roman" w:cs="Times New Roman"/>
          <w:b/>
          <w:sz w:val="24"/>
        </w:rPr>
      </w:pPr>
    </w:p>
    <w:p w:rsidR="00E523E5" w:rsidRDefault="00E523E5" w:rsidP="000612FB">
      <w:pPr>
        <w:spacing w:line="360" w:lineRule="auto"/>
        <w:jc w:val="center"/>
        <w:rPr>
          <w:rFonts w:ascii="Times New Roman" w:hAnsi="Times New Roman" w:cs="Times New Roman"/>
          <w:b/>
          <w:sz w:val="24"/>
        </w:rPr>
      </w:pPr>
    </w:p>
    <w:p w:rsidR="00E523E5" w:rsidRDefault="00E523E5" w:rsidP="000612FB">
      <w:pPr>
        <w:spacing w:line="360" w:lineRule="auto"/>
        <w:jc w:val="center"/>
        <w:rPr>
          <w:rFonts w:ascii="Times New Roman" w:hAnsi="Times New Roman" w:cs="Times New Roman"/>
          <w:b/>
          <w:sz w:val="24"/>
        </w:rPr>
      </w:pPr>
    </w:p>
    <w:p w:rsidR="00E523E5" w:rsidRDefault="00E523E5" w:rsidP="000612FB">
      <w:pPr>
        <w:spacing w:line="360" w:lineRule="auto"/>
        <w:jc w:val="center"/>
        <w:rPr>
          <w:rFonts w:ascii="Times New Roman" w:hAnsi="Times New Roman" w:cs="Times New Roman"/>
          <w:b/>
          <w:sz w:val="24"/>
        </w:rPr>
      </w:pPr>
    </w:p>
    <w:p w:rsidR="00E523E5" w:rsidRDefault="00E523E5" w:rsidP="000612FB">
      <w:pPr>
        <w:spacing w:line="360" w:lineRule="auto"/>
        <w:jc w:val="center"/>
        <w:rPr>
          <w:rFonts w:ascii="Times New Roman" w:hAnsi="Times New Roman" w:cs="Times New Roman"/>
          <w:b/>
          <w:sz w:val="24"/>
        </w:rPr>
      </w:pPr>
    </w:p>
    <w:p w:rsidR="00E523E5" w:rsidRDefault="00E523E5" w:rsidP="000612FB">
      <w:pPr>
        <w:spacing w:line="360" w:lineRule="auto"/>
        <w:jc w:val="center"/>
        <w:rPr>
          <w:rFonts w:ascii="Times New Roman" w:hAnsi="Times New Roman" w:cs="Times New Roman"/>
          <w:b/>
          <w:sz w:val="24"/>
        </w:rPr>
      </w:pPr>
    </w:p>
    <w:p w:rsidR="00E523E5" w:rsidRDefault="00E523E5" w:rsidP="000612FB">
      <w:pPr>
        <w:spacing w:line="360" w:lineRule="auto"/>
        <w:jc w:val="center"/>
        <w:rPr>
          <w:rFonts w:ascii="Times New Roman" w:hAnsi="Times New Roman" w:cs="Times New Roman"/>
          <w:b/>
          <w:sz w:val="24"/>
        </w:rPr>
      </w:pPr>
    </w:p>
    <w:p w:rsidR="00E523E5" w:rsidRDefault="00E523E5" w:rsidP="000612FB">
      <w:pPr>
        <w:spacing w:line="360" w:lineRule="auto"/>
        <w:jc w:val="center"/>
        <w:rPr>
          <w:rFonts w:ascii="Times New Roman" w:hAnsi="Times New Roman" w:cs="Times New Roman"/>
          <w:b/>
          <w:sz w:val="24"/>
        </w:rPr>
      </w:pPr>
    </w:p>
    <w:p w:rsidR="00E523E5" w:rsidRDefault="00E523E5" w:rsidP="000612FB">
      <w:pPr>
        <w:spacing w:line="360" w:lineRule="auto"/>
        <w:jc w:val="center"/>
        <w:rPr>
          <w:rFonts w:ascii="Times New Roman" w:hAnsi="Times New Roman" w:cs="Times New Roman"/>
          <w:b/>
          <w:sz w:val="24"/>
        </w:rPr>
      </w:pPr>
    </w:p>
    <w:p w:rsidR="00E523E5" w:rsidRDefault="00E523E5" w:rsidP="000612FB">
      <w:pPr>
        <w:spacing w:line="360" w:lineRule="auto"/>
        <w:jc w:val="center"/>
        <w:rPr>
          <w:rFonts w:ascii="Times New Roman" w:hAnsi="Times New Roman" w:cs="Times New Roman"/>
          <w:b/>
          <w:sz w:val="24"/>
        </w:rPr>
      </w:pPr>
    </w:p>
    <w:p w:rsidR="00E523E5" w:rsidRDefault="00E523E5" w:rsidP="000612FB">
      <w:pPr>
        <w:spacing w:line="360" w:lineRule="auto"/>
        <w:jc w:val="center"/>
        <w:rPr>
          <w:rFonts w:ascii="Times New Roman" w:hAnsi="Times New Roman" w:cs="Times New Roman"/>
          <w:b/>
          <w:sz w:val="24"/>
        </w:rPr>
      </w:pPr>
    </w:p>
    <w:p w:rsidR="00E523E5" w:rsidRDefault="00E523E5" w:rsidP="000612FB">
      <w:pPr>
        <w:spacing w:line="360" w:lineRule="auto"/>
        <w:jc w:val="center"/>
        <w:rPr>
          <w:rFonts w:ascii="Times New Roman" w:hAnsi="Times New Roman" w:cs="Times New Roman"/>
          <w:b/>
          <w:sz w:val="24"/>
        </w:rPr>
      </w:pPr>
    </w:p>
    <w:p w:rsidR="00E523E5" w:rsidRDefault="00E523E5" w:rsidP="000612FB">
      <w:pPr>
        <w:spacing w:line="360" w:lineRule="auto"/>
        <w:jc w:val="center"/>
        <w:rPr>
          <w:rFonts w:ascii="Times New Roman" w:hAnsi="Times New Roman" w:cs="Times New Roman"/>
          <w:b/>
          <w:sz w:val="24"/>
        </w:rPr>
      </w:pPr>
    </w:p>
    <w:p w:rsidR="00E523E5" w:rsidRDefault="00E523E5" w:rsidP="000612FB">
      <w:pPr>
        <w:spacing w:line="360" w:lineRule="auto"/>
        <w:jc w:val="center"/>
        <w:rPr>
          <w:rFonts w:ascii="Times New Roman" w:hAnsi="Times New Roman" w:cs="Times New Roman"/>
          <w:b/>
          <w:sz w:val="24"/>
        </w:rPr>
      </w:pPr>
    </w:p>
    <w:p w:rsidR="00E523E5" w:rsidRDefault="00E523E5" w:rsidP="000612FB">
      <w:pPr>
        <w:spacing w:line="360" w:lineRule="auto"/>
        <w:jc w:val="center"/>
        <w:rPr>
          <w:rFonts w:ascii="Times New Roman" w:hAnsi="Times New Roman" w:cs="Times New Roman"/>
          <w:b/>
          <w:sz w:val="24"/>
        </w:rPr>
      </w:pPr>
    </w:p>
    <w:p w:rsidR="00E523E5" w:rsidRDefault="00E523E5" w:rsidP="000612FB">
      <w:pPr>
        <w:spacing w:line="360" w:lineRule="auto"/>
        <w:jc w:val="center"/>
        <w:rPr>
          <w:rFonts w:ascii="Times New Roman" w:hAnsi="Times New Roman" w:cs="Times New Roman"/>
          <w:b/>
          <w:sz w:val="24"/>
        </w:rPr>
      </w:pPr>
    </w:p>
    <w:p w:rsidR="00E523E5" w:rsidRDefault="00E523E5" w:rsidP="000612FB">
      <w:pPr>
        <w:spacing w:line="360" w:lineRule="auto"/>
        <w:jc w:val="center"/>
        <w:rPr>
          <w:rFonts w:ascii="Times New Roman" w:hAnsi="Times New Roman" w:cs="Times New Roman"/>
          <w:b/>
          <w:sz w:val="24"/>
        </w:rPr>
      </w:pPr>
    </w:p>
    <w:p w:rsidR="00E523E5" w:rsidRDefault="00E523E5" w:rsidP="000612FB">
      <w:pPr>
        <w:spacing w:line="360" w:lineRule="auto"/>
        <w:jc w:val="center"/>
        <w:rPr>
          <w:rFonts w:ascii="Times New Roman" w:hAnsi="Times New Roman" w:cs="Times New Roman"/>
          <w:b/>
          <w:sz w:val="24"/>
        </w:rPr>
      </w:pPr>
    </w:p>
    <w:p w:rsidR="000612FB" w:rsidRPr="008E15CF" w:rsidRDefault="000612FB" w:rsidP="00EE004C">
      <w:pPr>
        <w:spacing w:line="360" w:lineRule="auto"/>
        <w:jc w:val="center"/>
        <w:rPr>
          <w:rFonts w:ascii="Times New Roman" w:hAnsi="Times New Roman" w:cs="Times New Roman"/>
          <w:b/>
          <w:sz w:val="24"/>
        </w:rPr>
      </w:pPr>
      <w:r w:rsidRPr="008E15CF">
        <w:rPr>
          <w:rFonts w:ascii="Times New Roman" w:hAnsi="Times New Roman" w:cs="Times New Roman"/>
          <w:b/>
          <w:sz w:val="24"/>
        </w:rPr>
        <w:t xml:space="preserve">COMMON SIZE </w:t>
      </w:r>
      <w:r w:rsidR="00EE004C">
        <w:rPr>
          <w:rFonts w:ascii="Times New Roman" w:hAnsi="Times New Roman" w:cs="Times New Roman"/>
          <w:b/>
          <w:sz w:val="24"/>
        </w:rPr>
        <w:t>BALANCE SHEET OF 31 – 03 – 2022</w:t>
      </w:r>
    </w:p>
    <w:tbl>
      <w:tblPr>
        <w:tblStyle w:val="TableGrid"/>
        <w:tblW w:w="0" w:type="auto"/>
        <w:tblLook w:val="04A0" w:firstRow="1" w:lastRow="0" w:firstColumn="1" w:lastColumn="0" w:noHBand="0" w:noVBand="1"/>
      </w:tblPr>
      <w:tblGrid>
        <w:gridCol w:w="3402"/>
        <w:gridCol w:w="2552"/>
        <w:gridCol w:w="2183"/>
      </w:tblGrid>
      <w:tr w:rsidR="000612FB" w:rsidRPr="00EE004C" w:rsidTr="00EE004C">
        <w:tc>
          <w:tcPr>
            <w:tcW w:w="3402" w:type="dxa"/>
          </w:tcPr>
          <w:p w:rsidR="000612FB" w:rsidRPr="00EE004C" w:rsidRDefault="000612FB" w:rsidP="00EE004C">
            <w:pPr>
              <w:pStyle w:val="NoSpacing"/>
              <w:spacing w:line="360" w:lineRule="auto"/>
              <w:jc w:val="center"/>
              <w:rPr>
                <w:rFonts w:ascii="Times New Roman" w:hAnsi="Times New Roman" w:cs="Times New Roman"/>
                <w:b/>
                <w:sz w:val="24"/>
                <w:szCs w:val="24"/>
              </w:rPr>
            </w:pPr>
            <w:r w:rsidRPr="00EE004C">
              <w:rPr>
                <w:rFonts w:ascii="Times New Roman" w:hAnsi="Times New Roman" w:cs="Times New Roman"/>
                <w:b/>
                <w:sz w:val="24"/>
                <w:szCs w:val="24"/>
              </w:rPr>
              <w:t>PARTICULAR</w:t>
            </w:r>
          </w:p>
        </w:tc>
        <w:tc>
          <w:tcPr>
            <w:tcW w:w="2552" w:type="dxa"/>
          </w:tcPr>
          <w:p w:rsidR="000612FB" w:rsidRPr="00EE004C" w:rsidRDefault="000612FB" w:rsidP="00EE004C">
            <w:pPr>
              <w:pStyle w:val="NoSpacing"/>
              <w:spacing w:line="360" w:lineRule="auto"/>
              <w:jc w:val="center"/>
              <w:rPr>
                <w:rFonts w:ascii="Times New Roman" w:hAnsi="Times New Roman" w:cs="Times New Roman"/>
                <w:b/>
                <w:sz w:val="24"/>
                <w:szCs w:val="24"/>
              </w:rPr>
            </w:pPr>
            <w:r w:rsidRPr="00EE004C">
              <w:rPr>
                <w:rFonts w:ascii="Times New Roman" w:hAnsi="Times New Roman" w:cs="Times New Roman"/>
                <w:b/>
                <w:sz w:val="24"/>
                <w:szCs w:val="24"/>
              </w:rPr>
              <w:t>2022</w:t>
            </w:r>
          </w:p>
          <w:p w:rsidR="000612FB" w:rsidRPr="00EE004C" w:rsidRDefault="000612FB" w:rsidP="00EE004C">
            <w:pPr>
              <w:pStyle w:val="NoSpacing"/>
              <w:spacing w:line="360" w:lineRule="auto"/>
              <w:jc w:val="center"/>
              <w:rPr>
                <w:rFonts w:ascii="Times New Roman" w:hAnsi="Times New Roman" w:cs="Times New Roman"/>
                <w:b/>
                <w:sz w:val="24"/>
                <w:szCs w:val="24"/>
              </w:rPr>
            </w:pPr>
            <w:r w:rsidRPr="00EE004C">
              <w:rPr>
                <w:rFonts w:ascii="Times New Roman" w:hAnsi="Times New Roman" w:cs="Times New Roman"/>
                <w:b/>
                <w:sz w:val="24"/>
                <w:szCs w:val="24"/>
              </w:rPr>
              <w:t>RS. IN 100</w:t>
            </w:r>
          </w:p>
        </w:tc>
        <w:tc>
          <w:tcPr>
            <w:tcW w:w="2183" w:type="dxa"/>
          </w:tcPr>
          <w:p w:rsidR="000612FB" w:rsidRPr="00EE004C" w:rsidRDefault="000612FB" w:rsidP="00EE004C">
            <w:pPr>
              <w:pStyle w:val="NoSpacing"/>
              <w:spacing w:line="360" w:lineRule="auto"/>
              <w:jc w:val="center"/>
              <w:rPr>
                <w:rFonts w:ascii="Times New Roman" w:hAnsi="Times New Roman" w:cs="Times New Roman"/>
                <w:b/>
                <w:sz w:val="24"/>
                <w:szCs w:val="24"/>
              </w:rPr>
            </w:pPr>
            <w:r w:rsidRPr="00EE004C">
              <w:rPr>
                <w:rFonts w:ascii="Times New Roman" w:hAnsi="Times New Roman" w:cs="Times New Roman"/>
                <w:b/>
                <w:sz w:val="24"/>
                <w:szCs w:val="24"/>
              </w:rPr>
              <w:t>% OF TOTAL</w:t>
            </w:r>
          </w:p>
        </w:tc>
      </w:tr>
      <w:tr w:rsidR="000612FB" w:rsidRPr="00EE004C" w:rsidTr="00EE004C">
        <w:trPr>
          <w:trHeight w:val="2420"/>
        </w:trPr>
        <w:tc>
          <w:tcPr>
            <w:tcW w:w="3402" w:type="dxa"/>
          </w:tcPr>
          <w:p w:rsidR="000612FB" w:rsidRPr="00A91B13" w:rsidRDefault="000612FB" w:rsidP="00EE004C">
            <w:pPr>
              <w:pStyle w:val="NoSpacing"/>
              <w:spacing w:line="360" w:lineRule="auto"/>
              <w:jc w:val="center"/>
              <w:rPr>
                <w:rFonts w:ascii="Times New Roman" w:hAnsi="Times New Roman" w:cs="Times New Roman"/>
                <w:b/>
                <w:sz w:val="24"/>
                <w:szCs w:val="24"/>
                <w:u w:val="single"/>
              </w:rPr>
            </w:pPr>
            <w:r w:rsidRPr="00A91B13">
              <w:rPr>
                <w:rFonts w:ascii="Times New Roman" w:hAnsi="Times New Roman" w:cs="Times New Roman"/>
                <w:b/>
                <w:sz w:val="24"/>
                <w:szCs w:val="24"/>
                <w:u w:val="single"/>
              </w:rPr>
              <w:t>ASSETS</w:t>
            </w:r>
          </w:p>
          <w:p w:rsidR="000612FB" w:rsidRPr="00A91B13" w:rsidRDefault="000612FB" w:rsidP="00EE004C">
            <w:pPr>
              <w:pStyle w:val="NoSpacing"/>
              <w:spacing w:line="360" w:lineRule="auto"/>
              <w:jc w:val="center"/>
              <w:rPr>
                <w:rFonts w:ascii="Times New Roman" w:hAnsi="Times New Roman" w:cs="Times New Roman"/>
                <w:b/>
                <w:sz w:val="24"/>
                <w:szCs w:val="24"/>
                <w:u w:val="single"/>
              </w:rPr>
            </w:pPr>
            <w:r w:rsidRPr="00A91B13">
              <w:rPr>
                <w:rFonts w:ascii="Times New Roman" w:hAnsi="Times New Roman" w:cs="Times New Roman"/>
                <w:b/>
                <w:sz w:val="24"/>
                <w:szCs w:val="24"/>
                <w:u w:val="single"/>
              </w:rPr>
              <w:t>NON-CURRENT ASSET</w:t>
            </w:r>
          </w:p>
          <w:p w:rsidR="000612FB" w:rsidRPr="00EE004C" w:rsidRDefault="000612FB" w:rsidP="00EE004C">
            <w:pPr>
              <w:pStyle w:val="NoSpacing"/>
              <w:spacing w:line="360" w:lineRule="auto"/>
              <w:jc w:val="center"/>
              <w:rPr>
                <w:rFonts w:ascii="Times New Roman" w:hAnsi="Times New Roman" w:cs="Times New Roman"/>
                <w:sz w:val="24"/>
                <w:szCs w:val="24"/>
              </w:rPr>
            </w:pPr>
            <w:r w:rsidRPr="00EE004C">
              <w:rPr>
                <w:rFonts w:ascii="Times New Roman" w:hAnsi="Times New Roman" w:cs="Times New Roman"/>
                <w:sz w:val="24"/>
                <w:szCs w:val="24"/>
              </w:rPr>
              <w:t>Fixed assets</w:t>
            </w:r>
          </w:p>
          <w:p w:rsidR="000612FB" w:rsidRPr="00EE004C" w:rsidRDefault="000612FB" w:rsidP="00EE004C">
            <w:pPr>
              <w:pStyle w:val="NoSpacing"/>
              <w:spacing w:line="360" w:lineRule="auto"/>
              <w:jc w:val="center"/>
              <w:rPr>
                <w:rFonts w:ascii="Times New Roman" w:hAnsi="Times New Roman" w:cs="Times New Roman"/>
                <w:sz w:val="24"/>
                <w:szCs w:val="24"/>
              </w:rPr>
            </w:pPr>
            <w:r w:rsidRPr="00EE004C">
              <w:rPr>
                <w:rFonts w:ascii="Times New Roman" w:hAnsi="Times New Roman" w:cs="Times New Roman"/>
                <w:sz w:val="24"/>
                <w:szCs w:val="24"/>
              </w:rPr>
              <w:t>Deferred tax asset</w:t>
            </w:r>
          </w:p>
          <w:p w:rsidR="000612FB" w:rsidRPr="00EE004C" w:rsidRDefault="000612FB" w:rsidP="00EE004C">
            <w:pPr>
              <w:pStyle w:val="NoSpacing"/>
              <w:spacing w:line="360" w:lineRule="auto"/>
              <w:jc w:val="center"/>
              <w:rPr>
                <w:rFonts w:ascii="Times New Roman" w:hAnsi="Times New Roman" w:cs="Times New Roman"/>
                <w:sz w:val="24"/>
                <w:szCs w:val="24"/>
              </w:rPr>
            </w:pPr>
            <w:r w:rsidRPr="00EE004C">
              <w:rPr>
                <w:rFonts w:ascii="Times New Roman" w:hAnsi="Times New Roman" w:cs="Times New Roman"/>
                <w:sz w:val="24"/>
                <w:szCs w:val="24"/>
              </w:rPr>
              <w:t>Long-term loans</w:t>
            </w:r>
          </w:p>
          <w:p w:rsidR="000612FB" w:rsidRPr="00EE004C" w:rsidRDefault="000612FB" w:rsidP="00EE004C">
            <w:pPr>
              <w:pStyle w:val="NoSpacing"/>
              <w:spacing w:line="360" w:lineRule="auto"/>
              <w:jc w:val="center"/>
              <w:rPr>
                <w:rFonts w:ascii="Times New Roman" w:hAnsi="Times New Roman" w:cs="Times New Roman"/>
                <w:sz w:val="24"/>
                <w:szCs w:val="24"/>
                <w:u w:val="single"/>
              </w:rPr>
            </w:pPr>
            <w:r w:rsidRPr="006F5C8C">
              <w:rPr>
                <w:rFonts w:ascii="Times New Roman" w:hAnsi="Times New Roman" w:cs="Times New Roman"/>
                <w:b/>
                <w:sz w:val="24"/>
                <w:szCs w:val="24"/>
              </w:rPr>
              <w:t>Total non-current asset</w:t>
            </w:r>
          </w:p>
          <w:p w:rsidR="000612FB" w:rsidRPr="00EE004C" w:rsidRDefault="000612FB" w:rsidP="00EE004C">
            <w:pPr>
              <w:pStyle w:val="NoSpacing"/>
              <w:spacing w:line="360" w:lineRule="auto"/>
              <w:jc w:val="center"/>
              <w:rPr>
                <w:rFonts w:ascii="Times New Roman" w:hAnsi="Times New Roman" w:cs="Times New Roman"/>
                <w:sz w:val="24"/>
                <w:szCs w:val="24"/>
                <w:u w:val="single"/>
              </w:rPr>
            </w:pPr>
            <w:r w:rsidRPr="00EE004C">
              <w:rPr>
                <w:rFonts w:ascii="Times New Roman" w:hAnsi="Times New Roman" w:cs="Times New Roman"/>
                <w:sz w:val="24"/>
                <w:szCs w:val="24"/>
                <w:u w:val="single"/>
              </w:rPr>
              <w:t>CURRENT ASSETS</w:t>
            </w:r>
          </w:p>
          <w:p w:rsidR="000612FB" w:rsidRPr="00EE004C" w:rsidRDefault="000612FB" w:rsidP="00EE004C">
            <w:pPr>
              <w:pStyle w:val="NoSpacing"/>
              <w:spacing w:line="360" w:lineRule="auto"/>
              <w:jc w:val="center"/>
              <w:rPr>
                <w:rFonts w:ascii="Times New Roman" w:hAnsi="Times New Roman" w:cs="Times New Roman"/>
                <w:sz w:val="24"/>
                <w:szCs w:val="24"/>
              </w:rPr>
            </w:pPr>
            <w:r w:rsidRPr="00EE004C">
              <w:rPr>
                <w:rFonts w:ascii="Times New Roman" w:hAnsi="Times New Roman" w:cs="Times New Roman"/>
                <w:sz w:val="24"/>
                <w:szCs w:val="24"/>
              </w:rPr>
              <w:t>Inventories</w:t>
            </w:r>
          </w:p>
          <w:p w:rsidR="000612FB" w:rsidRPr="00EE004C" w:rsidRDefault="000612FB" w:rsidP="00EE004C">
            <w:pPr>
              <w:pStyle w:val="NoSpacing"/>
              <w:spacing w:line="360" w:lineRule="auto"/>
              <w:jc w:val="center"/>
              <w:rPr>
                <w:rFonts w:ascii="Times New Roman" w:hAnsi="Times New Roman" w:cs="Times New Roman"/>
                <w:sz w:val="24"/>
                <w:szCs w:val="24"/>
              </w:rPr>
            </w:pPr>
            <w:r w:rsidRPr="00EE004C">
              <w:rPr>
                <w:rFonts w:ascii="Times New Roman" w:hAnsi="Times New Roman" w:cs="Times New Roman"/>
                <w:sz w:val="24"/>
                <w:szCs w:val="24"/>
              </w:rPr>
              <w:t>Sundry debtors</w:t>
            </w:r>
          </w:p>
          <w:p w:rsidR="000612FB" w:rsidRPr="00EE004C" w:rsidRDefault="000612FB" w:rsidP="00EE004C">
            <w:pPr>
              <w:pStyle w:val="NoSpacing"/>
              <w:spacing w:line="360" w:lineRule="auto"/>
              <w:jc w:val="center"/>
              <w:rPr>
                <w:rFonts w:ascii="Times New Roman" w:hAnsi="Times New Roman" w:cs="Times New Roman"/>
                <w:sz w:val="24"/>
                <w:szCs w:val="24"/>
              </w:rPr>
            </w:pPr>
            <w:r w:rsidRPr="00EE004C">
              <w:rPr>
                <w:rFonts w:ascii="Times New Roman" w:hAnsi="Times New Roman" w:cs="Times New Roman"/>
                <w:sz w:val="24"/>
                <w:szCs w:val="24"/>
              </w:rPr>
              <w:t>Cash and cash equivalent</w:t>
            </w:r>
          </w:p>
          <w:p w:rsidR="000612FB" w:rsidRPr="00EE004C" w:rsidRDefault="000612FB" w:rsidP="00EE004C">
            <w:pPr>
              <w:pStyle w:val="NoSpacing"/>
              <w:spacing w:line="360" w:lineRule="auto"/>
              <w:jc w:val="center"/>
              <w:rPr>
                <w:rFonts w:ascii="Times New Roman" w:hAnsi="Times New Roman" w:cs="Times New Roman"/>
                <w:sz w:val="24"/>
                <w:szCs w:val="24"/>
              </w:rPr>
            </w:pPr>
            <w:r w:rsidRPr="00EE004C">
              <w:rPr>
                <w:rFonts w:ascii="Times New Roman" w:hAnsi="Times New Roman" w:cs="Times New Roman"/>
                <w:sz w:val="24"/>
                <w:szCs w:val="24"/>
              </w:rPr>
              <w:t>Short-term loans &amp; advance</w:t>
            </w:r>
          </w:p>
          <w:p w:rsidR="000612FB" w:rsidRPr="00EE004C" w:rsidRDefault="000612FB" w:rsidP="00EE004C">
            <w:pPr>
              <w:pStyle w:val="NoSpacing"/>
              <w:spacing w:line="360" w:lineRule="auto"/>
              <w:jc w:val="center"/>
              <w:rPr>
                <w:rFonts w:ascii="Times New Roman" w:hAnsi="Times New Roman" w:cs="Times New Roman"/>
                <w:sz w:val="24"/>
                <w:szCs w:val="24"/>
              </w:rPr>
            </w:pPr>
            <w:r w:rsidRPr="00EE004C">
              <w:rPr>
                <w:rFonts w:ascii="Times New Roman" w:hAnsi="Times New Roman" w:cs="Times New Roman"/>
                <w:sz w:val="24"/>
                <w:szCs w:val="24"/>
              </w:rPr>
              <w:t>Other current assets</w:t>
            </w:r>
          </w:p>
          <w:p w:rsidR="000612FB" w:rsidRPr="006F5C8C" w:rsidRDefault="000612FB" w:rsidP="00EE004C">
            <w:pPr>
              <w:pStyle w:val="NoSpacing"/>
              <w:spacing w:line="360" w:lineRule="auto"/>
              <w:jc w:val="center"/>
              <w:rPr>
                <w:rFonts w:ascii="Times New Roman" w:hAnsi="Times New Roman" w:cs="Times New Roman"/>
                <w:b/>
                <w:sz w:val="24"/>
                <w:szCs w:val="24"/>
              </w:rPr>
            </w:pPr>
            <w:r w:rsidRPr="006F5C8C">
              <w:rPr>
                <w:rFonts w:ascii="Times New Roman" w:hAnsi="Times New Roman" w:cs="Times New Roman"/>
                <w:b/>
                <w:sz w:val="24"/>
                <w:szCs w:val="24"/>
              </w:rPr>
              <w:t>Total current assets</w:t>
            </w:r>
          </w:p>
          <w:p w:rsidR="000612FB" w:rsidRPr="006F5C8C" w:rsidRDefault="000612FB" w:rsidP="00EE004C">
            <w:pPr>
              <w:pStyle w:val="NoSpacing"/>
              <w:spacing w:line="360" w:lineRule="auto"/>
              <w:jc w:val="center"/>
              <w:rPr>
                <w:rFonts w:ascii="Times New Roman" w:hAnsi="Times New Roman" w:cs="Times New Roman"/>
                <w:b/>
                <w:sz w:val="24"/>
                <w:szCs w:val="24"/>
              </w:rPr>
            </w:pPr>
            <w:r w:rsidRPr="006F5C8C">
              <w:rPr>
                <w:rFonts w:ascii="Times New Roman" w:hAnsi="Times New Roman" w:cs="Times New Roman"/>
                <w:b/>
                <w:sz w:val="24"/>
                <w:szCs w:val="24"/>
              </w:rPr>
              <w:t>Total Assets</w:t>
            </w:r>
          </w:p>
          <w:p w:rsidR="000612FB" w:rsidRPr="00375682" w:rsidRDefault="000612FB" w:rsidP="00EE004C">
            <w:pPr>
              <w:pStyle w:val="NoSpacing"/>
              <w:spacing w:line="360" w:lineRule="auto"/>
              <w:jc w:val="center"/>
              <w:rPr>
                <w:rFonts w:ascii="Times New Roman" w:hAnsi="Times New Roman" w:cs="Times New Roman"/>
                <w:b/>
                <w:sz w:val="24"/>
                <w:szCs w:val="24"/>
                <w:u w:val="single"/>
              </w:rPr>
            </w:pPr>
            <w:r w:rsidRPr="00375682">
              <w:rPr>
                <w:rFonts w:ascii="Times New Roman" w:hAnsi="Times New Roman" w:cs="Times New Roman"/>
                <w:b/>
                <w:sz w:val="24"/>
                <w:szCs w:val="24"/>
                <w:u w:val="single"/>
              </w:rPr>
              <w:t>LIABILITIES &amp; CAPITAL</w:t>
            </w:r>
          </w:p>
          <w:p w:rsidR="000612FB" w:rsidRPr="00EE004C" w:rsidRDefault="000612FB" w:rsidP="00EE004C">
            <w:pPr>
              <w:pStyle w:val="NoSpacing"/>
              <w:spacing w:line="360" w:lineRule="auto"/>
              <w:jc w:val="center"/>
              <w:rPr>
                <w:rFonts w:ascii="Times New Roman" w:hAnsi="Times New Roman" w:cs="Times New Roman"/>
                <w:sz w:val="24"/>
                <w:szCs w:val="24"/>
              </w:rPr>
            </w:pPr>
            <w:r w:rsidRPr="00EE004C">
              <w:rPr>
                <w:rFonts w:ascii="Times New Roman" w:hAnsi="Times New Roman" w:cs="Times New Roman"/>
                <w:sz w:val="24"/>
                <w:szCs w:val="24"/>
              </w:rPr>
              <w:t>Share capital</w:t>
            </w:r>
          </w:p>
          <w:p w:rsidR="000612FB" w:rsidRPr="00EE004C" w:rsidRDefault="000612FB" w:rsidP="00EE004C">
            <w:pPr>
              <w:pStyle w:val="NoSpacing"/>
              <w:spacing w:line="360" w:lineRule="auto"/>
              <w:jc w:val="center"/>
              <w:rPr>
                <w:rFonts w:ascii="Times New Roman" w:hAnsi="Times New Roman" w:cs="Times New Roman"/>
                <w:sz w:val="24"/>
                <w:szCs w:val="24"/>
              </w:rPr>
            </w:pPr>
            <w:r w:rsidRPr="00EE004C">
              <w:rPr>
                <w:rFonts w:ascii="Times New Roman" w:hAnsi="Times New Roman" w:cs="Times New Roman"/>
                <w:sz w:val="24"/>
                <w:szCs w:val="24"/>
              </w:rPr>
              <w:t>Reserves &amp; surplus</w:t>
            </w:r>
          </w:p>
          <w:p w:rsidR="000612FB" w:rsidRPr="006F5C8C" w:rsidRDefault="000612FB" w:rsidP="00EE004C">
            <w:pPr>
              <w:pStyle w:val="NoSpacing"/>
              <w:spacing w:line="360" w:lineRule="auto"/>
              <w:jc w:val="center"/>
              <w:rPr>
                <w:rFonts w:ascii="Times New Roman" w:hAnsi="Times New Roman" w:cs="Times New Roman"/>
                <w:b/>
                <w:sz w:val="24"/>
                <w:szCs w:val="24"/>
                <w:u w:val="single"/>
              </w:rPr>
            </w:pPr>
            <w:r w:rsidRPr="006F5C8C">
              <w:rPr>
                <w:rFonts w:ascii="Times New Roman" w:hAnsi="Times New Roman" w:cs="Times New Roman"/>
                <w:b/>
                <w:sz w:val="24"/>
                <w:szCs w:val="24"/>
              </w:rPr>
              <w:t>Shareholders fund</w:t>
            </w:r>
          </w:p>
          <w:p w:rsidR="000612FB" w:rsidRPr="00375682" w:rsidRDefault="000612FB" w:rsidP="00EE004C">
            <w:pPr>
              <w:pStyle w:val="NoSpacing"/>
              <w:spacing w:line="360" w:lineRule="auto"/>
              <w:jc w:val="center"/>
              <w:rPr>
                <w:rFonts w:ascii="Times New Roman" w:hAnsi="Times New Roman" w:cs="Times New Roman"/>
                <w:b/>
                <w:sz w:val="24"/>
                <w:szCs w:val="24"/>
                <w:u w:val="single"/>
              </w:rPr>
            </w:pPr>
            <w:r w:rsidRPr="00375682">
              <w:rPr>
                <w:rFonts w:ascii="Times New Roman" w:hAnsi="Times New Roman" w:cs="Times New Roman"/>
                <w:b/>
                <w:sz w:val="24"/>
                <w:szCs w:val="24"/>
                <w:u w:val="single"/>
              </w:rPr>
              <w:t>NON-CURRENT LIABILITIES</w:t>
            </w:r>
          </w:p>
          <w:p w:rsidR="000612FB" w:rsidRPr="00EE004C" w:rsidRDefault="000612FB" w:rsidP="00EE004C">
            <w:pPr>
              <w:pStyle w:val="NoSpacing"/>
              <w:spacing w:line="360" w:lineRule="auto"/>
              <w:jc w:val="center"/>
              <w:rPr>
                <w:rFonts w:ascii="Times New Roman" w:hAnsi="Times New Roman" w:cs="Times New Roman"/>
                <w:sz w:val="24"/>
                <w:szCs w:val="24"/>
              </w:rPr>
            </w:pPr>
            <w:r w:rsidRPr="00EE004C">
              <w:rPr>
                <w:rFonts w:ascii="Times New Roman" w:hAnsi="Times New Roman" w:cs="Times New Roman"/>
                <w:sz w:val="24"/>
                <w:szCs w:val="24"/>
              </w:rPr>
              <w:t>Long-term borrowings</w:t>
            </w:r>
          </w:p>
          <w:p w:rsidR="000612FB" w:rsidRPr="00EE004C" w:rsidRDefault="000612FB" w:rsidP="00EE004C">
            <w:pPr>
              <w:pStyle w:val="NoSpacing"/>
              <w:spacing w:line="360" w:lineRule="auto"/>
              <w:jc w:val="center"/>
              <w:rPr>
                <w:rFonts w:ascii="Times New Roman" w:hAnsi="Times New Roman" w:cs="Times New Roman"/>
                <w:sz w:val="24"/>
                <w:szCs w:val="24"/>
              </w:rPr>
            </w:pPr>
            <w:r w:rsidRPr="00EE004C">
              <w:rPr>
                <w:rFonts w:ascii="Times New Roman" w:hAnsi="Times New Roman" w:cs="Times New Roman"/>
                <w:sz w:val="24"/>
                <w:szCs w:val="24"/>
              </w:rPr>
              <w:t>Lon-term provision</w:t>
            </w:r>
          </w:p>
          <w:p w:rsidR="000612FB" w:rsidRPr="00375682" w:rsidRDefault="000612FB" w:rsidP="00EE004C">
            <w:pPr>
              <w:pStyle w:val="NoSpacing"/>
              <w:spacing w:line="360" w:lineRule="auto"/>
              <w:jc w:val="center"/>
              <w:rPr>
                <w:rFonts w:ascii="Times New Roman" w:hAnsi="Times New Roman" w:cs="Times New Roman"/>
                <w:b/>
                <w:sz w:val="24"/>
                <w:szCs w:val="24"/>
              </w:rPr>
            </w:pPr>
            <w:r w:rsidRPr="00375682">
              <w:rPr>
                <w:rFonts w:ascii="Times New Roman" w:hAnsi="Times New Roman" w:cs="Times New Roman"/>
                <w:b/>
                <w:sz w:val="24"/>
                <w:szCs w:val="24"/>
              </w:rPr>
              <w:t>Total non-current liabilities</w:t>
            </w:r>
          </w:p>
          <w:p w:rsidR="000612FB" w:rsidRPr="00375682" w:rsidRDefault="000612FB" w:rsidP="00EE004C">
            <w:pPr>
              <w:pStyle w:val="NoSpacing"/>
              <w:spacing w:line="360" w:lineRule="auto"/>
              <w:jc w:val="center"/>
              <w:rPr>
                <w:rFonts w:ascii="Times New Roman" w:hAnsi="Times New Roman" w:cs="Times New Roman"/>
                <w:b/>
                <w:sz w:val="24"/>
                <w:szCs w:val="24"/>
                <w:u w:val="single"/>
              </w:rPr>
            </w:pPr>
            <w:r w:rsidRPr="00375682">
              <w:rPr>
                <w:rFonts w:ascii="Times New Roman" w:hAnsi="Times New Roman" w:cs="Times New Roman"/>
                <w:b/>
                <w:sz w:val="24"/>
                <w:szCs w:val="24"/>
                <w:u w:val="single"/>
              </w:rPr>
              <w:t>CURRENT LIABILITIES</w:t>
            </w:r>
          </w:p>
          <w:p w:rsidR="000612FB" w:rsidRPr="00EE004C" w:rsidRDefault="000612FB" w:rsidP="00EE004C">
            <w:pPr>
              <w:pStyle w:val="NoSpacing"/>
              <w:spacing w:line="360" w:lineRule="auto"/>
              <w:jc w:val="center"/>
              <w:rPr>
                <w:rFonts w:ascii="Times New Roman" w:hAnsi="Times New Roman" w:cs="Times New Roman"/>
                <w:sz w:val="24"/>
                <w:szCs w:val="24"/>
              </w:rPr>
            </w:pPr>
            <w:r w:rsidRPr="00EE004C">
              <w:rPr>
                <w:rFonts w:ascii="Times New Roman" w:hAnsi="Times New Roman" w:cs="Times New Roman"/>
                <w:sz w:val="24"/>
                <w:szCs w:val="24"/>
              </w:rPr>
              <w:t>Short-Term Borrowings</w:t>
            </w:r>
          </w:p>
          <w:p w:rsidR="000612FB" w:rsidRPr="00EE004C" w:rsidRDefault="000612FB" w:rsidP="00EE004C">
            <w:pPr>
              <w:pStyle w:val="NoSpacing"/>
              <w:spacing w:line="360" w:lineRule="auto"/>
              <w:jc w:val="center"/>
              <w:rPr>
                <w:rFonts w:ascii="Times New Roman" w:hAnsi="Times New Roman" w:cs="Times New Roman"/>
                <w:sz w:val="24"/>
                <w:szCs w:val="24"/>
              </w:rPr>
            </w:pPr>
            <w:r w:rsidRPr="00EE004C">
              <w:rPr>
                <w:rFonts w:ascii="Times New Roman" w:hAnsi="Times New Roman" w:cs="Times New Roman"/>
                <w:sz w:val="24"/>
                <w:szCs w:val="24"/>
              </w:rPr>
              <w:t>Sundry creditors</w:t>
            </w:r>
          </w:p>
          <w:p w:rsidR="000612FB" w:rsidRPr="00EE004C" w:rsidRDefault="000612FB" w:rsidP="00EE004C">
            <w:pPr>
              <w:pStyle w:val="NoSpacing"/>
              <w:spacing w:line="360" w:lineRule="auto"/>
              <w:jc w:val="center"/>
              <w:rPr>
                <w:rFonts w:ascii="Times New Roman" w:hAnsi="Times New Roman" w:cs="Times New Roman"/>
                <w:sz w:val="24"/>
                <w:szCs w:val="24"/>
              </w:rPr>
            </w:pPr>
            <w:r w:rsidRPr="00EE004C">
              <w:rPr>
                <w:rFonts w:ascii="Times New Roman" w:hAnsi="Times New Roman" w:cs="Times New Roman"/>
                <w:sz w:val="24"/>
                <w:szCs w:val="24"/>
              </w:rPr>
              <w:t>Other current liabilities</w:t>
            </w:r>
          </w:p>
          <w:p w:rsidR="000612FB" w:rsidRPr="00EE004C" w:rsidRDefault="000612FB" w:rsidP="00EE004C">
            <w:pPr>
              <w:pStyle w:val="NoSpacing"/>
              <w:spacing w:line="360" w:lineRule="auto"/>
              <w:jc w:val="center"/>
              <w:rPr>
                <w:rFonts w:ascii="Times New Roman" w:hAnsi="Times New Roman" w:cs="Times New Roman"/>
                <w:sz w:val="24"/>
                <w:szCs w:val="24"/>
              </w:rPr>
            </w:pPr>
            <w:r w:rsidRPr="00EE004C">
              <w:rPr>
                <w:rFonts w:ascii="Times New Roman" w:hAnsi="Times New Roman" w:cs="Times New Roman"/>
                <w:sz w:val="24"/>
                <w:szCs w:val="24"/>
              </w:rPr>
              <w:t>Short-term provision</w:t>
            </w:r>
          </w:p>
          <w:p w:rsidR="000612FB" w:rsidRPr="00375682" w:rsidRDefault="000612FB" w:rsidP="00EE004C">
            <w:pPr>
              <w:pStyle w:val="NoSpacing"/>
              <w:spacing w:line="360" w:lineRule="auto"/>
              <w:jc w:val="center"/>
              <w:rPr>
                <w:rFonts w:ascii="Times New Roman" w:hAnsi="Times New Roman" w:cs="Times New Roman"/>
                <w:b/>
                <w:sz w:val="24"/>
                <w:szCs w:val="24"/>
              </w:rPr>
            </w:pPr>
            <w:r w:rsidRPr="00375682">
              <w:rPr>
                <w:rFonts w:ascii="Times New Roman" w:hAnsi="Times New Roman" w:cs="Times New Roman"/>
                <w:b/>
                <w:sz w:val="24"/>
                <w:szCs w:val="24"/>
              </w:rPr>
              <w:t>Total current liabilities</w:t>
            </w:r>
          </w:p>
          <w:p w:rsidR="000612FB" w:rsidRPr="002B157C" w:rsidRDefault="000612FB" w:rsidP="002B157C">
            <w:pPr>
              <w:pStyle w:val="NoSpacing"/>
              <w:spacing w:line="360" w:lineRule="auto"/>
              <w:jc w:val="center"/>
              <w:rPr>
                <w:rFonts w:ascii="Times New Roman" w:hAnsi="Times New Roman" w:cs="Times New Roman"/>
                <w:b/>
                <w:sz w:val="24"/>
                <w:szCs w:val="24"/>
              </w:rPr>
            </w:pPr>
            <w:r w:rsidRPr="00375682">
              <w:rPr>
                <w:rFonts w:ascii="Times New Roman" w:hAnsi="Times New Roman" w:cs="Times New Roman"/>
                <w:b/>
                <w:sz w:val="24"/>
                <w:szCs w:val="24"/>
              </w:rPr>
              <w:t>Total liabilities</w:t>
            </w:r>
          </w:p>
        </w:tc>
        <w:tc>
          <w:tcPr>
            <w:tcW w:w="2552" w:type="dxa"/>
          </w:tcPr>
          <w:p w:rsidR="006F5C8C" w:rsidRDefault="006F5C8C" w:rsidP="00EE004C">
            <w:pPr>
              <w:pStyle w:val="NoSpacing"/>
              <w:spacing w:line="360" w:lineRule="auto"/>
              <w:jc w:val="center"/>
              <w:rPr>
                <w:rFonts w:ascii="Times New Roman" w:hAnsi="Times New Roman" w:cs="Times New Roman"/>
                <w:sz w:val="24"/>
                <w:szCs w:val="24"/>
              </w:rPr>
            </w:pPr>
          </w:p>
          <w:p w:rsidR="006F5C8C" w:rsidRDefault="006F5C8C" w:rsidP="00EE004C">
            <w:pPr>
              <w:pStyle w:val="NoSpacing"/>
              <w:spacing w:line="360" w:lineRule="auto"/>
              <w:jc w:val="center"/>
              <w:rPr>
                <w:rFonts w:ascii="Times New Roman" w:hAnsi="Times New Roman" w:cs="Times New Roman"/>
                <w:sz w:val="24"/>
                <w:szCs w:val="24"/>
              </w:rPr>
            </w:pPr>
          </w:p>
          <w:p w:rsidR="000612FB" w:rsidRPr="00EE004C" w:rsidRDefault="000612FB" w:rsidP="00EE004C">
            <w:pPr>
              <w:pStyle w:val="NoSpacing"/>
              <w:spacing w:line="360" w:lineRule="auto"/>
              <w:jc w:val="center"/>
              <w:rPr>
                <w:rFonts w:ascii="Times New Roman" w:hAnsi="Times New Roman" w:cs="Times New Roman"/>
                <w:sz w:val="24"/>
                <w:szCs w:val="24"/>
              </w:rPr>
            </w:pPr>
            <w:r w:rsidRPr="00EE004C">
              <w:rPr>
                <w:rFonts w:ascii="Times New Roman" w:hAnsi="Times New Roman" w:cs="Times New Roman"/>
                <w:sz w:val="24"/>
                <w:szCs w:val="24"/>
              </w:rPr>
              <w:t>52889124</w:t>
            </w:r>
          </w:p>
          <w:p w:rsidR="000612FB" w:rsidRPr="00EE004C" w:rsidRDefault="000612FB" w:rsidP="00EE004C">
            <w:pPr>
              <w:pStyle w:val="NoSpacing"/>
              <w:spacing w:line="360" w:lineRule="auto"/>
              <w:jc w:val="center"/>
              <w:rPr>
                <w:rFonts w:ascii="Times New Roman" w:hAnsi="Times New Roman" w:cs="Times New Roman"/>
                <w:sz w:val="24"/>
                <w:szCs w:val="24"/>
              </w:rPr>
            </w:pPr>
            <w:r w:rsidRPr="00EE004C">
              <w:rPr>
                <w:rFonts w:ascii="Times New Roman" w:hAnsi="Times New Roman" w:cs="Times New Roman"/>
                <w:sz w:val="24"/>
                <w:szCs w:val="24"/>
              </w:rPr>
              <w:t>489519</w:t>
            </w:r>
          </w:p>
          <w:p w:rsidR="000612FB" w:rsidRPr="00EE004C" w:rsidRDefault="000612FB" w:rsidP="00EE004C">
            <w:pPr>
              <w:pStyle w:val="NoSpacing"/>
              <w:spacing w:line="360" w:lineRule="auto"/>
              <w:jc w:val="center"/>
              <w:rPr>
                <w:rFonts w:ascii="Times New Roman" w:hAnsi="Times New Roman" w:cs="Times New Roman"/>
                <w:sz w:val="24"/>
                <w:szCs w:val="24"/>
              </w:rPr>
            </w:pPr>
            <w:r w:rsidRPr="00EE004C">
              <w:rPr>
                <w:rFonts w:ascii="Times New Roman" w:hAnsi="Times New Roman" w:cs="Times New Roman"/>
                <w:sz w:val="24"/>
                <w:szCs w:val="24"/>
              </w:rPr>
              <w:t>1190963</w:t>
            </w:r>
          </w:p>
          <w:p w:rsidR="000612FB" w:rsidRPr="006F5C8C" w:rsidRDefault="000612FB" w:rsidP="00EE004C">
            <w:pPr>
              <w:pStyle w:val="NoSpacing"/>
              <w:spacing w:line="360" w:lineRule="auto"/>
              <w:jc w:val="center"/>
              <w:rPr>
                <w:rFonts w:ascii="Times New Roman" w:hAnsi="Times New Roman" w:cs="Times New Roman"/>
                <w:b/>
                <w:sz w:val="24"/>
                <w:szCs w:val="24"/>
              </w:rPr>
            </w:pPr>
            <w:r w:rsidRPr="006F5C8C">
              <w:rPr>
                <w:rFonts w:ascii="Times New Roman" w:hAnsi="Times New Roman" w:cs="Times New Roman"/>
                <w:b/>
                <w:sz w:val="24"/>
                <w:szCs w:val="24"/>
              </w:rPr>
              <w:t>54569606</w:t>
            </w:r>
          </w:p>
          <w:p w:rsidR="000612FB" w:rsidRPr="00EE004C" w:rsidRDefault="000612FB" w:rsidP="00EE004C">
            <w:pPr>
              <w:pStyle w:val="NoSpacing"/>
              <w:spacing w:line="360" w:lineRule="auto"/>
              <w:jc w:val="center"/>
              <w:rPr>
                <w:rFonts w:ascii="Times New Roman" w:hAnsi="Times New Roman" w:cs="Times New Roman"/>
                <w:sz w:val="24"/>
                <w:szCs w:val="24"/>
              </w:rPr>
            </w:pPr>
          </w:p>
          <w:p w:rsidR="000612FB" w:rsidRPr="00EE004C" w:rsidRDefault="000612FB" w:rsidP="00EE004C">
            <w:pPr>
              <w:pStyle w:val="NoSpacing"/>
              <w:spacing w:line="360" w:lineRule="auto"/>
              <w:jc w:val="center"/>
              <w:rPr>
                <w:rFonts w:ascii="Times New Roman" w:hAnsi="Times New Roman" w:cs="Times New Roman"/>
                <w:sz w:val="24"/>
                <w:szCs w:val="24"/>
              </w:rPr>
            </w:pPr>
            <w:r w:rsidRPr="00EE004C">
              <w:rPr>
                <w:rFonts w:ascii="Times New Roman" w:hAnsi="Times New Roman" w:cs="Times New Roman"/>
                <w:sz w:val="24"/>
                <w:szCs w:val="24"/>
              </w:rPr>
              <w:t>169648589</w:t>
            </w:r>
          </w:p>
          <w:p w:rsidR="000612FB" w:rsidRPr="00EE004C" w:rsidRDefault="000612FB" w:rsidP="00EE004C">
            <w:pPr>
              <w:pStyle w:val="NoSpacing"/>
              <w:spacing w:line="360" w:lineRule="auto"/>
              <w:jc w:val="center"/>
              <w:rPr>
                <w:rFonts w:ascii="Times New Roman" w:hAnsi="Times New Roman" w:cs="Times New Roman"/>
                <w:sz w:val="24"/>
                <w:szCs w:val="24"/>
              </w:rPr>
            </w:pPr>
            <w:r w:rsidRPr="00EE004C">
              <w:rPr>
                <w:rFonts w:ascii="Times New Roman" w:hAnsi="Times New Roman" w:cs="Times New Roman"/>
                <w:sz w:val="24"/>
                <w:szCs w:val="24"/>
              </w:rPr>
              <w:t>17438528</w:t>
            </w:r>
          </w:p>
          <w:p w:rsidR="000612FB" w:rsidRPr="00EE004C" w:rsidRDefault="000612FB" w:rsidP="00EE004C">
            <w:pPr>
              <w:pStyle w:val="NoSpacing"/>
              <w:spacing w:line="360" w:lineRule="auto"/>
              <w:jc w:val="center"/>
              <w:rPr>
                <w:rFonts w:ascii="Times New Roman" w:hAnsi="Times New Roman" w:cs="Times New Roman"/>
                <w:sz w:val="24"/>
                <w:szCs w:val="24"/>
              </w:rPr>
            </w:pPr>
            <w:r w:rsidRPr="00EE004C">
              <w:rPr>
                <w:rFonts w:ascii="Times New Roman" w:hAnsi="Times New Roman" w:cs="Times New Roman"/>
                <w:sz w:val="24"/>
                <w:szCs w:val="24"/>
              </w:rPr>
              <w:t>1973604</w:t>
            </w:r>
          </w:p>
          <w:p w:rsidR="000612FB" w:rsidRPr="00EE004C" w:rsidRDefault="000612FB" w:rsidP="00EE004C">
            <w:pPr>
              <w:pStyle w:val="NoSpacing"/>
              <w:spacing w:line="360" w:lineRule="auto"/>
              <w:jc w:val="center"/>
              <w:rPr>
                <w:rFonts w:ascii="Times New Roman" w:hAnsi="Times New Roman" w:cs="Times New Roman"/>
                <w:sz w:val="24"/>
                <w:szCs w:val="24"/>
              </w:rPr>
            </w:pPr>
            <w:r w:rsidRPr="00EE004C">
              <w:rPr>
                <w:rFonts w:ascii="Times New Roman" w:hAnsi="Times New Roman" w:cs="Times New Roman"/>
                <w:sz w:val="24"/>
                <w:szCs w:val="24"/>
              </w:rPr>
              <w:t>3420903</w:t>
            </w:r>
          </w:p>
          <w:p w:rsidR="000612FB" w:rsidRPr="00EE004C" w:rsidRDefault="000612FB" w:rsidP="00EE004C">
            <w:pPr>
              <w:pStyle w:val="NoSpacing"/>
              <w:spacing w:line="360" w:lineRule="auto"/>
              <w:jc w:val="center"/>
              <w:rPr>
                <w:rFonts w:ascii="Times New Roman" w:hAnsi="Times New Roman" w:cs="Times New Roman"/>
                <w:sz w:val="24"/>
                <w:szCs w:val="24"/>
              </w:rPr>
            </w:pPr>
            <w:r w:rsidRPr="00EE004C">
              <w:rPr>
                <w:rFonts w:ascii="Times New Roman" w:hAnsi="Times New Roman" w:cs="Times New Roman"/>
                <w:sz w:val="24"/>
                <w:szCs w:val="24"/>
              </w:rPr>
              <w:t>1828686</w:t>
            </w:r>
          </w:p>
          <w:p w:rsidR="000612FB" w:rsidRPr="006F5C8C" w:rsidRDefault="000612FB" w:rsidP="00EE004C">
            <w:pPr>
              <w:pStyle w:val="NoSpacing"/>
              <w:spacing w:line="360" w:lineRule="auto"/>
              <w:jc w:val="center"/>
              <w:rPr>
                <w:rFonts w:ascii="Times New Roman" w:hAnsi="Times New Roman" w:cs="Times New Roman"/>
                <w:b/>
                <w:sz w:val="24"/>
                <w:szCs w:val="24"/>
              </w:rPr>
            </w:pPr>
            <w:r w:rsidRPr="006F5C8C">
              <w:rPr>
                <w:rFonts w:ascii="Times New Roman" w:hAnsi="Times New Roman" w:cs="Times New Roman"/>
                <w:b/>
                <w:sz w:val="24"/>
                <w:szCs w:val="24"/>
              </w:rPr>
              <w:t>194310310</w:t>
            </w:r>
          </w:p>
          <w:p w:rsidR="000612FB" w:rsidRPr="006F5C8C" w:rsidRDefault="000612FB" w:rsidP="00EE004C">
            <w:pPr>
              <w:pStyle w:val="NoSpacing"/>
              <w:spacing w:line="360" w:lineRule="auto"/>
              <w:jc w:val="center"/>
              <w:rPr>
                <w:rFonts w:ascii="Times New Roman" w:hAnsi="Times New Roman" w:cs="Times New Roman"/>
                <w:b/>
                <w:sz w:val="24"/>
                <w:szCs w:val="24"/>
              </w:rPr>
            </w:pPr>
            <w:r w:rsidRPr="006F5C8C">
              <w:rPr>
                <w:rFonts w:ascii="Times New Roman" w:hAnsi="Times New Roman" w:cs="Times New Roman"/>
                <w:b/>
                <w:sz w:val="24"/>
                <w:szCs w:val="24"/>
              </w:rPr>
              <w:t>248879916</w:t>
            </w:r>
          </w:p>
          <w:p w:rsidR="006F5C8C" w:rsidRDefault="006F5C8C" w:rsidP="00EE004C">
            <w:pPr>
              <w:pStyle w:val="NoSpacing"/>
              <w:spacing w:line="360" w:lineRule="auto"/>
              <w:jc w:val="center"/>
              <w:rPr>
                <w:rFonts w:ascii="Times New Roman" w:hAnsi="Times New Roman" w:cs="Times New Roman"/>
                <w:sz w:val="24"/>
                <w:szCs w:val="24"/>
              </w:rPr>
            </w:pPr>
          </w:p>
          <w:p w:rsidR="000612FB" w:rsidRPr="00EE004C" w:rsidRDefault="000612FB" w:rsidP="00EE004C">
            <w:pPr>
              <w:pStyle w:val="NoSpacing"/>
              <w:spacing w:line="360" w:lineRule="auto"/>
              <w:jc w:val="center"/>
              <w:rPr>
                <w:rFonts w:ascii="Times New Roman" w:hAnsi="Times New Roman" w:cs="Times New Roman"/>
                <w:sz w:val="24"/>
                <w:szCs w:val="24"/>
              </w:rPr>
            </w:pPr>
            <w:r w:rsidRPr="00EE004C">
              <w:rPr>
                <w:rFonts w:ascii="Times New Roman" w:hAnsi="Times New Roman" w:cs="Times New Roman"/>
                <w:sz w:val="24"/>
                <w:szCs w:val="24"/>
              </w:rPr>
              <w:t>64795000</w:t>
            </w:r>
          </w:p>
          <w:p w:rsidR="000612FB" w:rsidRPr="00EE004C" w:rsidRDefault="000612FB" w:rsidP="00EE004C">
            <w:pPr>
              <w:pStyle w:val="NoSpacing"/>
              <w:spacing w:line="360" w:lineRule="auto"/>
              <w:jc w:val="center"/>
              <w:rPr>
                <w:rFonts w:ascii="Times New Roman" w:hAnsi="Times New Roman" w:cs="Times New Roman"/>
                <w:sz w:val="24"/>
                <w:szCs w:val="24"/>
              </w:rPr>
            </w:pPr>
            <w:r w:rsidRPr="00EE004C">
              <w:rPr>
                <w:rFonts w:ascii="Times New Roman" w:hAnsi="Times New Roman" w:cs="Times New Roman"/>
                <w:sz w:val="24"/>
                <w:szCs w:val="24"/>
              </w:rPr>
              <w:t>-31332716</w:t>
            </w:r>
          </w:p>
          <w:p w:rsidR="000612FB" w:rsidRPr="006F5C8C" w:rsidRDefault="000612FB" w:rsidP="00EE004C">
            <w:pPr>
              <w:pStyle w:val="NoSpacing"/>
              <w:spacing w:line="360" w:lineRule="auto"/>
              <w:jc w:val="center"/>
              <w:rPr>
                <w:rFonts w:ascii="Times New Roman" w:hAnsi="Times New Roman" w:cs="Times New Roman"/>
                <w:b/>
                <w:sz w:val="24"/>
                <w:szCs w:val="24"/>
              </w:rPr>
            </w:pPr>
            <w:r w:rsidRPr="006F5C8C">
              <w:rPr>
                <w:rFonts w:ascii="Times New Roman" w:hAnsi="Times New Roman" w:cs="Times New Roman"/>
                <w:b/>
                <w:sz w:val="24"/>
                <w:szCs w:val="24"/>
              </w:rPr>
              <w:t>33462284</w:t>
            </w:r>
          </w:p>
          <w:p w:rsidR="000612FB" w:rsidRPr="00EE004C" w:rsidRDefault="000612FB" w:rsidP="00EE004C">
            <w:pPr>
              <w:pStyle w:val="NoSpacing"/>
              <w:spacing w:line="360" w:lineRule="auto"/>
              <w:jc w:val="center"/>
              <w:rPr>
                <w:rFonts w:ascii="Times New Roman" w:hAnsi="Times New Roman" w:cs="Times New Roman"/>
                <w:sz w:val="24"/>
                <w:szCs w:val="24"/>
              </w:rPr>
            </w:pPr>
          </w:p>
          <w:p w:rsidR="00375682" w:rsidRDefault="00375682" w:rsidP="00EE004C">
            <w:pPr>
              <w:pStyle w:val="NoSpacing"/>
              <w:spacing w:line="360" w:lineRule="auto"/>
              <w:jc w:val="center"/>
              <w:rPr>
                <w:rFonts w:ascii="Times New Roman" w:hAnsi="Times New Roman" w:cs="Times New Roman"/>
                <w:sz w:val="24"/>
                <w:szCs w:val="24"/>
              </w:rPr>
            </w:pPr>
          </w:p>
          <w:p w:rsidR="000612FB" w:rsidRPr="00EE004C" w:rsidRDefault="000612FB" w:rsidP="00EE004C">
            <w:pPr>
              <w:pStyle w:val="NoSpacing"/>
              <w:spacing w:line="360" w:lineRule="auto"/>
              <w:jc w:val="center"/>
              <w:rPr>
                <w:rFonts w:ascii="Times New Roman" w:hAnsi="Times New Roman" w:cs="Times New Roman"/>
                <w:sz w:val="24"/>
                <w:szCs w:val="24"/>
              </w:rPr>
            </w:pPr>
            <w:r w:rsidRPr="00EE004C">
              <w:rPr>
                <w:rFonts w:ascii="Times New Roman" w:hAnsi="Times New Roman" w:cs="Times New Roman"/>
                <w:sz w:val="24"/>
                <w:szCs w:val="24"/>
              </w:rPr>
              <w:t>10339261</w:t>
            </w:r>
          </w:p>
          <w:p w:rsidR="000612FB" w:rsidRPr="00EE004C" w:rsidRDefault="000612FB" w:rsidP="00EE004C">
            <w:pPr>
              <w:pStyle w:val="NoSpacing"/>
              <w:spacing w:line="360" w:lineRule="auto"/>
              <w:jc w:val="center"/>
              <w:rPr>
                <w:rFonts w:ascii="Times New Roman" w:hAnsi="Times New Roman" w:cs="Times New Roman"/>
                <w:sz w:val="24"/>
                <w:szCs w:val="24"/>
              </w:rPr>
            </w:pPr>
            <w:r w:rsidRPr="00EE004C">
              <w:rPr>
                <w:rFonts w:ascii="Times New Roman" w:hAnsi="Times New Roman" w:cs="Times New Roman"/>
                <w:sz w:val="24"/>
                <w:szCs w:val="24"/>
              </w:rPr>
              <w:t>4231143</w:t>
            </w:r>
          </w:p>
          <w:p w:rsidR="000612FB" w:rsidRPr="00375682" w:rsidRDefault="000612FB" w:rsidP="00EE004C">
            <w:pPr>
              <w:pStyle w:val="NoSpacing"/>
              <w:spacing w:line="360" w:lineRule="auto"/>
              <w:jc w:val="center"/>
              <w:rPr>
                <w:rFonts w:ascii="Times New Roman" w:hAnsi="Times New Roman" w:cs="Times New Roman"/>
                <w:b/>
                <w:sz w:val="24"/>
                <w:szCs w:val="24"/>
              </w:rPr>
            </w:pPr>
            <w:r w:rsidRPr="00375682">
              <w:rPr>
                <w:rFonts w:ascii="Times New Roman" w:hAnsi="Times New Roman" w:cs="Times New Roman"/>
                <w:b/>
                <w:sz w:val="24"/>
                <w:szCs w:val="24"/>
              </w:rPr>
              <w:t>14570404</w:t>
            </w:r>
          </w:p>
          <w:p w:rsidR="00375682" w:rsidRDefault="00375682" w:rsidP="00EE004C">
            <w:pPr>
              <w:pStyle w:val="NoSpacing"/>
              <w:spacing w:line="360" w:lineRule="auto"/>
              <w:jc w:val="center"/>
              <w:rPr>
                <w:rFonts w:ascii="Times New Roman" w:hAnsi="Times New Roman" w:cs="Times New Roman"/>
                <w:sz w:val="24"/>
                <w:szCs w:val="24"/>
              </w:rPr>
            </w:pPr>
          </w:p>
          <w:p w:rsidR="000612FB" w:rsidRPr="00EE004C" w:rsidRDefault="000612FB" w:rsidP="00EE004C">
            <w:pPr>
              <w:pStyle w:val="NoSpacing"/>
              <w:spacing w:line="360" w:lineRule="auto"/>
              <w:jc w:val="center"/>
              <w:rPr>
                <w:rFonts w:ascii="Times New Roman" w:hAnsi="Times New Roman" w:cs="Times New Roman"/>
                <w:sz w:val="24"/>
                <w:szCs w:val="24"/>
              </w:rPr>
            </w:pPr>
            <w:r w:rsidRPr="00EE004C">
              <w:rPr>
                <w:rFonts w:ascii="Times New Roman" w:hAnsi="Times New Roman" w:cs="Times New Roman"/>
                <w:sz w:val="24"/>
                <w:szCs w:val="24"/>
              </w:rPr>
              <w:t>138534645</w:t>
            </w:r>
          </w:p>
          <w:p w:rsidR="000612FB" w:rsidRPr="00EE004C" w:rsidRDefault="000612FB" w:rsidP="00EE004C">
            <w:pPr>
              <w:pStyle w:val="NoSpacing"/>
              <w:spacing w:line="360" w:lineRule="auto"/>
              <w:jc w:val="center"/>
              <w:rPr>
                <w:rFonts w:ascii="Times New Roman" w:hAnsi="Times New Roman" w:cs="Times New Roman"/>
                <w:sz w:val="24"/>
                <w:szCs w:val="24"/>
              </w:rPr>
            </w:pPr>
            <w:r w:rsidRPr="00EE004C">
              <w:rPr>
                <w:rFonts w:ascii="Times New Roman" w:hAnsi="Times New Roman" w:cs="Times New Roman"/>
                <w:sz w:val="24"/>
                <w:szCs w:val="24"/>
              </w:rPr>
              <w:t>56848074</w:t>
            </w:r>
          </w:p>
          <w:p w:rsidR="000612FB" w:rsidRDefault="000612FB" w:rsidP="00EE004C">
            <w:pPr>
              <w:pStyle w:val="NoSpacing"/>
              <w:spacing w:line="360" w:lineRule="auto"/>
              <w:jc w:val="center"/>
              <w:rPr>
                <w:rFonts w:ascii="Times New Roman" w:hAnsi="Times New Roman" w:cs="Times New Roman"/>
                <w:sz w:val="24"/>
                <w:szCs w:val="24"/>
              </w:rPr>
            </w:pPr>
            <w:r w:rsidRPr="00EE004C">
              <w:rPr>
                <w:rFonts w:ascii="Times New Roman" w:hAnsi="Times New Roman" w:cs="Times New Roman"/>
                <w:sz w:val="24"/>
                <w:szCs w:val="24"/>
              </w:rPr>
              <w:t>5464509</w:t>
            </w:r>
          </w:p>
          <w:p w:rsidR="00375682" w:rsidRPr="00EE004C" w:rsidRDefault="00375682" w:rsidP="00EE004C">
            <w:pPr>
              <w:pStyle w:val="NoSpacing"/>
              <w:spacing w:line="360" w:lineRule="auto"/>
              <w:jc w:val="center"/>
              <w:rPr>
                <w:rFonts w:ascii="Times New Roman" w:hAnsi="Times New Roman" w:cs="Times New Roman"/>
                <w:sz w:val="24"/>
                <w:szCs w:val="24"/>
              </w:rPr>
            </w:pPr>
            <w:r>
              <w:rPr>
                <w:rFonts w:ascii="Times New Roman" w:hAnsi="Times New Roman" w:cs="Times New Roman"/>
                <w:sz w:val="24"/>
                <w:szCs w:val="24"/>
              </w:rPr>
              <w:t>--</w:t>
            </w:r>
          </w:p>
          <w:p w:rsidR="000612FB" w:rsidRPr="00375682" w:rsidRDefault="000612FB" w:rsidP="00EE004C">
            <w:pPr>
              <w:pStyle w:val="NoSpacing"/>
              <w:spacing w:line="360" w:lineRule="auto"/>
              <w:jc w:val="center"/>
              <w:rPr>
                <w:rFonts w:ascii="Times New Roman" w:hAnsi="Times New Roman" w:cs="Times New Roman"/>
                <w:b/>
                <w:sz w:val="24"/>
                <w:szCs w:val="24"/>
              </w:rPr>
            </w:pPr>
            <w:r w:rsidRPr="00375682">
              <w:rPr>
                <w:rFonts w:ascii="Times New Roman" w:hAnsi="Times New Roman" w:cs="Times New Roman"/>
                <w:b/>
                <w:sz w:val="24"/>
                <w:szCs w:val="24"/>
              </w:rPr>
              <w:t>200847228</w:t>
            </w:r>
          </w:p>
          <w:p w:rsidR="000612FB" w:rsidRPr="00EE004C" w:rsidRDefault="000612FB" w:rsidP="00EE004C">
            <w:pPr>
              <w:pStyle w:val="NoSpacing"/>
              <w:spacing w:line="360" w:lineRule="auto"/>
              <w:jc w:val="center"/>
              <w:rPr>
                <w:rFonts w:ascii="Times New Roman" w:hAnsi="Times New Roman" w:cs="Times New Roman"/>
                <w:sz w:val="24"/>
                <w:szCs w:val="24"/>
              </w:rPr>
            </w:pPr>
            <w:r w:rsidRPr="00375682">
              <w:rPr>
                <w:rFonts w:ascii="Times New Roman" w:hAnsi="Times New Roman" w:cs="Times New Roman"/>
                <w:b/>
                <w:sz w:val="24"/>
                <w:szCs w:val="24"/>
              </w:rPr>
              <w:t>248879916</w:t>
            </w:r>
          </w:p>
        </w:tc>
        <w:tc>
          <w:tcPr>
            <w:tcW w:w="2183" w:type="dxa"/>
          </w:tcPr>
          <w:p w:rsidR="006F5C8C" w:rsidRDefault="006F5C8C" w:rsidP="00EE004C">
            <w:pPr>
              <w:pStyle w:val="NoSpacing"/>
              <w:spacing w:line="360" w:lineRule="auto"/>
              <w:jc w:val="center"/>
              <w:rPr>
                <w:rFonts w:ascii="Times New Roman" w:hAnsi="Times New Roman" w:cs="Times New Roman"/>
                <w:sz w:val="24"/>
                <w:szCs w:val="24"/>
              </w:rPr>
            </w:pPr>
          </w:p>
          <w:p w:rsidR="006F5C8C" w:rsidRDefault="006F5C8C" w:rsidP="00EE004C">
            <w:pPr>
              <w:pStyle w:val="NoSpacing"/>
              <w:spacing w:line="360" w:lineRule="auto"/>
              <w:jc w:val="center"/>
              <w:rPr>
                <w:rFonts w:ascii="Times New Roman" w:hAnsi="Times New Roman" w:cs="Times New Roman"/>
                <w:sz w:val="24"/>
                <w:szCs w:val="24"/>
              </w:rPr>
            </w:pPr>
          </w:p>
          <w:p w:rsidR="000612FB" w:rsidRPr="00EE004C" w:rsidRDefault="000612FB" w:rsidP="00EE004C">
            <w:pPr>
              <w:pStyle w:val="NoSpacing"/>
              <w:spacing w:line="360" w:lineRule="auto"/>
              <w:jc w:val="center"/>
              <w:rPr>
                <w:rFonts w:ascii="Times New Roman" w:hAnsi="Times New Roman" w:cs="Times New Roman"/>
                <w:sz w:val="24"/>
                <w:szCs w:val="24"/>
              </w:rPr>
            </w:pPr>
            <w:r w:rsidRPr="00EE004C">
              <w:rPr>
                <w:rFonts w:ascii="Times New Roman" w:hAnsi="Times New Roman" w:cs="Times New Roman"/>
                <w:sz w:val="24"/>
                <w:szCs w:val="24"/>
              </w:rPr>
              <w:t>21.25</w:t>
            </w:r>
          </w:p>
          <w:p w:rsidR="000612FB" w:rsidRPr="00EE004C" w:rsidRDefault="000612FB" w:rsidP="00EE004C">
            <w:pPr>
              <w:pStyle w:val="NoSpacing"/>
              <w:spacing w:line="360" w:lineRule="auto"/>
              <w:jc w:val="center"/>
              <w:rPr>
                <w:rFonts w:ascii="Times New Roman" w:hAnsi="Times New Roman" w:cs="Times New Roman"/>
                <w:sz w:val="24"/>
                <w:szCs w:val="24"/>
              </w:rPr>
            </w:pPr>
            <w:r w:rsidRPr="00EE004C">
              <w:rPr>
                <w:rFonts w:ascii="Times New Roman" w:hAnsi="Times New Roman" w:cs="Times New Roman"/>
                <w:sz w:val="24"/>
                <w:szCs w:val="24"/>
              </w:rPr>
              <w:t>0.196</w:t>
            </w:r>
          </w:p>
          <w:p w:rsidR="000612FB" w:rsidRPr="00EE004C" w:rsidRDefault="000612FB" w:rsidP="00EE004C">
            <w:pPr>
              <w:pStyle w:val="NoSpacing"/>
              <w:spacing w:line="360" w:lineRule="auto"/>
              <w:jc w:val="center"/>
              <w:rPr>
                <w:rFonts w:ascii="Times New Roman" w:hAnsi="Times New Roman" w:cs="Times New Roman"/>
                <w:sz w:val="24"/>
                <w:szCs w:val="24"/>
              </w:rPr>
            </w:pPr>
            <w:r w:rsidRPr="00EE004C">
              <w:rPr>
                <w:rFonts w:ascii="Times New Roman" w:hAnsi="Times New Roman" w:cs="Times New Roman"/>
                <w:sz w:val="24"/>
                <w:szCs w:val="24"/>
              </w:rPr>
              <w:t>0.478</w:t>
            </w:r>
          </w:p>
          <w:p w:rsidR="000612FB" w:rsidRPr="006F5C8C" w:rsidRDefault="000612FB" w:rsidP="00EE004C">
            <w:pPr>
              <w:pStyle w:val="NoSpacing"/>
              <w:spacing w:line="360" w:lineRule="auto"/>
              <w:jc w:val="center"/>
              <w:rPr>
                <w:rFonts w:ascii="Times New Roman" w:hAnsi="Times New Roman" w:cs="Times New Roman"/>
                <w:b/>
                <w:sz w:val="24"/>
                <w:szCs w:val="24"/>
              </w:rPr>
            </w:pPr>
            <w:r w:rsidRPr="006F5C8C">
              <w:rPr>
                <w:rFonts w:ascii="Times New Roman" w:hAnsi="Times New Roman" w:cs="Times New Roman"/>
                <w:b/>
                <w:sz w:val="24"/>
                <w:szCs w:val="24"/>
              </w:rPr>
              <w:t>21.92</w:t>
            </w:r>
          </w:p>
          <w:p w:rsidR="000612FB" w:rsidRPr="00EE004C" w:rsidRDefault="000612FB" w:rsidP="00EE004C">
            <w:pPr>
              <w:pStyle w:val="NoSpacing"/>
              <w:spacing w:line="360" w:lineRule="auto"/>
              <w:jc w:val="center"/>
              <w:rPr>
                <w:rFonts w:ascii="Times New Roman" w:hAnsi="Times New Roman" w:cs="Times New Roman"/>
                <w:sz w:val="24"/>
                <w:szCs w:val="24"/>
              </w:rPr>
            </w:pPr>
          </w:p>
          <w:p w:rsidR="000612FB" w:rsidRPr="00EE004C" w:rsidRDefault="000612FB" w:rsidP="00EE004C">
            <w:pPr>
              <w:pStyle w:val="NoSpacing"/>
              <w:spacing w:line="360" w:lineRule="auto"/>
              <w:jc w:val="center"/>
              <w:rPr>
                <w:rFonts w:ascii="Times New Roman" w:hAnsi="Times New Roman" w:cs="Times New Roman"/>
                <w:sz w:val="24"/>
                <w:szCs w:val="24"/>
              </w:rPr>
            </w:pPr>
            <w:r w:rsidRPr="00EE004C">
              <w:rPr>
                <w:rFonts w:ascii="Times New Roman" w:hAnsi="Times New Roman" w:cs="Times New Roman"/>
                <w:sz w:val="24"/>
                <w:szCs w:val="24"/>
              </w:rPr>
              <w:t>68.16</w:t>
            </w:r>
          </w:p>
          <w:p w:rsidR="000612FB" w:rsidRPr="00EE004C" w:rsidRDefault="000612FB" w:rsidP="00EE004C">
            <w:pPr>
              <w:pStyle w:val="NoSpacing"/>
              <w:spacing w:line="360" w:lineRule="auto"/>
              <w:jc w:val="center"/>
              <w:rPr>
                <w:rFonts w:ascii="Times New Roman" w:hAnsi="Times New Roman" w:cs="Times New Roman"/>
                <w:sz w:val="24"/>
                <w:szCs w:val="24"/>
              </w:rPr>
            </w:pPr>
            <w:r w:rsidRPr="00EE004C">
              <w:rPr>
                <w:rFonts w:ascii="Times New Roman" w:hAnsi="Times New Roman" w:cs="Times New Roman"/>
                <w:sz w:val="24"/>
                <w:szCs w:val="24"/>
              </w:rPr>
              <w:t>7.006</w:t>
            </w:r>
          </w:p>
          <w:p w:rsidR="000612FB" w:rsidRPr="00EE004C" w:rsidRDefault="000612FB" w:rsidP="00EE004C">
            <w:pPr>
              <w:pStyle w:val="NoSpacing"/>
              <w:spacing w:line="360" w:lineRule="auto"/>
              <w:jc w:val="center"/>
              <w:rPr>
                <w:rFonts w:ascii="Times New Roman" w:hAnsi="Times New Roman" w:cs="Times New Roman"/>
                <w:sz w:val="24"/>
                <w:szCs w:val="24"/>
              </w:rPr>
            </w:pPr>
            <w:r w:rsidRPr="00EE004C">
              <w:rPr>
                <w:rFonts w:ascii="Times New Roman" w:hAnsi="Times New Roman" w:cs="Times New Roman"/>
                <w:sz w:val="24"/>
                <w:szCs w:val="24"/>
              </w:rPr>
              <w:t>0.792</w:t>
            </w:r>
          </w:p>
          <w:p w:rsidR="000612FB" w:rsidRPr="00EE004C" w:rsidRDefault="000612FB" w:rsidP="00EE004C">
            <w:pPr>
              <w:pStyle w:val="NoSpacing"/>
              <w:spacing w:line="360" w:lineRule="auto"/>
              <w:jc w:val="center"/>
              <w:rPr>
                <w:rFonts w:ascii="Times New Roman" w:hAnsi="Times New Roman" w:cs="Times New Roman"/>
                <w:sz w:val="24"/>
                <w:szCs w:val="24"/>
              </w:rPr>
            </w:pPr>
            <w:r w:rsidRPr="00EE004C">
              <w:rPr>
                <w:rFonts w:ascii="Times New Roman" w:hAnsi="Times New Roman" w:cs="Times New Roman"/>
                <w:sz w:val="24"/>
                <w:szCs w:val="24"/>
              </w:rPr>
              <w:t>1.374</w:t>
            </w:r>
          </w:p>
          <w:p w:rsidR="000612FB" w:rsidRPr="00EE004C" w:rsidRDefault="000612FB" w:rsidP="00EE004C">
            <w:pPr>
              <w:pStyle w:val="NoSpacing"/>
              <w:spacing w:line="360" w:lineRule="auto"/>
              <w:jc w:val="center"/>
              <w:rPr>
                <w:rFonts w:ascii="Times New Roman" w:hAnsi="Times New Roman" w:cs="Times New Roman"/>
                <w:sz w:val="24"/>
                <w:szCs w:val="24"/>
              </w:rPr>
            </w:pPr>
            <w:r w:rsidRPr="00EE004C">
              <w:rPr>
                <w:rFonts w:ascii="Times New Roman" w:hAnsi="Times New Roman" w:cs="Times New Roman"/>
                <w:sz w:val="24"/>
                <w:szCs w:val="24"/>
              </w:rPr>
              <w:t>0.734</w:t>
            </w:r>
          </w:p>
          <w:p w:rsidR="000612FB" w:rsidRPr="006F5C8C" w:rsidRDefault="000612FB" w:rsidP="00EE004C">
            <w:pPr>
              <w:pStyle w:val="NoSpacing"/>
              <w:spacing w:line="360" w:lineRule="auto"/>
              <w:jc w:val="center"/>
              <w:rPr>
                <w:rFonts w:ascii="Times New Roman" w:hAnsi="Times New Roman" w:cs="Times New Roman"/>
                <w:b/>
                <w:sz w:val="24"/>
                <w:szCs w:val="24"/>
              </w:rPr>
            </w:pPr>
            <w:r w:rsidRPr="006F5C8C">
              <w:rPr>
                <w:rFonts w:ascii="Times New Roman" w:hAnsi="Times New Roman" w:cs="Times New Roman"/>
                <w:b/>
                <w:sz w:val="24"/>
                <w:szCs w:val="24"/>
              </w:rPr>
              <w:t>78.07</w:t>
            </w:r>
          </w:p>
          <w:p w:rsidR="000612FB" w:rsidRPr="006F5C8C" w:rsidRDefault="000612FB" w:rsidP="00EE004C">
            <w:pPr>
              <w:pStyle w:val="NoSpacing"/>
              <w:spacing w:line="360" w:lineRule="auto"/>
              <w:jc w:val="center"/>
              <w:rPr>
                <w:rFonts w:ascii="Times New Roman" w:hAnsi="Times New Roman" w:cs="Times New Roman"/>
                <w:b/>
                <w:sz w:val="24"/>
                <w:szCs w:val="24"/>
              </w:rPr>
            </w:pPr>
            <w:r w:rsidRPr="006F5C8C">
              <w:rPr>
                <w:rFonts w:ascii="Times New Roman" w:hAnsi="Times New Roman" w:cs="Times New Roman"/>
                <w:b/>
                <w:sz w:val="24"/>
                <w:szCs w:val="24"/>
              </w:rPr>
              <w:t>100</w:t>
            </w:r>
          </w:p>
          <w:p w:rsidR="006F5C8C" w:rsidRDefault="006F5C8C" w:rsidP="00EE004C">
            <w:pPr>
              <w:pStyle w:val="NoSpacing"/>
              <w:spacing w:line="360" w:lineRule="auto"/>
              <w:jc w:val="center"/>
              <w:rPr>
                <w:rFonts w:ascii="Times New Roman" w:hAnsi="Times New Roman" w:cs="Times New Roman"/>
                <w:sz w:val="24"/>
                <w:szCs w:val="24"/>
              </w:rPr>
            </w:pPr>
          </w:p>
          <w:p w:rsidR="000612FB" w:rsidRPr="00EE004C" w:rsidRDefault="000612FB" w:rsidP="00EE004C">
            <w:pPr>
              <w:pStyle w:val="NoSpacing"/>
              <w:spacing w:line="360" w:lineRule="auto"/>
              <w:jc w:val="center"/>
              <w:rPr>
                <w:rFonts w:ascii="Times New Roman" w:hAnsi="Times New Roman" w:cs="Times New Roman"/>
                <w:sz w:val="24"/>
                <w:szCs w:val="24"/>
              </w:rPr>
            </w:pPr>
            <w:r w:rsidRPr="00EE004C">
              <w:rPr>
                <w:rFonts w:ascii="Times New Roman" w:hAnsi="Times New Roman" w:cs="Times New Roman"/>
                <w:sz w:val="24"/>
                <w:szCs w:val="24"/>
              </w:rPr>
              <w:t>26.03</w:t>
            </w:r>
          </w:p>
          <w:p w:rsidR="000612FB" w:rsidRPr="00EE004C" w:rsidRDefault="000612FB" w:rsidP="00EE004C">
            <w:pPr>
              <w:pStyle w:val="NoSpacing"/>
              <w:spacing w:line="360" w:lineRule="auto"/>
              <w:jc w:val="center"/>
              <w:rPr>
                <w:rFonts w:ascii="Times New Roman" w:hAnsi="Times New Roman" w:cs="Times New Roman"/>
                <w:sz w:val="24"/>
                <w:szCs w:val="24"/>
              </w:rPr>
            </w:pPr>
            <w:r w:rsidRPr="00EE004C">
              <w:rPr>
                <w:rFonts w:ascii="Times New Roman" w:hAnsi="Times New Roman" w:cs="Times New Roman"/>
                <w:sz w:val="24"/>
                <w:szCs w:val="24"/>
              </w:rPr>
              <w:t>-12.58</w:t>
            </w:r>
          </w:p>
          <w:p w:rsidR="000612FB" w:rsidRPr="006F5C8C" w:rsidRDefault="000612FB" w:rsidP="00EE004C">
            <w:pPr>
              <w:pStyle w:val="NoSpacing"/>
              <w:spacing w:line="360" w:lineRule="auto"/>
              <w:jc w:val="center"/>
              <w:rPr>
                <w:rFonts w:ascii="Times New Roman" w:hAnsi="Times New Roman" w:cs="Times New Roman"/>
                <w:b/>
                <w:sz w:val="24"/>
                <w:szCs w:val="24"/>
              </w:rPr>
            </w:pPr>
            <w:r w:rsidRPr="006F5C8C">
              <w:rPr>
                <w:rFonts w:ascii="Times New Roman" w:hAnsi="Times New Roman" w:cs="Times New Roman"/>
                <w:b/>
                <w:sz w:val="24"/>
                <w:szCs w:val="24"/>
              </w:rPr>
              <w:t>13.44</w:t>
            </w:r>
          </w:p>
          <w:p w:rsidR="000612FB" w:rsidRPr="00EE004C" w:rsidRDefault="000612FB" w:rsidP="00EE004C">
            <w:pPr>
              <w:pStyle w:val="NoSpacing"/>
              <w:spacing w:line="360" w:lineRule="auto"/>
              <w:jc w:val="center"/>
              <w:rPr>
                <w:rFonts w:ascii="Times New Roman" w:hAnsi="Times New Roman" w:cs="Times New Roman"/>
                <w:sz w:val="24"/>
                <w:szCs w:val="24"/>
              </w:rPr>
            </w:pPr>
          </w:p>
          <w:p w:rsidR="00375682" w:rsidRDefault="00375682" w:rsidP="00EE004C">
            <w:pPr>
              <w:pStyle w:val="NoSpacing"/>
              <w:spacing w:line="360" w:lineRule="auto"/>
              <w:jc w:val="center"/>
              <w:rPr>
                <w:rFonts w:ascii="Times New Roman" w:hAnsi="Times New Roman" w:cs="Times New Roman"/>
                <w:sz w:val="24"/>
                <w:szCs w:val="24"/>
              </w:rPr>
            </w:pPr>
          </w:p>
          <w:p w:rsidR="000612FB" w:rsidRPr="00EE004C" w:rsidRDefault="000612FB" w:rsidP="00EE004C">
            <w:pPr>
              <w:pStyle w:val="NoSpacing"/>
              <w:spacing w:line="360" w:lineRule="auto"/>
              <w:jc w:val="center"/>
              <w:rPr>
                <w:rFonts w:ascii="Times New Roman" w:hAnsi="Times New Roman" w:cs="Times New Roman"/>
                <w:sz w:val="24"/>
                <w:szCs w:val="24"/>
              </w:rPr>
            </w:pPr>
            <w:r w:rsidRPr="00EE004C">
              <w:rPr>
                <w:rFonts w:ascii="Times New Roman" w:hAnsi="Times New Roman" w:cs="Times New Roman"/>
                <w:sz w:val="24"/>
                <w:szCs w:val="24"/>
              </w:rPr>
              <w:t>4.154</w:t>
            </w:r>
          </w:p>
          <w:p w:rsidR="000612FB" w:rsidRPr="00EE004C" w:rsidRDefault="000612FB" w:rsidP="00EE004C">
            <w:pPr>
              <w:pStyle w:val="NoSpacing"/>
              <w:spacing w:line="360" w:lineRule="auto"/>
              <w:jc w:val="center"/>
              <w:rPr>
                <w:rFonts w:ascii="Times New Roman" w:hAnsi="Times New Roman" w:cs="Times New Roman"/>
                <w:sz w:val="24"/>
                <w:szCs w:val="24"/>
              </w:rPr>
            </w:pPr>
            <w:r w:rsidRPr="00EE004C">
              <w:rPr>
                <w:rFonts w:ascii="Times New Roman" w:hAnsi="Times New Roman" w:cs="Times New Roman"/>
                <w:sz w:val="24"/>
                <w:szCs w:val="24"/>
              </w:rPr>
              <w:t>1.700</w:t>
            </w:r>
          </w:p>
          <w:p w:rsidR="000612FB" w:rsidRPr="00375682" w:rsidRDefault="000612FB" w:rsidP="00EE004C">
            <w:pPr>
              <w:pStyle w:val="NoSpacing"/>
              <w:spacing w:line="360" w:lineRule="auto"/>
              <w:jc w:val="center"/>
              <w:rPr>
                <w:rFonts w:ascii="Times New Roman" w:hAnsi="Times New Roman" w:cs="Times New Roman"/>
                <w:b/>
                <w:sz w:val="24"/>
                <w:szCs w:val="24"/>
              </w:rPr>
            </w:pPr>
            <w:r w:rsidRPr="00375682">
              <w:rPr>
                <w:rFonts w:ascii="Times New Roman" w:hAnsi="Times New Roman" w:cs="Times New Roman"/>
                <w:b/>
                <w:sz w:val="24"/>
                <w:szCs w:val="24"/>
              </w:rPr>
              <w:t>5.85</w:t>
            </w:r>
          </w:p>
          <w:p w:rsidR="00375682" w:rsidRDefault="00375682" w:rsidP="00EE004C">
            <w:pPr>
              <w:pStyle w:val="NoSpacing"/>
              <w:spacing w:line="360" w:lineRule="auto"/>
              <w:jc w:val="center"/>
              <w:rPr>
                <w:rFonts w:ascii="Times New Roman" w:hAnsi="Times New Roman" w:cs="Times New Roman"/>
                <w:sz w:val="24"/>
                <w:szCs w:val="24"/>
              </w:rPr>
            </w:pPr>
          </w:p>
          <w:p w:rsidR="000612FB" w:rsidRPr="00EE004C" w:rsidRDefault="000612FB" w:rsidP="00EE004C">
            <w:pPr>
              <w:pStyle w:val="NoSpacing"/>
              <w:spacing w:line="360" w:lineRule="auto"/>
              <w:jc w:val="center"/>
              <w:rPr>
                <w:rFonts w:ascii="Times New Roman" w:hAnsi="Times New Roman" w:cs="Times New Roman"/>
                <w:sz w:val="24"/>
                <w:szCs w:val="24"/>
              </w:rPr>
            </w:pPr>
            <w:r w:rsidRPr="00EE004C">
              <w:rPr>
                <w:rFonts w:ascii="Times New Roman" w:hAnsi="Times New Roman" w:cs="Times New Roman"/>
                <w:sz w:val="24"/>
                <w:szCs w:val="24"/>
              </w:rPr>
              <w:t>55.66</w:t>
            </w:r>
          </w:p>
          <w:p w:rsidR="000612FB" w:rsidRPr="00EE004C" w:rsidRDefault="000612FB" w:rsidP="00EE004C">
            <w:pPr>
              <w:pStyle w:val="NoSpacing"/>
              <w:spacing w:line="360" w:lineRule="auto"/>
              <w:jc w:val="center"/>
              <w:rPr>
                <w:rFonts w:ascii="Times New Roman" w:hAnsi="Times New Roman" w:cs="Times New Roman"/>
                <w:sz w:val="24"/>
                <w:szCs w:val="24"/>
              </w:rPr>
            </w:pPr>
            <w:r w:rsidRPr="00EE004C">
              <w:rPr>
                <w:rFonts w:ascii="Times New Roman" w:hAnsi="Times New Roman" w:cs="Times New Roman"/>
                <w:sz w:val="24"/>
                <w:szCs w:val="24"/>
              </w:rPr>
              <w:t>22.84</w:t>
            </w:r>
          </w:p>
          <w:p w:rsidR="000612FB" w:rsidRDefault="000612FB" w:rsidP="00EE004C">
            <w:pPr>
              <w:pStyle w:val="NoSpacing"/>
              <w:spacing w:line="360" w:lineRule="auto"/>
              <w:jc w:val="center"/>
              <w:rPr>
                <w:rFonts w:ascii="Times New Roman" w:hAnsi="Times New Roman" w:cs="Times New Roman"/>
                <w:sz w:val="24"/>
                <w:szCs w:val="24"/>
              </w:rPr>
            </w:pPr>
            <w:r w:rsidRPr="00EE004C">
              <w:rPr>
                <w:rFonts w:ascii="Times New Roman" w:hAnsi="Times New Roman" w:cs="Times New Roman"/>
                <w:sz w:val="24"/>
                <w:szCs w:val="24"/>
              </w:rPr>
              <w:t>2.195</w:t>
            </w:r>
          </w:p>
          <w:p w:rsidR="00375682" w:rsidRPr="00EE004C" w:rsidRDefault="00375682" w:rsidP="00EE004C">
            <w:pPr>
              <w:pStyle w:val="NoSpacing"/>
              <w:spacing w:line="360" w:lineRule="auto"/>
              <w:jc w:val="center"/>
              <w:rPr>
                <w:rFonts w:ascii="Times New Roman" w:hAnsi="Times New Roman" w:cs="Times New Roman"/>
                <w:sz w:val="24"/>
                <w:szCs w:val="24"/>
              </w:rPr>
            </w:pPr>
            <w:r>
              <w:rPr>
                <w:rFonts w:ascii="Times New Roman" w:hAnsi="Times New Roman" w:cs="Times New Roman"/>
                <w:sz w:val="24"/>
                <w:szCs w:val="24"/>
              </w:rPr>
              <w:t>--</w:t>
            </w:r>
          </w:p>
          <w:p w:rsidR="000612FB" w:rsidRPr="00375682" w:rsidRDefault="000612FB" w:rsidP="00EE004C">
            <w:pPr>
              <w:pStyle w:val="NoSpacing"/>
              <w:spacing w:line="360" w:lineRule="auto"/>
              <w:jc w:val="center"/>
              <w:rPr>
                <w:rFonts w:ascii="Times New Roman" w:hAnsi="Times New Roman" w:cs="Times New Roman"/>
                <w:b/>
                <w:sz w:val="24"/>
                <w:szCs w:val="24"/>
              </w:rPr>
            </w:pPr>
            <w:r w:rsidRPr="00375682">
              <w:rPr>
                <w:rFonts w:ascii="Times New Roman" w:hAnsi="Times New Roman" w:cs="Times New Roman"/>
                <w:b/>
                <w:sz w:val="24"/>
                <w:szCs w:val="24"/>
              </w:rPr>
              <w:t>80.70</w:t>
            </w:r>
          </w:p>
          <w:p w:rsidR="000612FB" w:rsidRPr="00EE004C" w:rsidRDefault="000612FB" w:rsidP="00EE004C">
            <w:pPr>
              <w:pStyle w:val="NoSpacing"/>
              <w:spacing w:line="360" w:lineRule="auto"/>
              <w:jc w:val="center"/>
              <w:rPr>
                <w:rFonts w:ascii="Times New Roman" w:hAnsi="Times New Roman" w:cs="Times New Roman"/>
                <w:sz w:val="24"/>
                <w:szCs w:val="24"/>
              </w:rPr>
            </w:pPr>
            <w:r w:rsidRPr="00375682">
              <w:rPr>
                <w:rFonts w:ascii="Times New Roman" w:hAnsi="Times New Roman" w:cs="Times New Roman"/>
                <w:b/>
                <w:sz w:val="24"/>
                <w:szCs w:val="24"/>
              </w:rPr>
              <w:t>100</w:t>
            </w:r>
          </w:p>
        </w:tc>
      </w:tr>
    </w:tbl>
    <w:p w:rsidR="000612FB" w:rsidRPr="008E15CF" w:rsidRDefault="000612FB" w:rsidP="002B157C">
      <w:pPr>
        <w:spacing w:line="360" w:lineRule="auto"/>
        <w:jc w:val="both"/>
        <w:rPr>
          <w:rFonts w:ascii="Times New Roman" w:hAnsi="Times New Roman" w:cs="Times New Roman"/>
          <w:b/>
          <w:sz w:val="24"/>
        </w:rPr>
      </w:pPr>
      <w:r w:rsidRPr="008E15CF">
        <w:rPr>
          <w:rFonts w:ascii="Times New Roman" w:hAnsi="Times New Roman" w:cs="Times New Roman"/>
          <w:b/>
          <w:sz w:val="24"/>
        </w:rPr>
        <w:t>INTERPRETATION</w:t>
      </w:r>
    </w:p>
    <w:p w:rsidR="000612FB" w:rsidRPr="008E15CF" w:rsidRDefault="000612FB" w:rsidP="002B157C">
      <w:pPr>
        <w:pStyle w:val="ListParagraph"/>
        <w:numPr>
          <w:ilvl w:val="0"/>
          <w:numId w:val="28"/>
        </w:numPr>
        <w:spacing w:line="360" w:lineRule="auto"/>
        <w:jc w:val="both"/>
        <w:rPr>
          <w:rFonts w:ascii="Times New Roman" w:hAnsi="Times New Roman" w:cs="Times New Roman"/>
          <w:sz w:val="24"/>
        </w:rPr>
      </w:pPr>
      <w:r w:rsidRPr="008E15CF">
        <w:rPr>
          <w:rFonts w:ascii="Times New Roman" w:hAnsi="Times New Roman" w:cs="Times New Roman"/>
          <w:sz w:val="24"/>
        </w:rPr>
        <w:t>Fixed asset is 21.25% of total assets. Including deferred tax asset of the company in 2022 is 0.196% and long term loans of 0.478% and the total non-current asset of the firm are 21.92% of total asset.</w:t>
      </w:r>
    </w:p>
    <w:p w:rsidR="000612FB" w:rsidRPr="008E15CF" w:rsidRDefault="000612FB" w:rsidP="002B157C">
      <w:pPr>
        <w:pStyle w:val="ListParagraph"/>
        <w:numPr>
          <w:ilvl w:val="0"/>
          <w:numId w:val="28"/>
        </w:numPr>
        <w:spacing w:line="360" w:lineRule="auto"/>
        <w:jc w:val="both"/>
        <w:rPr>
          <w:rFonts w:ascii="Times New Roman" w:hAnsi="Times New Roman" w:cs="Times New Roman"/>
          <w:sz w:val="24"/>
        </w:rPr>
      </w:pPr>
      <w:r w:rsidRPr="008E15CF">
        <w:rPr>
          <w:rFonts w:ascii="Times New Roman" w:hAnsi="Times New Roman" w:cs="Times New Roman"/>
          <w:sz w:val="24"/>
        </w:rPr>
        <w:t>Inventory is 68.16% of total assets, is very high.</w:t>
      </w:r>
    </w:p>
    <w:p w:rsidR="000612FB" w:rsidRPr="008E15CF" w:rsidRDefault="000612FB" w:rsidP="002B157C">
      <w:pPr>
        <w:pStyle w:val="ListParagraph"/>
        <w:numPr>
          <w:ilvl w:val="0"/>
          <w:numId w:val="28"/>
        </w:numPr>
        <w:spacing w:line="360" w:lineRule="auto"/>
        <w:jc w:val="both"/>
        <w:rPr>
          <w:rFonts w:ascii="Times New Roman" w:hAnsi="Times New Roman" w:cs="Times New Roman"/>
          <w:sz w:val="24"/>
        </w:rPr>
      </w:pPr>
      <w:r w:rsidRPr="008E15CF">
        <w:rPr>
          <w:rFonts w:ascii="Times New Roman" w:hAnsi="Times New Roman" w:cs="Times New Roman"/>
          <w:sz w:val="24"/>
        </w:rPr>
        <w:t>The current liability is more than non-current liability</w:t>
      </w:r>
    </w:p>
    <w:p w:rsidR="000612FB" w:rsidRPr="008E15CF" w:rsidRDefault="000612FB" w:rsidP="000612FB">
      <w:pPr>
        <w:spacing w:line="480" w:lineRule="auto"/>
        <w:jc w:val="both"/>
        <w:rPr>
          <w:rFonts w:ascii="Times New Roman" w:hAnsi="Times New Roman" w:cs="Times New Roman"/>
          <w:sz w:val="24"/>
        </w:rPr>
      </w:pPr>
    </w:p>
    <w:p w:rsidR="000612FB" w:rsidRPr="008E15CF" w:rsidRDefault="000612FB" w:rsidP="000612FB">
      <w:pPr>
        <w:spacing w:line="480" w:lineRule="auto"/>
        <w:jc w:val="both"/>
        <w:rPr>
          <w:rFonts w:ascii="Times New Roman" w:hAnsi="Times New Roman" w:cs="Times New Roman"/>
          <w:sz w:val="24"/>
        </w:rPr>
      </w:pPr>
    </w:p>
    <w:p w:rsidR="000612FB" w:rsidRPr="008E15CF" w:rsidRDefault="000612FB" w:rsidP="000612FB">
      <w:pPr>
        <w:spacing w:line="480" w:lineRule="auto"/>
        <w:jc w:val="both"/>
        <w:rPr>
          <w:rFonts w:ascii="Times New Roman" w:hAnsi="Times New Roman" w:cs="Times New Roman"/>
          <w:b/>
          <w:sz w:val="24"/>
          <w:szCs w:val="24"/>
        </w:rPr>
      </w:pPr>
    </w:p>
    <w:p w:rsidR="000612FB" w:rsidRPr="008E15CF" w:rsidRDefault="000612FB" w:rsidP="000612FB">
      <w:pPr>
        <w:spacing w:line="480" w:lineRule="auto"/>
        <w:jc w:val="both"/>
        <w:rPr>
          <w:rFonts w:ascii="Times New Roman" w:hAnsi="Times New Roman" w:cs="Times New Roman"/>
          <w:b/>
          <w:sz w:val="32"/>
          <w:szCs w:val="24"/>
        </w:rPr>
      </w:pPr>
    </w:p>
    <w:p w:rsidR="000612FB" w:rsidRPr="008E15CF" w:rsidRDefault="000612FB" w:rsidP="000612FB">
      <w:pPr>
        <w:spacing w:line="480" w:lineRule="auto"/>
        <w:jc w:val="both"/>
        <w:rPr>
          <w:rFonts w:ascii="Times New Roman" w:hAnsi="Times New Roman" w:cs="Times New Roman"/>
          <w:b/>
          <w:sz w:val="32"/>
          <w:szCs w:val="24"/>
        </w:rPr>
      </w:pPr>
    </w:p>
    <w:p w:rsidR="000612FB" w:rsidRPr="008E15CF" w:rsidRDefault="000612FB" w:rsidP="000612FB">
      <w:pPr>
        <w:spacing w:line="480" w:lineRule="auto"/>
        <w:jc w:val="both"/>
        <w:rPr>
          <w:rFonts w:ascii="Times New Roman" w:hAnsi="Times New Roman" w:cs="Times New Roman"/>
          <w:b/>
          <w:sz w:val="32"/>
          <w:szCs w:val="24"/>
        </w:rPr>
      </w:pPr>
    </w:p>
    <w:p w:rsidR="000612FB" w:rsidRPr="008E15CF" w:rsidRDefault="000612FB" w:rsidP="000612FB">
      <w:pPr>
        <w:tabs>
          <w:tab w:val="left" w:pos="1725"/>
        </w:tabs>
        <w:spacing w:line="360" w:lineRule="auto"/>
        <w:rPr>
          <w:rFonts w:ascii="Times New Roman" w:hAnsi="Times New Roman" w:cs="Times New Roman"/>
          <w:b/>
          <w:sz w:val="32"/>
          <w:szCs w:val="24"/>
        </w:rPr>
      </w:pPr>
      <w:r w:rsidRPr="008E15CF">
        <w:rPr>
          <w:rFonts w:ascii="Times New Roman" w:hAnsi="Times New Roman" w:cs="Times New Roman"/>
          <w:b/>
          <w:sz w:val="32"/>
          <w:szCs w:val="24"/>
        </w:rPr>
        <w:tab/>
      </w:r>
    </w:p>
    <w:p w:rsidR="000612FB" w:rsidRPr="008E15CF" w:rsidRDefault="000612FB" w:rsidP="000612FB">
      <w:pPr>
        <w:tabs>
          <w:tab w:val="left" w:pos="1725"/>
        </w:tabs>
        <w:spacing w:line="360" w:lineRule="auto"/>
        <w:rPr>
          <w:rFonts w:ascii="Times New Roman" w:hAnsi="Times New Roman" w:cs="Times New Roman"/>
          <w:b/>
          <w:sz w:val="32"/>
          <w:szCs w:val="24"/>
        </w:rPr>
      </w:pPr>
    </w:p>
    <w:p w:rsidR="002B157C" w:rsidRDefault="002B157C" w:rsidP="000612FB">
      <w:pPr>
        <w:spacing w:line="360" w:lineRule="auto"/>
        <w:jc w:val="center"/>
        <w:rPr>
          <w:rFonts w:ascii="Times New Roman" w:hAnsi="Times New Roman" w:cs="Times New Roman"/>
          <w:b/>
          <w:sz w:val="24"/>
        </w:rPr>
      </w:pPr>
    </w:p>
    <w:p w:rsidR="002B157C" w:rsidRDefault="002B157C" w:rsidP="000612FB">
      <w:pPr>
        <w:spacing w:line="360" w:lineRule="auto"/>
        <w:jc w:val="center"/>
        <w:rPr>
          <w:rFonts w:ascii="Times New Roman" w:hAnsi="Times New Roman" w:cs="Times New Roman"/>
          <w:b/>
          <w:sz w:val="24"/>
        </w:rPr>
      </w:pPr>
    </w:p>
    <w:p w:rsidR="002B157C" w:rsidRDefault="002B157C" w:rsidP="000612FB">
      <w:pPr>
        <w:spacing w:line="360" w:lineRule="auto"/>
        <w:jc w:val="center"/>
        <w:rPr>
          <w:rFonts w:ascii="Times New Roman" w:hAnsi="Times New Roman" w:cs="Times New Roman"/>
          <w:b/>
          <w:sz w:val="24"/>
        </w:rPr>
      </w:pPr>
    </w:p>
    <w:p w:rsidR="002B157C" w:rsidRDefault="002B157C" w:rsidP="000612FB">
      <w:pPr>
        <w:spacing w:line="360" w:lineRule="auto"/>
        <w:jc w:val="center"/>
        <w:rPr>
          <w:rFonts w:ascii="Times New Roman" w:hAnsi="Times New Roman" w:cs="Times New Roman"/>
          <w:b/>
          <w:sz w:val="24"/>
        </w:rPr>
      </w:pPr>
    </w:p>
    <w:p w:rsidR="002B157C" w:rsidRDefault="002B157C" w:rsidP="000612FB">
      <w:pPr>
        <w:spacing w:line="360" w:lineRule="auto"/>
        <w:jc w:val="center"/>
        <w:rPr>
          <w:rFonts w:ascii="Times New Roman" w:hAnsi="Times New Roman" w:cs="Times New Roman"/>
          <w:b/>
          <w:sz w:val="24"/>
        </w:rPr>
      </w:pPr>
    </w:p>
    <w:p w:rsidR="002B157C" w:rsidRDefault="002B157C" w:rsidP="000612FB">
      <w:pPr>
        <w:spacing w:line="360" w:lineRule="auto"/>
        <w:jc w:val="center"/>
        <w:rPr>
          <w:rFonts w:ascii="Times New Roman" w:hAnsi="Times New Roman" w:cs="Times New Roman"/>
          <w:b/>
          <w:sz w:val="24"/>
        </w:rPr>
      </w:pPr>
    </w:p>
    <w:p w:rsidR="002B157C" w:rsidRDefault="002B157C" w:rsidP="000612FB">
      <w:pPr>
        <w:spacing w:line="360" w:lineRule="auto"/>
        <w:jc w:val="center"/>
        <w:rPr>
          <w:rFonts w:ascii="Times New Roman" w:hAnsi="Times New Roman" w:cs="Times New Roman"/>
          <w:b/>
          <w:sz w:val="24"/>
        </w:rPr>
      </w:pPr>
    </w:p>
    <w:p w:rsidR="000612FB" w:rsidRPr="008E15CF" w:rsidRDefault="000612FB" w:rsidP="002B157C">
      <w:pPr>
        <w:spacing w:line="360" w:lineRule="auto"/>
        <w:jc w:val="center"/>
        <w:rPr>
          <w:rFonts w:ascii="Times New Roman" w:hAnsi="Times New Roman" w:cs="Times New Roman"/>
          <w:b/>
          <w:sz w:val="24"/>
        </w:rPr>
      </w:pPr>
      <w:r w:rsidRPr="008E15CF">
        <w:rPr>
          <w:rFonts w:ascii="Times New Roman" w:hAnsi="Times New Roman" w:cs="Times New Roman"/>
          <w:b/>
          <w:sz w:val="24"/>
        </w:rPr>
        <w:t xml:space="preserve">COMMON SIZE </w:t>
      </w:r>
      <w:r w:rsidR="002B157C">
        <w:rPr>
          <w:rFonts w:ascii="Times New Roman" w:hAnsi="Times New Roman" w:cs="Times New Roman"/>
          <w:b/>
          <w:sz w:val="24"/>
        </w:rPr>
        <w:t>BALANCE SHEET OF 31 – 03 – 2023</w:t>
      </w:r>
    </w:p>
    <w:tbl>
      <w:tblPr>
        <w:tblStyle w:val="TableGrid"/>
        <w:tblW w:w="0" w:type="auto"/>
        <w:jc w:val="center"/>
        <w:tblLook w:val="04A0" w:firstRow="1" w:lastRow="0" w:firstColumn="1" w:lastColumn="0" w:noHBand="0" w:noVBand="1"/>
      </w:tblPr>
      <w:tblGrid>
        <w:gridCol w:w="3906"/>
        <w:gridCol w:w="2653"/>
        <w:gridCol w:w="1738"/>
      </w:tblGrid>
      <w:tr w:rsidR="000612FB" w:rsidRPr="002B480A" w:rsidTr="002B480A">
        <w:trPr>
          <w:jc w:val="center"/>
        </w:trPr>
        <w:tc>
          <w:tcPr>
            <w:tcW w:w="3969" w:type="dxa"/>
          </w:tcPr>
          <w:p w:rsidR="000612FB" w:rsidRPr="005F2828" w:rsidRDefault="000612FB" w:rsidP="002B480A">
            <w:pPr>
              <w:pStyle w:val="NoSpacing"/>
              <w:spacing w:line="360" w:lineRule="auto"/>
              <w:jc w:val="center"/>
              <w:rPr>
                <w:rFonts w:ascii="Times New Roman" w:hAnsi="Times New Roman" w:cs="Times New Roman"/>
                <w:b/>
                <w:sz w:val="24"/>
                <w:szCs w:val="24"/>
              </w:rPr>
            </w:pPr>
            <w:r w:rsidRPr="005F2828">
              <w:rPr>
                <w:rFonts w:ascii="Times New Roman" w:hAnsi="Times New Roman" w:cs="Times New Roman"/>
                <w:b/>
                <w:sz w:val="24"/>
                <w:szCs w:val="24"/>
              </w:rPr>
              <w:t>PARTICULAR</w:t>
            </w:r>
          </w:p>
        </w:tc>
        <w:tc>
          <w:tcPr>
            <w:tcW w:w="2693" w:type="dxa"/>
          </w:tcPr>
          <w:p w:rsidR="000612FB" w:rsidRPr="005F2828" w:rsidRDefault="000612FB" w:rsidP="002B480A">
            <w:pPr>
              <w:pStyle w:val="NoSpacing"/>
              <w:spacing w:line="360" w:lineRule="auto"/>
              <w:jc w:val="center"/>
              <w:rPr>
                <w:rFonts w:ascii="Times New Roman" w:hAnsi="Times New Roman" w:cs="Times New Roman"/>
                <w:b/>
                <w:sz w:val="24"/>
                <w:szCs w:val="24"/>
              </w:rPr>
            </w:pPr>
            <w:r w:rsidRPr="005F2828">
              <w:rPr>
                <w:rFonts w:ascii="Times New Roman" w:hAnsi="Times New Roman" w:cs="Times New Roman"/>
                <w:b/>
                <w:sz w:val="24"/>
                <w:szCs w:val="24"/>
              </w:rPr>
              <w:t>2022</w:t>
            </w:r>
          </w:p>
          <w:p w:rsidR="000612FB" w:rsidRPr="005F2828" w:rsidRDefault="000612FB" w:rsidP="002B480A">
            <w:pPr>
              <w:pStyle w:val="NoSpacing"/>
              <w:spacing w:line="360" w:lineRule="auto"/>
              <w:jc w:val="center"/>
              <w:rPr>
                <w:rFonts w:ascii="Times New Roman" w:hAnsi="Times New Roman" w:cs="Times New Roman"/>
                <w:b/>
                <w:sz w:val="24"/>
                <w:szCs w:val="24"/>
              </w:rPr>
            </w:pPr>
            <w:r w:rsidRPr="005F2828">
              <w:rPr>
                <w:rFonts w:ascii="Times New Roman" w:hAnsi="Times New Roman" w:cs="Times New Roman"/>
                <w:b/>
                <w:sz w:val="24"/>
                <w:szCs w:val="24"/>
              </w:rPr>
              <w:t>RS. IN 100</w:t>
            </w:r>
          </w:p>
        </w:tc>
        <w:tc>
          <w:tcPr>
            <w:tcW w:w="1758" w:type="dxa"/>
          </w:tcPr>
          <w:p w:rsidR="000612FB" w:rsidRPr="005F2828" w:rsidRDefault="000612FB" w:rsidP="002B480A">
            <w:pPr>
              <w:pStyle w:val="NoSpacing"/>
              <w:spacing w:line="360" w:lineRule="auto"/>
              <w:jc w:val="center"/>
              <w:rPr>
                <w:rFonts w:ascii="Times New Roman" w:hAnsi="Times New Roman" w:cs="Times New Roman"/>
                <w:b/>
                <w:sz w:val="24"/>
                <w:szCs w:val="24"/>
              </w:rPr>
            </w:pPr>
            <w:r w:rsidRPr="005F2828">
              <w:rPr>
                <w:rFonts w:ascii="Times New Roman" w:hAnsi="Times New Roman" w:cs="Times New Roman"/>
                <w:b/>
                <w:sz w:val="24"/>
                <w:szCs w:val="24"/>
              </w:rPr>
              <w:t>% OF TOTAL</w:t>
            </w:r>
          </w:p>
        </w:tc>
      </w:tr>
      <w:tr w:rsidR="000612FB" w:rsidRPr="002B480A" w:rsidTr="0011745A">
        <w:trPr>
          <w:trHeight w:val="53"/>
          <w:jc w:val="center"/>
        </w:trPr>
        <w:tc>
          <w:tcPr>
            <w:tcW w:w="3969" w:type="dxa"/>
          </w:tcPr>
          <w:p w:rsidR="000612FB" w:rsidRPr="00123BD7" w:rsidRDefault="000612FB" w:rsidP="002B480A">
            <w:pPr>
              <w:pStyle w:val="NoSpacing"/>
              <w:spacing w:line="360" w:lineRule="auto"/>
              <w:jc w:val="center"/>
              <w:rPr>
                <w:rFonts w:ascii="Times New Roman" w:hAnsi="Times New Roman" w:cs="Times New Roman"/>
                <w:b/>
                <w:sz w:val="24"/>
                <w:szCs w:val="24"/>
                <w:u w:val="single"/>
              </w:rPr>
            </w:pPr>
            <w:r w:rsidRPr="00123BD7">
              <w:rPr>
                <w:rFonts w:ascii="Times New Roman" w:hAnsi="Times New Roman" w:cs="Times New Roman"/>
                <w:b/>
                <w:sz w:val="24"/>
                <w:szCs w:val="24"/>
                <w:u w:val="single"/>
              </w:rPr>
              <w:t>ASSETS</w:t>
            </w:r>
          </w:p>
          <w:p w:rsidR="000612FB" w:rsidRPr="00123BD7" w:rsidRDefault="000612FB" w:rsidP="002B480A">
            <w:pPr>
              <w:pStyle w:val="NoSpacing"/>
              <w:spacing w:line="360" w:lineRule="auto"/>
              <w:jc w:val="center"/>
              <w:rPr>
                <w:rFonts w:ascii="Times New Roman" w:hAnsi="Times New Roman" w:cs="Times New Roman"/>
                <w:b/>
                <w:sz w:val="24"/>
                <w:szCs w:val="24"/>
                <w:u w:val="single"/>
              </w:rPr>
            </w:pPr>
            <w:r w:rsidRPr="00123BD7">
              <w:rPr>
                <w:rFonts w:ascii="Times New Roman" w:hAnsi="Times New Roman" w:cs="Times New Roman"/>
                <w:b/>
                <w:sz w:val="24"/>
                <w:szCs w:val="24"/>
                <w:u w:val="single"/>
              </w:rPr>
              <w:t>NON-CURRENT ASSET</w:t>
            </w:r>
          </w:p>
          <w:p w:rsidR="000612FB" w:rsidRPr="002B480A" w:rsidRDefault="000612FB" w:rsidP="002B480A">
            <w:pPr>
              <w:pStyle w:val="NoSpacing"/>
              <w:spacing w:line="360" w:lineRule="auto"/>
              <w:jc w:val="center"/>
              <w:rPr>
                <w:rFonts w:ascii="Times New Roman" w:hAnsi="Times New Roman" w:cs="Times New Roman"/>
                <w:sz w:val="24"/>
                <w:szCs w:val="24"/>
              </w:rPr>
            </w:pPr>
            <w:r w:rsidRPr="002B480A">
              <w:rPr>
                <w:rFonts w:ascii="Times New Roman" w:hAnsi="Times New Roman" w:cs="Times New Roman"/>
                <w:sz w:val="24"/>
                <w:szCs w:val="24"/>
              </w:rPr>
              <w:t>Fixed assets</w:t>
            </w:r>
          </w:p>
          <w:p w:rsidR="000612FB" w:rsidRPr="002B480A" w:rsidRDefault="000612FB" w:rsidP="002B480A">
            <w:pPr>
              <w:pStyle w:val="NoSpacing"/>
              <w:spacing w:line="360" w:lineRule="auto"/>
              <w:jc w:val="center"/>
              <w:rPr>
                <w:rFonts w:ascii="Times New Roman" w:hAnsi="Times New Roman" w:cs="Times New Roman"/>
                <w:sz w:val="24"/>
                <w:szCs w:val="24"/>
              </w:rPr>
            </w:pPr>
            <w:r w:rsidRPr="002B480A">
              <w:rPr>
                <w:rFonts w:ascii="Times New Roman" w:hAnsi="Times New Roman" w:cs="Times New Roman"/>
                <w:sz w:val="24"/>
                <w:szCs w:val="24"/>
              </w:rPr>
              <w:t>Deferred tax asset</w:t>
            </w:r>
          </w:p>
          <w:p w:rsidR="000612FB" w:rsidRPr="002B480A" w:rsidRDefault="000612FB" w:rsidP="002B480A">
            <w:pPr>
              <w:pStyle w:val="NoSpacing"/>
              <w:spacing w:line="360" w:lineRule="auto"/>
              <w:jc w:val="center"/>
              <w:rPr>
                <w:rFonts w:ascii="Times New Roman" w:hAnsi="Times New Roman" w:cs="Times New Roman"/>
                <w:sz w:val="24"/>
                <w:szCs w:val="24"/>
              </w:rPr>
            </w:pPr>
            <w:r w:rsidRPr="002B480A">
              <w:rPr>
                <w:rFonts w:ascii="Times New Roman" w:hAnsi="Times New Roman" w:cs="Times New Roman"/>
                <w:sz w:val="24"/>
                <w:szCs w:val="24"/>
              </w:rPr>
              <w:t>Long-term loans</w:t>
            </w:r>
          </w:p>
          <w:p w:rsidR="000612FB" w:rsidRPr="00123BD7" w:rsidRDefault="000612FB" w:rsidP="002B480A">
            <w:pPr>
              <w:pStyle w:val="NoSpacing"/>
              <w:spacing w:line="360" w:lineRule="auto"/>
              <w:jc w:val="center"/>
              <w:rPr>
                <w:rFonts w:ascii="Times New Roman" w:hAnsi="Times New Roman" w:cs="Times New Roman"/>
                <w:b/>
                <w:sz w:val="24"/>
                <w:szCs w:val="24"/>
              </w:rPr>
            </w:pPr>
            <w:r w:rsidRPr="00123BD7">
              <w:rPr>
                <w:rFonts w:ascii="Times New Roman" w:hAnsi="Times New Roman" w:cs="Times New Roman"/>
                <w:b/>
                <w:sz w:val="24"/>
                <w:szCs w:val="24"/>
              </w:rPr>
              <w:t>Total non-current asset</w:t>
            </w:r>
          </w:p>
          <w:p w:rsidR="000612FB" w:rsidRPr="00123BD7" w:rsidRDefault="000612FB" w:rsidP="002B480A">
            <w:pPr>
              <w:pStyle w:val="NoSpacing"/>
              <w:spacing w:line="360" w:lineRule="auto"/>
              <w:jc w:val="center"/>
              <w:rPr>
                <w:rFonts w:ascii="Times New Roman" w:hAnsi="Times New Roman" w:cs="Times New Roman"/>
                <w:b/>
                <w:sz w:val="24"/>
                <w:szCs w:val="24"/>
                <w:u w:val="single"/>
              </w:rPr>
            </w:pPr>
            <w:r w:rsidRPr="00123BD7">
              <w:rPr>
                <w:rFonts w:ascii="Times New Roman" w:hAnsi="Times New Roman" w:cs="Times New Roman"/>
                <w:b/>
                <w:sz w:val="24"/>
                <w:szCs w:val="24"/>
                <w:u w:val="single"/>
              </w:rPr>
              <w:t>CURRENT ASSETS</w:t>
            </w:r>
          </w:p>
          <w:p w:rsidR="000612FB" w:rsidRPr="002B480A" w:rsidRDefault="000612FB" w:rsidP="002B480A">
            <w:pPr>
              <w:pStyle w:val="NoSpacing"/>
              <w:spacing w:line="360" w:lineRule="auto"/>
              <w:jc w:val="center"/>
              <w:rPr>
                <w:rFonts w:ascii="Times New Roman" w:hAnsi="Times New Roman" w:cs="Times New Roman"/>
                <w:sz w:val="24"/>
                <w:szCs w:val="24"/>
              </w:rPr>
            </w:pPr>
            <w:r w:rsidRPr="002B480A">
              <w:rPr>
                <w:rFonts w:ascii="Times New Roman" w:hAnsi="Times New Roman" w:cs="Times New Roman"/>
                <w:sz w:val="24"/>
                <w:szCs w:val="24"/>
              </w:rPr>
              <w:t>Inventories</w:t>
            </w:r>
          </w:p>
          <w:p w:rsidR="000612FB" w:rsidRPr="002B480A" w:rsidRDefault="000612FB" w:rsidP="002B480A">
            <w:pPr>
              <w:pStyle w:val="NoSpacing"/>
              <w:spacing w:line="360" w:lineRule="auto"/>
              <w:jc w:val="center"/>
              <w:rPr>
                <w:rFonts w:ascii="Times New Roman" w:hAnsi="Times New Roman" w:cs="Times New Roman"/>
                <w:sz w:val="24"/>
                <w:szCs w:val="24"/>
              </w:rPr>
            </w:pPr>
            <w:r w:rsidRPr="002B480A">
              <w:rPr>
                <w:rFonts w:ascii="Times New Roman" w:hAnsi="Times New Roman" w:cs="Times New Roman"/>
                <w:sz w:val="24"/>
                <w:szCs w:val="24"/>
              </w:rPr>
              <w:t>Sundry debtors</w:t>
            </w:r>
          </w:p>
          <w:p w:rsidR="000612FB" w:rsidRPr="002B480A" w:rsidRDefault="000612FB" w:rsidP="002B480A">
            <w:pPr>
              <w:pStyle w:val="NoSpacing"/>
              <w:spacing w:line="360" w:lineRule="auto"/>
              <w:jc w:val="center"/>
              <w:rPr>
                <w:rFonts w:ascii="Times New Roman" w:hAnsi="Times New Roman" w:cs="Times New Roman"/>
                <w:sz w:val="24"/>
                <w:szCs w:val="24"/>
              </w:rPr>
            </w:pPr>
            <w:r w:rsidRPr="002B480A">
              <w:rPr>
                <w:rFonts w:ascii="Times New Roman" w:hAnsi="Times New Roman" w:cs="Times New Roman"/>
                <w:sz w:val="24"/>
                <w:szCs w:val="24"/>
              </w:rPr>
              <w:t>Cash and cash equivalent</w:t>
            </w:r>
          </w:p>
          <w:p w:rsidR="000612FB" w:rsidRPr="002B480A" w:rsidRDefault="000612FB" w:rsidP="002B480A">
            <w:pPr>
              <w:pStyle w:val="NoSpacing"/>
              <w:spacing w:line="360" w:lineRule="auto"/>
              <w:jc w:val="center"/>
              <w:rPr>
                <w:rFonts w:ascii="Times New Roman" w:hAnsi="Times New Roman" w:cs="Times New Roman"/>
                <w:sz w:val="24"/>
                <w:szCs w:val="24"/>
              </w:rPr>
            </w:pPr>
            <w:r w:rsidRPr="002B480A">
              <w:rPr>
                <w:rFonts w:ascii="Times New Roman" w:hAnsi="Times New Roman" w:cs="Times New Roman"/>
                <w:sz w:val="24"/>
                <w:szCs w:val="24"/>
              </w:rPr>
              <w:t>Short-term loans &amp; advance</w:t>
            </w:r>
          </w:p>
          <w:p w:rsidR="000612FB" w:rsidRPr="002B480A" w:rsidRDefault="000612FB" w:rsidP="002B480A">
            <w:pPr>
              <w:pStyle w:val="NoSpacing"/>
              <w:spacing w:line="360" w:lineRule="auto"/>
              <w:jc w:val="center"/>
              <w:rPr>
                <w:rFonts w:ascii="Times New Roman" w:hAnsi="Times New Roman" w:cs="Times New Roman"/>
                <w:sz w:val="24"/>
                <w:szCs w:val="24"/>
              </w:rPr>
            </w:pPr>
            <w:r w:rsidRPr="002B480A">
              <w:rPr>
                <w:rFonts w:ascii="Times New Roman" w:hAnsi="Times New Roman" w:cs="Times New Roman"/>
                <w:sz w:val="24"/>
                <w:szCs w:val="24"/>
              </w:rPr>
              <w:t>Other current assets</w:t>
            </w:r>
          </w:p>
          <w:p w:rsidR="000612FB" w:rsidRPr="00123BD7" w:rsidRDefault="000612FB" w:rsidP="002B480A">
            <w:pPr>
              <w:pStyle w:val="NoSpacing"/>
              <w:spacing w:line="360" w:lineRule="auto"/>
              <w:jc w:val="center"/>
              <w:rPr>
                <w:rFonts w:ascii="Times New Roman" w:hAnsi="Times New Roman" w:cs="Times New Roman"/>
                <w:b/>
                <w:sz w:val="24"/>
                <w:szCs w:val="24"/>
              </w:rPr>
            </w:pPr>
            <w:r w:rsidRPr="00123BD7">
              <w:rPr>
                <w:rFonts w:ascii="Times New Roman" w:hAnsi="Times New Roman" w:cs="Times New Roman"/>
                <w:b/>
                <w:sz w:val="24"/>
                <w:szCs w:val="24"/>
              </w:rPr>
              <w:t>Total current assets</w:t>
            </w:r>
          </w:p>
          <w:p w:rsidR="000612FB" w:rsidRPr="00123BD7" w:rsidRDefault="000612FB" w:rsidP="002B480A">
            <w:pPr>
              <w:pStyle w:val="NoSpacing"/>
              <w:spacing w:line="360" w:lineRule="auto"/>
              <w:jc w:val="center"/>
              <w:rPr>
                <w:rFonts w:ascii="Times New Roman" w:hAnsi="Times New Roman" w:cs="Times New Roman"/>
                <w:b/>
                <w:sz w:val="24"/>
                <w:szCs w:val="24"/>
              </w:rPr>
            </w:pPr>
            <w:r w:rsidRPr="00123BD7">
              <w:rPr>
                <w:rFonts w:ascii="Times New Roman" w:hAnsi="Times New Roman" w:cs="Times New Roman"/>
                <w:b/>
                <w:sz w:val="24"/>
                <w:szCs w:val="24"/>
              </w:rPr>
              <w:t>Total Assets</w:t>
            </w:r>
          </w:p>
          <w:p w:rsidR="000612FB" w:rsidRPr="0011745A" w:rsidRDefault="000612FB" w:rsidP="002B480A">
            <w:pPr>
              <w:pStyle w:val="NoSpacing"/>
              <w:spacing w:line="360" w:lineRule="auto"/>
              <w:jc w:val="center"/>
              <w:rPr>
                <w:rFonts w:ascii="Times New Roman" w:hAnsi="Times New Roman" w:cs="Times New Roman"/>
                <w:b/>
                <w:sz w:val="24"/>
                <w:szCs w:val="24"/>
                <w:u w:val="single"/>
              </w:rPr>
            </w:pPr>
            <w:r w:rsidRPr="0011745A">
              <w:rPr>
                <w:rFonts w:ascii="Times New Roman" w:hAnsi="Times New Roman" w:cs="Times New Roman"/>
                <w:b/>
                <w:sz w:val="24"/>
                <w:szCs w:val="24"/>
                <w:u w:val="single"/>
              </w:rPr>
              <w:t>LIABILITIES &amp; CAPITAL</w:t>
            </w:r>
          </w:p>
          <w:p w:rsidR="000612FB" w:rsidRPr="002B480A" w:rsidRDefault="000612FB" w:rsidP="002B480A">
            <w:pPr>
              <w:pStyle w:val="NoSpacing"/>
              <w:spacing w:line="360" w:lineRule="auto"/>
              <w:jc w:val="center"/>
              <w:rPr>
                <w:rFonts w:ascii="Times New Roman" w:hAnsi="Times New Roman" w:cs="Times New Roman"/>
                <w:sz w:val="24"/>
                <w:szCs w:val="24"/>
              </w:rPr>
            </w:pPr>
            <w:r w:rsidRPr="002B480A">
              <w:rPr>
                <w:rFonts w:ascii="Times New Roman" w:hAnsi="Times New Roman" w:cs="Times New Roman"/>
                <w:sz w:val="24"/>
                <w:szCs w:val="24"/>
              </w:rPr>
              <w:t>Share capital</w:t>
            </w:r>
          </w:p>
          <w:p w:rsidR="000612FB" w:rsidRPr="002B480A" w:rsidRDefault="000612FB" w:rsidP="002B480A">
            <w:pPr>
              <w:pStyle w:val="NoSpacing"/>
              <w:spacing w:line="360" w:lineRule="auto"/>
              <w:jc w:val="center"/>
              <w:rPr>
                <w:rFonts w:ascii="Times New Roman" w:hAnsi="Times New Roman" w:cs="Times New Roman"/>
                <w:sz w:val="24"/>
                <w:szCs w:val="24"/>
              </w:rPr>
            </w:pPr>
            <w:r w:rsidRPr="002B480A">
              <w:rPr>
                <w:rFonts w:ascii="Times New Roman" w:hAnsi="Times New Roman" w:cs="Times New Roman"/>
                <w:sz w:val="24"/>
                <w:szCs w:val="24"/>
              </w:rPr>
              <w:t>Reserves &amp; surplus</w:t>
            </w:r>
          </w:p>
          <w:p w:rsidR="000612FB" w:rsidRPr="0011745A" w:rsidRDefault="000612FB" w:rsidP="002B480A">
            <w:pPr>
              <w:pStyle w:val="NoSpacing"/>
              <w:spacing w:line="360" w:lineRule="auto"/>
              <w:jc w:val="center"/>
              <w:rPr>
                <w:rFonts w:ascii="Times New Roman" w:hAnsi="Times New Roman" w:cs="Times New Roman"/>
                <w:b/>
                <w:sz w:val="24"/>
                <w:szCs w:val="24"/>
              </w:rPr>
            </w:pPr>
            <w:r w:rsidRPr="0011745A">
              <w:rPr>
                <w:rFonts w:ascii="Times New Roman" w:hAnsi="Times New Roman" w:cs="Times New Roman"/>
                <w:b/>
                <w:sz w:val="24"/>
                <w:szCs w:val="24"/>
              </w:rPr>
              <w:t>Shareholders fund</w:t>
            </w:r>
          </w:p>
          <w:p w:rsidR="000612FB" w:rsidRPr="0011745A" w:rsidRDefault="000612FB" w:rsidP="002B480A">
            <w:pPr>
              <w:pStyle w:val="NoSpacing"/>
              <w:spacing w:line="360" w:lineRule="auto"/>
              <w:jc w:val="center"/>
              <w:rPr>
                <w:rFonts w:ascii="Times New Roman" w:hAnsi="Times New Roman" w:cs="Times New Roman"/>
                <w:b/>
                <w:sz w:val="24"/>
                <w:szCs w:val="24"/>
                <w:u w:val="single"/>
              </w:rPr>
            </w:pPr>
            <w:r w:rsidRPr="0011745A">
              <w:rPr>
                <w:rFonts w:ascii="Times New Roman" w:hAnsi="Times New Roman" w:cs="Times New Roman"/>
                <w:b/>
                <w:sz w:val="24"/>
                <w:szCs w:val="24"/>
                <w:u w:val="single"/>
              </w:rPr>
              <w:t>NON-CURRENT LIABILITIES</w:t>
            </w:r>
          </w:p>
          <w:p w:rsidR="000612FB" w:rsidRPr="002B480A" w:rsidRDefault="000612FB" w:rsidP="002B480A">
            <w:pPr>
              <w:pStyle w:val="NoSpacing"/>
              <w:spacing w:line="360" w:lineRule="auto"/>
              <w:jc w:val="center"/>
              <w:rPr>
                <w:rFonts w:ascii="Times New Roman" w:hAnsi="Times New Roman" w:cs="Times New Roman"/>
                <w:sz w:val="24"/>
                <w:szCs w:val="24"/>
              </w:rPr>
            </w:pPr>
            <w:r w:rsidRPr="002B480A">
              <w:rPr>
                <w:rFonts w:ascii="Times New Roman" w:hAnsi="Times New Roman" w:cs="Times New Roman"/>
                <w:sz w:val="24"/>
                <w:szCs w:val="24"/>
              </w:rPr>
              <w:t>Long-term borrowings</w:t>
            </w:r>
          </w:p>
          <w:p w:rsidR="000612FB" w:rsidRPr="002B480A" w:rsidRDefault="000612FB" w:rsidP="002B480A">
            <w:pPr>
              <w:pStyle w:val="NoSpacing"/>
              <w:spacing w:line="360" w:lineRule="auto"/>
              <w:jc w:val="center"/>
              <w:rPr>
                <w:rFonts w:ascii="Times New Roman" w:hAnsi="Times New Roman" w:cs="Times New Roman"/>
                <w:sz w:val="24"/>
                <w:szCs w:val="24"/>
              </w:rPr>
            </w:pPr>
            <w:r w:rsidRPr="002B480A">
              <w:rPr>
                <w:rFonts w:ascii="Times New Roman" w:hAnsi="Times New Roman" w:cs="Times New Roman"/>
                <w:sz w:val="24"/>
                <w:szCs w:val="24"/>
              </w:rPr>
              <w:t>Lon-term provision</w:t>
            </w:r>
          </w:p>
          <w:p w:rsidR="000612FB" w:rsidRPr="0011745A" w:rsidRDefault="000612FB" w:rsidP="002B480A">
            <w:pPr>
              <w:pStyle w:val="NoSpacing"/>
              <w:spacing w:line="360" w:lineRule="auto"/>
              <w:jc w:val="center"/>
              <w:rPr>
                <w:rFonts w:ascii="Times New Roman" w:hAnsi="Times New Roman" w:cs="Times New Roman"/>
                <w:b/>
                <w:sz w:val="24"/>
                <w:szCs w:val="24"/>
                <w:u w:val="single"/>
              </w:rPr>
            </w:pPr>
            <w:r w:rsidRPr="0011745A">
              <w:rPr>
                <w:rFonts w:ascii="Times New Roman" w:hAnsi="Times New Roman" w:cs="Times New Roman"/>
                <w:b/>
                <w:sz w:val="24"/>
                <w:szCs w:val="24"/>
              </w:rPr>
              <w:t>Total non-current liabilities</w:t>
            </w:r>
          </w:p>
          <w:p w:rsidR="000612FB" w:rsidRPr="0011745A" w:rsidRDefault="000612FB" w:rsidP="002B480A">
            <w:pPr>
              <w:pStyle w:val="NoSpacing"/>
              <w:spacing w:line="360" w:lineRule="auto"/>
              <w:jc w:val="center"/>
              <w:rPr>
                <w:rFonts w:ascii="Times New Roman" w:hAnsi="Times New Roman" w:cs="Times New Roman"/>
                <w:b/>
                <w:sz w:val="24"/>
                <w:szCs w:val="24"/>
                <w:u w:val="single"/>
              </w:rPr>
            </w:pPr>
            <w:r w:rsidRPr="0011745A">
              <w:rPr>
                <w:rFonts w:ascii="Times New Roman" w:hAnsi="Times New Roman" w:cs="Times New Roman"/>
                <w:b/>
                <w:sz w:val="24"/>
                <w:szCs w:val="24"/>
                <w:u w:val="single"/>
              </w:rPr>
              <w:t>CURRENT LIABILITIES</w:t>
            </w:r>
          </w:p>
          <w:p w:rsidR="000612FB" w:rsidRPr="002B480A" w:rsidRDefault="000612FB" w:rsidP="002B480A">
            <w:pPr>
              <w:pStyle w:val="NoSpacing"/>
              <w:spacing w:line="360" w:lineRule="auto"/>
              <w:jc w:val="center"/>
              <w:rPr>
                <w:rFonts w:ascii="Times New Roman" w:hAnsi="Times New Roman" w:cs="Times New Roman"/>
                <w:sz w:val="24"/>
                <w:szCs w:val="24"/>
              </w:rPr>
            </w:pPr>
            <w:r w:rsidRPr="002B480A">
              <w:rPr>
                <w:rFonts w:ascii="Times New Roman" w:hAnsi="Times New Roman" w:cs="Times New Roman"/>
                <w:sz w:val="24"/>
                <w:szCs w:val="24"/>
              </w:rPr>
              <w:t>Short-Term Borrowings</w:t>
            </w:r>
          </w:p>
          <w:p w:rsidR="000612FB" w:rsidRPr="002B480A" w:rsidRDefault="000612FB" w:rsidP="002B480A">
            <w:pPr>
              <w:pStyle w:val="NoSpacing"/>
              <w:spacing w:line="360" w:lineRule="auto"/>
              <w:jc w:val="center"/>
              <w:rPr>
                <w:rFonts w:ascii="Times New Roman" w:hAnsi="Times New Roman" w:cs="Times New Roman"/>
                <w:sz w:val="24"/>
                <w:szCs w:val="24"/>
              </w:rPr>
            </w:pPr>
            <w:r w:rsidRPr="002B480A">
              <w:rPr>
                <w:rFonts w:ascii="Times New Roman" w:hAnsi="Times New Roman" w:cs="Times New Roman"/>
                <w:sz w:val="24"/>
                <w:szCs w:val="24"/>
              </w:rPr>
              <w:t>Sundry creditors</w:t>
            </w:r>
          </w:p>
          <w:p w:rsidR="000612FB" w:rsidRPr="002B480A" w:rsidRDefault="000612FB" w:rsidP="002B480A">
            <w:pPr>
              <w:pStyle w:val="NoSpacing"/>
              <w:spacing w:line="360" w:lineRule="auto"/>
              <w:jc w:val="center"/>
              <w:rPr>
                <w:rFonts w:ascii="Times New Roman" w:hAnsi="Times New Roman" w:cs="Times New Roman"/>
                <w:sz w:val="24"/>
                <w:szCs w:val="24"/>
              </w:rPr>
            </w:pPr>
            <w:r w:rsidRPr="002B480A">
              <w:rPr>
                <w:rFonts w:ascii="Times New Roman" w:hAnsi="Times New Roman" w:cs="Times New Roman"/>
                <w:sz w:val="24"/>
                <w:szCs w:val="24"/>
              </w:rPr>
              <w:t>Other current liabilities</w:t>
            </w:r>
          </w:p>
          <w:p w:rsidR="000612FB" w:rsidRPr="002B480A" w:rsidRDefault="000612FB" w:rsidP="002B480A">
            <w:pPr>
              <w:pStyle w:val="NoSpacing"/>
              <w:spacing w:line="360" w:lineRule="auto"/>
              <w:jc w:val="center"/>
              <w:rPr>
                <w:rFonts w:ascii="Times New Roman" w:hAnsi="Times New Roman" w:cs="Times New Roman"/>
                <w:sz w:val="24"/>
                <w:szCs w:val="24"/>
              </w:rPr>
            </w:pPr>
            <w:r w:rsidRPr="002B480A">
              <w:rPr>
                <w:rFonts w:ascii="Times New Roman" w:hAnsi="Times New Roman" w:cs="Times New Roman"/>
                <w:sz w:val="24"/>
                <w:szCs w:val="24"/>
              </w:rPr>
              <w:t>Short-term provision</w:t>
            </w:r>
          </w:p>
          <w:p w:rsidR="000612FB" w:rsidRPr="002B480A" w:rsidRDefault="000612FB" w:rsidP="002B480A">
            <w:pPr>
              <w:pStyle w:val="NoSpacing"/>
              <w:spacing w:line="360" w:lineRule="auto"/>
              <w:jc w:val="center"/>
              <w:rPr>
                <w:rFonts w:ascii="Times New Roman" w:hAnsi="Times New Roman" w:cs="Times New Roman"/>
                <w:sz w:val="24"/>
                <w:szCs w:val="24"/>
              </w:rPr>
            </w:pPr>
            <w:r w:rsidRPr="002B480A">
              <w:rPr>
                <w:rFonts w:ascii="Times New Roman" w:hAnsi="Times New Roman" w:cs="Times New Roman"/>
                <w:sz w:val="24"/>
                <w:szCs w:val="24"/>
              </w:rPr>
              <w:t>Total current liabilities</w:t>
            </w:r>
          </w:p>
          <w:p w:rsidR="000612FB" w:rsidRPr="002B480A" w:rsidRDefault="000612FB" w:rsidP="0011745A">
            <w:pPr>
              <w:pStyle w:val="NoSpacing"/>
              <w:spacing w:line="360" w:lineRule="auto"/>
              <w:jc w:val="center"/>
              <w:rPr>
                <w:rFonts w:ascii="Times New Roman" w:hAnsi="Times New Roman" w:cs="Times New Roman"/>
                <w:sz w:val="24"/>
                <w:szCs w:val="24"/>
              </w:rPr>
            </w:pPr>
            <w:r w:rsidRPr="002B480A">
              <w:rPr>
                <w:rFonts w:ascii="Times New Roman" w:hAnsi="Times New Roman" w:cs="Times New Roman"/>
                <w:sz w:val="24"/>
                <w:szCs w:val="24"/>
              </w:rPr>
              <w:t>Total liabilities</w:t>
            </w:r>
          </w:p>
        </w:tc>
        <w:tc>
          <w:tcPr>
            <w:tcW w:w="2693" w:type="dxa"/>
          </w:tcPr>
          <w:p w:rsidR="000612FB" w:rsidRPr="002B480A" w:rsidRDefault="000612FB" w:rsidP="002B480A">
            <w:pPr>
              <w:pStyle w:val="NoSpacing"/>
              <w:spacing w:line="360" w:lineRule="auto"/>
              <w:jc w:val="center"/>
              <w:rPr>
                <w:rFonts w:ascii="Times New Roman" w:hAnsi="Times New Roman" w:cs="Times New Roman"/>
                <w:sz w:val="24"/>
                <w:szCs w:val="24"/>
              </w:rPr>
            </w:pPr>
          </w:p>
          <w:p w:rsidR="00123BD7" w:rsidRDefault="00123BD7" w:rsidP="002B480A">
            <w:pPr>
              <w:pStyle w:val="NoSpacing"/>
              <w:spacing w:line="360" w:lineRule="auto"/>
              <w:jc w:val="center"/>
              <w:rPr>
                <w:rFonts w:ascii="Times New Roman" w:hAnsi="Times New Roman" w:cs="Times New Roman"/>
                <w:sz w:val="24"/>
                <w:szCs w:val="24"/>
              </w:rPr>
            </w:pPr>
          </w:p>
          <w:p w:rsidR="000612FB" w:rsidRPr="002B480A" w:rsidRDefault="000612FB" w:rsidP="002B480A">
            <w:pPr>
              <w:pStyle w:val="NoSpacing"/>
              <w:spacing w:line="360" w:lineRule="auto"/>
              <w:jc w:val="center"/>
              <w:rPr>
                <w:rFonts w:ascii="Times New Roman" w:hAnsi="Times New Roman" w:cs="Times New Roman"/>
                <w:sz w:val="24"/>
                <w:szCs w:val="24"/>
              </w:rPr>
            </w:pPr>
            <w:r w:rsidRPr="002B480A">
              <w:rPr>
                <w:rFonts w:ascii="Times New Roman" w:hAnsi="Times New Roman" w:cs="Times New Roman"/>
                <w:sz w:val="24"/>
                <w:szCs w:val="24"/>
              </w:rPr>
              <w:t>44101532</w:t>
            </w:r>
          </w:p>
          <w:p w:rsidR="000612FB" w:rsidRPr="002B480A" w:rsidRDefault="000612FB" w:rsidP="002B480A">
            <w:pPr>
              <w:pStyle w:val="NoSpacing"/>
              <w:spacing w:line="360" w:lineRule="auto"/>
              <w:jc w:val="center"/>
              <w:rPr>
                <w:rFonts w:ascii="Times New Roman" w:hAnsi="Times New Roman" w:cs="Times New Roman"/>
                <w:sz w:val="24"/>
                <w:szCs w:val="24"/>
              </w:rPr>
            </w:pPr>
            <w:r w:rsidRPr="002B480A">
              <w:rPr>
                <w:rFonts w:ascii="Times New Roman" w:hAnsi="Times New Roman" w:cs="Times New Roman"/>
                <w:sz w:val="24"/>
                <w:szCs w:val="24"/>
              </w:rPr>
              <w:t>489519</w:t>
            </w:r>
          </w:p>
          <w:p w:rsidR="000612FB" w:rsidRPr="002B480A" w:rsidRDefault="000612FB" w:rsidP="002B480A">
            <w:pPr>
              <w:pStyle w:val="NoSpacing"/>
              <w:spacing w:line="360" w:lineRule="auto"/>
              <w:jc w:val="center"/>
              <w:rPr>
                <w:rFonts w:ascii="Times New Roman" w:hAnsi="Times New Roman" w:cs="Times New Roman"/>
                <w:sz w:val="24"/>
                <w:szCs w:val="24"/>
              </w:rPr>
            </w:pPr>
            <w:r w:rsidRPr="002B480A">
              <w:rPr>
                <w:rFonts w:ascii="Times New Roman" w:hAnsi="Times New Roman" w:cs="Times New Roman"/>
                <w:sz w:val="24"/>
                <w:szCs w:val="24"/>
              </w:rPr>
              <w:t>1240583</w:t>
            </w:r>
          </w:p>
          <w:p w:rsidR="000612FB" w:rsidRPr="00123BD7" w:rsidRDefault="000612FB" w:rsidP="002B480A">
            <w:pPr>
              <w:pStyle w:val="NoSpacing"/>
              <w:spacing w:line="360" w:lineRule="auto"/>
              <w:jc w:val="center"/>
              <w:rPr>
                <w:rFonts w:ascii="Times New Roman" w:hAnsi="Times New Roman" w:cs="Times New Roman"/>
                <w:b/>
                <w:sz w:val="24"/>
                <w:szCs w:val="24"/>
              </w:rPr>
            </w:pPr>
            <w:r w:rsidRPr="00123BD7">
              <w:rPr>
                <w:rFonts w:ascii="Times New Roman" w:hAnsi="Times New Roman" w:cs="Times New Roman"/>
                <w:b/>
                <w:sz w:val="24"/>
                <w:szCs w:val="24"/>
              </w:rPr>
              <w:t>45831634</w:t>
            </w:r>
          </w:p>
          <w:p w:rsidR="00123BD7" w:rsidRDefault="00123BD7" w:rsidP="002B480A">
            <w:pPr>
              <w:pStyle w:val="NoSpacing"/>
              <w:spacing w:line="360" w:lineRule="auto"/>
              <w:jc w:val="center"/>
              <w:rPr>
                <w:rFonts w:ascii="Times New Roman" w:hAnsi="Times New Roman" w:cs="Times New Roman"/>
                <w:sz w:val="24"/>
                <w:szCs w:val="24"/>
              </w:rPr>
            </w:pPr>
          </w:p>
          <w:p w:rsidR="000612FB" w:rsidRPr="002B480A" w:rsidRDefault="000612FB" w:rsidP="002B480A">
            <w:pPr>
              <w:pStyle w:val="NoSpacing"/>
              <w:spacing w:line="360" w:lineRule="auto"/>
              <w:jc w:val="center"/>
              <w:rPr>
                <w:rFonts w:ascii="Times New Roman" w:hAnsi="Times New Roman" w:cs="Times New Roman"/>
                <w:sz w:val="24"/>
                <w:szCs w:val="24"/>
              </w:rPr>
            </w:pPr>
            <w:r w:rsidRPr="002B480A">
              <w:rPr>
                <w:rFonts w:ascii="Times New Roman" w:hAnsi="Times New Roman" w:cs="Times New Roman"/>
                <w:sz w:val="24"/>
                <w:szCs w:val="24"/>
              </w:rPr>
              <w:t>187413810</w:t>
            </w:r>
          </w:p>
          <w:p w:rsidR="000612FB" w:rsidRPr="002B480A" w:rsidRDefault="000612FB" w:rsidP="002B480A">
            <w:pPr>
              <w:pStyle w:val="NoSpacing"/>
              <w:spacing w:line="360" w:lineRule="auto"/>
              <w:jc w:val="center"/>
              <w:rPr>
                <w:rFonts w:ascii="Times New Roman" w:hAnsi="Times New Roman" w:cs="Times New Roman"/>
                <w:sz w:val="24"/>
                <w:szCs w:val="24"/>
              </w:rPr>
            </w:pPr>
            <w:r w:rsidRPr="002B480A">
              <w:rPr>
                <w:rFonts w:ascii="Times New Roman" w:hAnsi="Times New Roman" w:cs="Times New Roman"/>
                <w:sz w:val="24"/>
                <w:szCs w:val="24"/>
              </w:rPr>
              <w:t>1853291</w:t>
            </w:r>
          </w:p>
          <w:p w:rsidR="000612FB" w:rsidRPr="002B480A" w:rsidRDefault="000612FB" w:rsidP="002B480A">
            <w:pPr>
              <w:pStyle w:val="NoSpacing"/>
              <w:spacing w:line="360" w:lineRule="auto"/>
              <w:jc w:val="center"/>
              <w:rPr>
                <w:rFonts w:ascii="Times New Roman" w:hAnsi="Times New Roman" w:cs="Times New Roman"/>
                <w:sz w:val="24"/>
                <w:szCs w:val="24"/>
              </w:rPr>
            </w:pPr>
            <w:r w:rsidRPr="002B480A">
              <w:rPr>
                <w:rFonts w:ascii="Times New Roman" w:hAnsi="Times New Roman" w:cs="Times New Roman"/>
                <w:sz w:val="24"/>
                <w:szCs w:val="24"/>
              </w:rPr>
              <w:t>1050585</w:t>
            </w:r>
          </w:p>
          <w:p w:rsidR="000612FB" w:rsidRPr="002B480A" w:rsidRDefault="000612FB" w:rsidP="002B480A">
            <w:pPr>
              <w:pStyle w:val="NoSpacing"/>
              <w:spacing w:line="360" w:lineRule="auto"/>
              <w:jc w:val="center"/>
              <w:rPr>
                <w:rFonts w:ascii="Times New Roman" w:hAnsi="Times New Roman" w:cs="Times New Roman"/>
                <w:sz w:val="24"/>
                <w:szCs w:val="24"/>
              </w:rPr>
            </w:pPr>
            <w:r w:rsidRPr="002B480A">
              <w:rPr>
                <w:rFonts w:ascii="Times New Roman" w:hAnsi="Times New Roman" w:cs="Times New Roman"/>
                <w:sz w:val="24"/>
                <w:szCs w:val="24"/>
              </w:rPr>
              <w:t>3552467</w:t>
            </w:r>
          </w:p>
          <w:p w:rsidR="000612FB" w:rsidRPr="002B480A" w:rsidRDefault="000612FB" w:rsidP="002B480A">
            <w:pPr>
              <w:pStyle w:val="NoSpacing"/>
              <w:spacing w:line="360" w:lineRule="auto"/>
              <w:jc w:val="center"/>
              <w:rPr>
                <w:rFonts w:ascii="Times New Roman" w:hAnsi="Times New Roman" w:cs="Times New Roman"/>
                <w:sz w:val="24"/>
                <w:szCs w:val="24"/>
              </w:rPr>
            </w:pPr>
            <w:r w:rsidRPr="002B480A">
              <w:rPr>
                <w:rFonts w:ascii="Times New Roman" w:hAnsi="Times New Roman" w:cs="Times New Roman"/>
                <w:sz w:val="24"/>
                <w:szCs w:val="24"/>
              </w:rPr>
              <w:t>7938257</w:t>
            </w:r>
          </w:p>
          <w:p w:rsidR="000612FB" w:rsidRPr="00123BD7" w:rsidRDefault="000612FB" w:rsidP="002B480A">
            <w:pPr>
              <w:pStyle w:val="NoSpacing"/>
              <w:spacing w:line="360" w:lineRule="auto"/>
              <w:jc w:val="center"/>
              <w:rPr>
                <w:rFonts w:ascii="Times New Roman" w:hAnsi="Times New Roman" w:cs="Times New Roman"/>
                <w:b/>
                <w:sz w:val="24"/>
                <w:szCs w:val="24"/>
              </w:rPr>
            </w:pPr>
            <w:r w:rsidRPr="00123BD7">
              <w:rPr>
                <w:rFonts w:ascii="Times New Roman" w:hAnsi="Times New Roman" w:cs="Times New Roman"/>
                <w:b/>
                <w:sz w:val="24"/>
                <w:szCs w:val="24"/>
              </w:rPr>
              <w:t>202208410</w:t>
            </w:r>
          </w:p>
          <w:p w:rsidR="000612FB" w:rsidRPr="00123BD7" w:rsidRDefault="000612FB" w:rsidP="002B480A">
            <w:pPr>
              <w:pStyle w:val="NoSpacing"/>
              <w:spacing w:line="360" w:lineRule="auto"/>
              <w:jc w:val="center"/>
              <w:rPr>
                <w:rFonts w:ascii="Times New Roman" w:hAnsi="Times New Roman" w:cs="Times New Roman"/>
                <w:b/>
                <w:sz w:val="24"/>
                <w:szCs w:val="24"/>
              </w:rPr>
            </w:pPr>
            <w:r w:rsidRPr="00123BD7">
              <w:rPr>
                <w:rFonts w:ascii="Times New Roman" w:hAnsi="Times New Roman" w:cs="Times New Roman"/>
                <w:b/>
                <w:sz w:val="24"/>
                <w:szCs w:val="24"/>
              </w:rPr>
              <w:t>247640044</w:t>
            </w:r>
          </w:p>
          <w:p w:rsidR="0011745A" w:rsidRDefault="0011745A" w:rsidP="002B480A">
            <w:pPr>
              <w:pStyle w:val="NoSpacing"/>
              <w:spacing w:line="360" w:lineRule="auto"/>
              <w:jc w:val="center"/>
              <w:rPr>
                <w:rFonts w:ascii="Times New Roman" w:hAnsi="Times New Roman" w:cs="Times New Roman"/>
                <w:sz w:val="24"/>
                <w:szCs w:val="24"/>
              </w:rPr>
            </w:pPr>
          </w:p>
          <w:p w:rsidR="000612FB" w:rsidRPr="002B480A" w:rsidRDefault="000612FB" w:rsidP="002B480A">
            <w:pPr>
              <w:pStyle w:val="NoSpacing"/>
              <w:spacing w:line="360" w:lineRule="auto"/>
              <w:jc w:val="center"/>
              <w:rPr>
                <w:rFonts w:ascii="Times New Roman" w:hAnsi="Times New Roman" w:cs="Times New Roman"/>
                <w:sz w:val="24"/>
                <w:szCs w:val="24"/>
              </w:rPr>
            </w:pPr>
            <w:r w:rsidRPr="002B480A">
              <w:rPr>
                <w:rFonts w:ascii="Times New Roman" w:hAnsi="Times New Roman" w:cs="Times New Roman"/>
                <w:sz w:val="24"/>
                <w:szCs w:val="24"/>
              </w:rPr>
              <w:t>64795000</w:t>
            </w:r>
          </w:p>
          <w:p w:rsidR="000612FB" w:rsidRPr="002B480A" w:rsidRDefault="000612FB" w:rsidP="002B480A">
            <w:pPr>
              <w:pStyle w:val="NoSpacing"/>
              <w:spacing w:line="360" w:lineRule="auto"/>
              <w:jc w:val="center"/>
              <w:rPr>
                <w:rFonts w:ascii="Times New Roman" w:hAnsi="Times New Roman" w:cs="Times New Roman"/>
                <w:sz w:val="24"/>
                <w:szCs w:val="24"/>
              </w:rPr>
            </w:pPr>
            <w:r w:rsidRPr="002B480A">
              <w:rPr>
                <w:rFonts w:ascii="Times New Roman" w:hAnsi="Times New Roman" w:cs="Times New Roman"/>
                <w:sz w:val="24"/>
                <w:szCs w:val="24"/>
              </w:rPr>
              <w:t>30742319</w:t>
            </w:r>
          </w:p>
          <w:p w:rsidR="000612FB" w:rsidRPr="0011745A" w:rsidRDefault="000612FB" w:rsidP="002B480A">
            <w:pPr>
              <w:pStyle w:val="NoSpacing"/>
              <w:spacing w:line="360" w:lineRule="auto"/>
              <w:jc w:val="center"/>
              <w:rPr>
                <w:rFonts w:ascii="Times New Roman" w:hAnsi="Times New Roman" w:cs="Times New Roman"/>
                <w:b/>
                <w:sz w:val="24"/>
                <w:szCs w:val="24"/>
              </w:rPr>
            </w:pPr>
            <w:r w:rsidRPr="0011745A">
              <w:rPr>
                <w:rFonts w:ascii="Times New Roman" w:hAnsi="Times New Roman" w:cs="Times New Roman"/>
                <w:b/>
                <w:sz w:val="24"/>
                <w:szCs w:val="24"/>
              </w:rPr>
              <w:t>34052681</w:t>
            </w:r>
          </w:p>
          <w:p w:rsidR="0011745A" w:rsidRDefault="0011745A" w:rsidP="002B480A">
            <w:pPr>
              <w:pStyle w:val="NoSpacing"/>
              <w:spacing w:line="360" w:lineRule="auto"/>
              <w:jc w:val="center"/>
              <w:rPr>
                <w:rFonts w:ascii="Times New Roman" w:hAnsi="Times New Roman" w:cs="Times New Roman"/>
                <w:sz w:val="24"/>
                <w:szCs w:val="24"/>
              </w:rPr>
            </w:pPr>
          </w:p>
          <w:p w:rsidR="000612FB" w:rsidRPr="002B480A" w:rsidRDefault="000612FB" w:rsidP="002B480A">
            <w:pPr>
              <w:pStyle w:val="NoSpacing"/>
              <w:spacing w:line="360" w:lineRule="auto"/>
              <w:jc w:val="center"/>
              <w:rPr>
                <w:rFonts w:ascii="Times New Roman" w:hAnsi="Times New Roman" w:cs="Times New Roman"/>
                <w:sz w:val="24"/>
                <w:szCs w:val="24"/>
              </w:rPr>
            </w:pPr>
            <w:r w:rsidRPr="002B480A">
              <w:rPr>
                <w:rFonts w:ascii="Times New Roman" w:hAnsi="Times New Roman" w:cs="Times New Roman"/>
                <w:sz w:val="24"/>
                <w:szCs w:val="24"/>
              </w:rPr>
              <w:t>5950395</w:t>
            </w:r>
          </w:p>
          <w:p w:rsidR="000612FB" w:rsidRPr="002B480A" w:rsidRDefault="000612FB" w:rsidP="002B480A">
            <w:pPr>
              <w:pStyle w:val="NoSpacing"/>
              <w:spacing w:line="360" w:lineRule="auto"/>
              <w:jc w:val="center"/>
              <w:rPr>
                <w:rFonts w:ascii="Times New Roman" w:hAnsi="Times New Roman" w:cs="Times New Roman"/>
                <w:sz w:val="24"/>
                <w:szCs w:val="24"/>
              </w:rPr>
            </w:pPr>
            <w:r w:rsidRPr="002B480A">
              <w:rPr>
                <w:rFonts w:ascii="Times New Roman" w:hAnsi="Times New Roman" w:cs="Times New Roman"/>
                <w:sz w:val="24"/>
                <w:szCs w:val="24"/>
              </w:rPr>
              <w:t>4021255</w:t>
            </w:r>
          </w:p>
          <w:p w:rsidR="000612FB" w:rsidRPr="0011745A" w:rsidRDefault="000612FB" w:rsidP="002B480A">
            <w:pPr>
              <w:pStyle w:val="NoSpacing"/>
              <w:spacing w:line="360" w:lineRule="auto"/>
              <w:jc w:val="center"/>
              <w:rPr>
                <w:rFonts w:ascii="Times New Roman" w:hAnsi="Times New Roman" w:cs="Times New Roman"/>
                <w:b/>
                <w:sz w:val="24"/>
                <w:szCs w:val="24"/>
              </w:rPr>
            </w:pPr>
            <w:r w:rsidRPr="0011745A">
              <w:rPr>
                <w:rFonts w:ascii="Times New Roman" w:hAnsi="Times New Roman" w:cs="Times New Roman"/>
                <w:b/>
                <w:sz w:val="24"/>
                <w:szCs w:val="24"/>
              </w:rPr>
              <w:t>9971650</w:t>
            </w:r>
          </w:p>
          <w:p w:rsidR="0011745A" w:rsidRPr="002B480A" w:rsidRDefault="0011745A" w:rsidP="002B480A">
            <w:pPr>
              <w:pStyle w:val="NoSpacing"/>
              <w:spacing w:line="360" w:lineRule="auto"/>
              <w:jc w:val="center"/>
              <w:rPr>
                <w:rFonts w:ascii="Times New Roman" w:hAnsi="Times New Roman" w:cs="Times New Roman"/>
                <w:sz w:val="24"/>
                <w:szCs w:val="24"/>
              </w:rPr>
            </w:pPr>
          </w:p>
          <w:p w:rsidR="000612FB" w:rsidRPr="002B480A" w:rsidRDefault="000612FB" w:rsidP="002B480A">
            <w:pPr>
              <w:pStyle w:val="NoSpacing"/>
              <w:spacing w:line="360" w:lineRule="auto"/>
              <w:jc w:val="center"/>
              <w:rPr>
                <w:rFonts w:ascii="Times New Roman" w:hAnsi="Times New Roman" w:cs="Times New Roman"/>
                <w:sz w:val="24"/>
                <w:szCs w:val="24"/>
              </w:rPr>
            </w:pPr>
            <w:r w:rsidRPr="002B480A">
              <w:rPr>
                <w:rFonts w:ascii="Times New Roman" w:hAnsi="Times New Roman" w:cs="Times New Roman"/>
                <w:sz w:val="24"/>
                <w:szCs w:val="24"/>
              </w:rPr>
              <w:t>136718419</w:t>
            </w:r>
          </w:p>
          <w:p w:rsidR="000612FB" w:rsidRPr="002B480A" w:rsidRDefault="000612FB" w:rsidP="002B480A">
            <w:pPr>
              <w:pStyle w:val="NoSpacing"/>
              <w:spacing w:line="360" w:lineRule="auto"/>
              <w:jc w:val="center"/>
              <w:rPr>
                <w:rFonts w:ascii="Times New Roman" w:hAnsi="Times New Roman" w:cs="Times New Roman"/>
                <w:sz w:val="24"/>
                <w:szCs w:val="24"/>
              </w:rPr>
            </w:pPr>
            <w:r w:rsidRPr="002B480A">
              <w:rPr>
                <w:rFonts w:ascii="Times New Roman" w:hAnsi="Times New Roman" w:cs="Times New Roman"/>
                <w:sz w:val="24"/>
                <w:szCs w:val="24"/>
              </w:rPr>
              <w:t>62233207</w:t>
            </w:r>
          </w:p>
          <w:p w:rsidR="000612FB" w:rsidRDefault="000612FB" w:rsidP="002B480A">
            <w:pPr>
              <w:pStyle w:val="NoSpacing"/>
              <w:spacing w:line="360" w:lineRule="auto"/>
              <w:jc w:val="center"/>
              <w:rPr>
                <w:rFonts w:ascii="Times New Roman" w:hAnsi="Times New Roman" w:cs="Times New Roman"/>
                <w:sz w:val="24"/>
                <w:szCs w:val="24"/>
              </w:rPr>
            </w:pPr>
            <w:r w:rsidRPr="002B480A">
              <w:rPr>
                <w:rFonts w:ascii="Times New Roman" w:hAnsi="Times New Roman" w:cs="Times New Roman"/>
                <w:sz w:val="24"/>
                <w:szCs w:val="24"/>
              </w:rPr>
              <w:t>4664087</w:t>
            </w:r>
          </w:p>
          <w:p w:rsidR="007A08DB" w:rsidRDefault="007A08DB" w:rsidP="002B480A">
            <w:pPr>
              <w:pStyle w:val="NoSpacing"/>
              <w:spacing w:line="360" w:lineRule="auto"/>
              <w:jc w:val="center"/>
              <w:rPr>
                <w:rFonts w:ascii="Times New Roman" w:hAnsi="Times New Roman" w:cs="Times New Roman"/>
                <w:sz w:val="24"/>
                <w:szCs w:val="24"/>
              </w:rPr>
            </w:pPr>
            <w:r>
              <w:rPr>
                <w:rFonts w:ascii="Times New Roman" w:hAnsi="Times New Roman" w:cs="Times New Roman"/>
                <w:sz w:val="24"/>
                <w:szCs w:val="24"/>
              </w:rPr>
              <w:t>--</w:t>
            </w:r>
          </w:p>
          <w:p w:rsidR="000612FB" w:rsidRPr="007A08DB" w:rsidRDefault="000612FB" w:rsidP="002B480A">
            <w:pPr>
              <w:pStyle w:val="NoSpacing"/>
              <w:spacing w:line="360" w:lineRule="auto"/>
              <w:jc w:val="center"/>
              <w:rPr>
                <w:rFonts w:ascii="Times New Roman" w:hAnsi="Times New Roman" w:cs="Times New Roman"/>
                <w:b/>
                <w:sz w:val="24"/>
                <w:szCs w:val="24"/>
              </w:rPr>
            </w:pPr>
            <w:r w:rsidRPr="007A08DB">
              <w:rPr>
                <w:rFonts w:ascii="Times New Roman" w:hAnsi="Times New Roman" w:cs="Times New Roman"/>
                <w:b/>
                <w:sz w:val="24"/>
                <w:szCs w:val="24"/>
              </w:rPr>
              <w:t>203615713</w:t>
            </w:r>
          </w:p>
          <w:p w:rsidR="000612FB" w:rsidRPr="002B480A" w:rsidRDefault="000612FB" w:rsidP="002B480A">
            <w:pPr>
              <w:pStyle w:val="NoSpacing"/>
              <w:spacing w:line="360" w:lineRule="auto"/>
              <w:jc w:val="center"/>
              <w:rPr>
                <w:rFonts w:ascii="Times New Roman" w:hAnsi="Times New Roman" w:cs="Times New Roman"/>
                <w:sz w:val="24"/>
                <w:szCs w:val="24"/>
              </w:rPr>
            </w:pPr>
            <w:r w:rsidRPr="007A08DB">
              <w:rPr>
                <w:rFonts w:ascii="Times New Roman" w:hAnsi="Times New Roman" w:cs="Times New Roman"/>
                <w:b/>
                <w:sz w:val="24"/>
                <w:szCs w:val="24"/>
              </w:rPr>
              <w:t>247640044</w:t>
            </w:r>
          </w:p>
        </w:tc>
        <w:tc>
          <w:tcPr>
            <w:tcW w:w="1758" w:type="dxa"/>
          </w:tcPr>
          <w:p w:rsidR="00123BD7" w:rsidRDefault="00123BD7" w:rsidP="002B480A">
            <w:pPr>
              <w:pStyle w:val="NoSpacing"/>
              <w:spacing w:line="360" w:lineRule="auto"/>
              <w:jc w:val="center"/>
              <w:rPr>
                <w:rFonts w:ascii="Times New Roman" w:hAnsi="Times New Roman" w:cs="Times New Roman"/>
                <w:sz w:val="24"/>
                <w:szCs w:val="24"/>
              </w:rPr>
            </w:pPr>
          </w:p>
          <w:p w:rsidR="00123BD7" w:rsidRDefault="00123BD7" w:rsidP="002B480A">
            <w:pPr>
              <w:pStyle w:val="NoSpacing"/>
              <w:spacing w:line="360" w:lineRule="auto"/>
              <w:jc w:val="center"/>
              <w:rPr>
                <w:rFonts w:ascii="Times New Roman" w:hAnsi="Times New Roman" w:cs="Times New Roman"/>
                <w:sz w:val="24"/>
                <w:szCs w:val="24"/>
              </w:rPr>
            </w:pPr>
          </w:p>
          <w:p w:rsidR="000612FB" w:rsidRPr="002B480A" w:rsidRDefault="000612FB" w:rsidP="002B480A">
            <w:pPr>
              <w:pStyle w:val="NoSpacing"/>
              <w:spacing w:line="360" w:lineRule="auto"/>
              <w:jc w:val="center"/>
              <w:rPr>
                <w:rFonts w:ascii="Times New Roman" w:hAnsi="Times New Roman" w:cs="Times New Roman"/>
                <w:sz w:val="24"/>
                <w:szCs w:val="24"/>
              </w:rPr>
            </w:pPr>
            <w:r w:rsidRPr="002B480A">
              <w:rPr>
                <w:rFonts w:ascii="Times New Roman" w:hAnsi="Times New Roman" w:cs="Times New Roman"/>
                <w:sz w:val="24"/>
                <w:szCs w:val="24"/>
              </w:rPr>
              <w:t>17.80</w:t>
            </w:r>
          </w:p>
          <w:p w:rsidR="000612FB" w:rsidRPr="002B480A" w:rsidRDefault="000612FB" w:rsidP="002B480A">
            <w:pPr>
              <w:pStyle w:val="NoSpacing"/>
              <w:spacing w:line="360" w:lineRule="auto"/>
              <w:jc w:val="center"/>
              <w:rPr>
                <w:rFonts w:ascii="Times New Roman" w:hAnsi="Times New Roman" w:cs="Times New Roman"/>
                <w:sz w:val="24"/>
                <w:szCs w:val="24"/>
              </w:rPr>
            </w:pPr>
            <w:r w:rsidRPr="002B480A">
              <w:rPr>
                <w:rFonts w:ascii="Times New Roman" w:hAnsi="Times New Roman" w:cs="Times New Roman"/>
                <w:sz w:val="24"/>
                <w:szCs w:val="24"/>
              </w:rPr>
              <w:t>0.197</w:t>
            </w:r>
          </w:p>
          <w:p w:rsidR="000612FB" w:rsidRPr="002B480A" w:rsidRDefault="000612FB" w:rsidP="002B480A">
            <w:pPr>
              <w:pStyle w:val="NoSpacing"/>
              <w:spacing w:line="360" w:lineRule="auto"/>
              <w:jc w:val="center"/>
              <w:rPr>
                <w:rFonts w:ascii="Times New Roman" w:hAnsi="Times New Roman" w:cs="Times New Roman"/>
                <w:sz w:val="24"/>
                <w:szCs w:val="24"/>
              </w:rPr>
            </w:pPr>
            <w:r w:rsidRPr="002B480A">
              <w:rPr>
                <w:rFonts w:ascii="Times New Roman" w:hAnsi="Times New Roman" w:cs="Times New Roman"/>
                <w:sz w:val="24"/>
                <w:szCs w:val="24"/>
              </w:rPr>
              <w:t>0.500</w:t>
            </w:r>
          </w:p>
          <w:p w:rsidR="000612FB" w:rsidRPr="00123BD7" w:rsidRDefault="000612FB" w:rsidP="002B480A">
            <w:pPr>
              <w:pStyle w:val="NoSpacing"/>
              <w:spacing w:line="360" w:lineRule="auto"/>
              <w:jc w:val="center"/>
              <w:rPr>
                <w:rFonts w:ascii="Times New Roman" w:hAnsi="Times New Roman" w:cs="Times New Roman"/>
                <w:b/>
                <w:sz w:val="24"/>
                <w:szCs w:val="24"/>
              </w:rPr>
            </w:pPr>
            <w:r w:rsidRPr="00123BD7">
              <w:rPr>
                <w:rFonts w:ascii="Times New Roman" w:hAnsi="Times New Roman" w:cs="Times New Roman"/>
                <w:b/>
                <w:sz w:val="24"/>
                <w:szCs w:val="24"/>
              </w:rPr>
              <w:t>18.50</w:t>
            </w:r>
          </w:p>
          <w:p w:rsidR="00123BD7" w:rsidRDefault="00123BD7" w:rsidP="002B480A">
            <w:pPr>
              <w:pStyle w:val="NoSpacing"/>
              <w:spacing w:line="360" w:lineRule="auto"/>
              <w:jc w:val="center"/>
              <w:rPr>
                <w:rFonts w:ascii="Times New Roman" w:hAnsi="Times New Roman" w:cs="Times New Roman"/>
                <w:sz w:val="24"/>
                <w:szCs w:val="24"/>
              </w:rPr>
            </w:pPr>
          </w:p>
          <w:p w:rsidR="000612FB" w:rsidRPr="002B480A" w:rsidRDefault="000612FB" w:rsidP="002B480A">
            <w:pPr>
              <w:pStyle w:val="NoSpacing"/>
              <w:spacing w:line="360" w:lineRule="auto"/>
              <w:jc w:val="center"/>
              <w:rPr>
                <w:rFonts w:ascii="Times New Roman" w:hAnsi="Times New Roman" w:cs="Times New Roman"/>
                <w:sz w:val="24"/>
                <w:szCs w:val="24"/>
              </w:rPr>
            </w:pPr>
            <w:r w:rsidRPr="002B480A">
              <w:rPr>
                <w:rFonts w:ascii="Times New Roman" w:hAnsi="Times New Roman" w:cs="Times New Roman"/>
                <w:sz w:val="24"/>
                <w:szCs w:val="24"/>
              </w:rPr>
              <w:t>75.67</w:t>
            </w:r>
          </w:p>
          <w:p w:rsidR="000612FB" w:rsidRPr="002B480A" w:rsidRDefault="000612FB" w:rsidP="002B480A">
            <w:pPr>
              <w:pStyle w:val="NoSpacing"/>
              <w:spacing w:line="360" w:lineRule="auto"/>
              <w:jc w:val="center"/>
              <w:rPr>
                <w:rFonts w:ascii="Times New Roman" w:hAnsi="Times New Roman" w:cs="Times New Roman"/>
                <w:sz w:val="24"/>
                <w:szCs w:val="24"/>
              </w:rPr>
            </w:pPr>
            <w:r w:rsidRPr="002B480A">
              <w:rPr>
                <w:rFonts w:ascii="Times New Roman" w:hAnsi="Times New Roman" w:cs="Times New Roman"/>
                <w:sz w:val="24"/>
                <w:szCs w:val="24"/>
              </w:rPr>
              <w:t>0.748</w:t>
            </w:r>
          </w:p>
          <w:p w:rsidR="000612FB" w:rsidRPr="002B480A" w:rsidRDefault="000612FB" w:rsidP="002B480A">
            <w:pPr>
              <w:pStyle w:val="NoSpacing"/>
              <w:spacing w:line="360" w:lineRule="auto"/>
              <w:jc w:val="center"/>
              <w:rPr>
                <w:rFonts w:ascii="Times New Roman" w:hAnsi="Times New Roman" w:cs="Times New Roman"/>
                <w:sz w:val="24"/>
                <w:szCs w:val="24"/>
              </w:rPr>
            </w:pPr>
            <w:r w:rsidRPr="002B480A">
              <w:rPr>
                <w:rFonts w:ascii="Times New Roman" w:hAnsi="Times New Roman" w:cs="Times New Roman"/>
                <w:sz w:val="24"/>
                <w:szCs w:val="24"/>
              </w:rPr>
              <w:t>0.428</w:t>
            </w:r>
          </w:p>
          <w:p w:rsidR="000612FB" w:rsidRPr="002B480A" w:rsidRDefault="000612FB" w:rsidP="002B480A">
            <w:pPr>
              <w:pStyle w:val="NoSpacing"/>
              <w:spacing w:line="360" w:lineRule="auto"/>
              <w:jc w:val="center"/>
              <w:rPr>
                <w:rFonts w:ascii="Times New Roman" w:hAnsi="Times New Roman" w:cs="Times New Roman"/>
                <w:sz w:val="24"/>
                <w:szCs w:val="24"/>
              </w:rPr>
            </w:pPr>
            <w:r w:rsidRPr="002B480A">
              <w:rPr>
                <w:rFonts w:ascii="Times New Roman" w:hAnsi="Times New Roman" w:cs="Times New Roman"/>
                <w:sz w:val="24"/>
                <w:szCs w:val="24"/>
              </w:rPr>
              <w:t>0.424</w:t>
            </w:r>
          </w:p>
          <w:p w:rsidR="000612FB" w:rsidRPr="002B480A" w:rsidRDefault="000612FB" w:rsidP="002B480A">
            <w:pPr>
              <w:pStyle w:val="NoSpacing"/>
              <w:spacing w:line="360" w:lineRule="auto"/>
              <w:jc w:val="center"/>
              <w:rPr>
                <w:rFonts w:ascii="Times New Roman" w:hAnsi="Times New Roman" w:cs="Times New Roman"/>
                <w:sz w:val="24"/>
                <w:szCs w:val="24"/>
              </w:rPr>
            </w:pPr>
            <w:r w:rsidRPr="002B480A">
              <w:rPr>
                <w:rFonts w:ascii="Times New Roman" w:hAnsi="Times New Roman" w:cs="Times New Roman"/>
                <w:sz w:val="24"/>
                <w:szCs w:val="24"/>
              </w:rPr>
              <w:t>1.43</w:t>
            </w:r>
          </w:p>
          <w:p w:rsidR="000612FB" w:rsidRPr="0011745A" w:rsidRDefault="000612FB" w:rsidP="002B480A">
            <w:pPr>
              <w:pStyle w:val="NoSpacing"/>
              <w:spacing w:line="360" w:lineRule="auto"/>
              <w:jc w:val="center"/>
              <w:rPr>
                <w:rFonts w:ascii="Times New Roman" w:hAnsi="Times New Roman" w:cs="Times New Roman"/>
                <w:b/>
                <w:sz w:val="24"/>
                <w:szCs w:val="24"/>
              </w:rPr>
            </w:pPr>
            <w:r w:rsidRPr="0011745A">
              <w:rPr>
                <w:rFonts w:ascii="Times New Roman" w:hAnsi="Times New Roman" w:cs="Times New Roman"/>
                <w:b/>
                <w:sz w:val="24"/>
                <w:szCs w:val="24"/>
              </w:rPr>
              <w:t>3.20</w:t>
            </w:r>
          </w:p>
          <w:p w:rsidR="000612FB" w:rsidRPr="0011745A" w:rsidRDefault="000612FB" w:rsidP="002B480A">
            <w:pPr>
              <w:pStyle w:val="NoSpacing"/>
              <w:spacing w:line="360" w:lineRule="auto"/>
              <w:jc w:val="center"/>
              <w:rPr>
                <w:rFonts w:ascii="Times New Roman" w:hAnsi="Times New Roman" w:cs="Times New Roman"/>
                <w:b/>
                <w:sz w:val="24"/>
                <w:szCs w:val="24"/>
              </w:rPr>
            </w:pPr>
            <w:r w:rsidRPr="0011745A">
              <w:rPr>
                <w:rFonts w:ascii="Times New Roman" w:hAnsi="Times New Roman" w:cs="Times New Roman"/>
                <w:b/>
                <w:sz w:val="24"/>
                <w:szCs w:val="24"/>
              </w:rPr>
              <w:t>81.49</w:t>
            </w:r>
          </w:p>
          <w:p w:rsidR="0011745A" w:rsidRDefault="0011745A" w:rsidP="002B480A">
            <w:pPr>
              <w:pStyle w:val="NoSpacing"/>
              <w:spacing w:line="360" w:lineRule="auto"/>
              <w:jc w:val="center"/>
              <w:rPr>
                <w:rFonts w:ascii="Times New Roman" w:hAnsi="Times New Roman" w:cs="Times New Roman"/>
                <w:sz w:val="24"/>
                <w:szCs w:val="24"/>
              </w:rPr>
            </w:pPr>
          </w:p>
          <w:p w:rsidR="000612FB" w:rsidRPr="00123BD7" w:rsidRDefault="000612FB" w:rsidP="002B480A">
            <w:pPr>
              <w:pStyle w:val="NoSpacing"/>
              <w:spacing w:line="360" w:lineRule="auto"/>
              <w:jc w:val="center"/>
              <w:rPr>
                <w:rFonts w:ascii="Times New Roman" w:hAnsi="Times New Roman" w:cs="Times New Roman"/>
                <w:b/>
                <w:sz w:val="24"/>
                <w:szCs w:val="24"/>
              </w:rPr>
            </w:pPr>
            <w:r w:rsidRPr="0011745A">
              <w:rPr>
                <w:rFonts w:ascii="Times New Roman" w:hAnsi="Times New Roman" w:cs="Times New Roman"/>
                <w:sz w:val="24"/>
                <w:szCs w:val="24"/>
              </w:rPr>
              <w:t>100</w:t>
            </w:r>
          </w:p>
          <w:p w:rsidR="000612FB" w:rsidRPr="002B480A" w:rsidRDefault="000612FB" w:rsidP="002B480A">
            <w:pPr>
              <w:pStyle w:val="NoSpacing"/>
              <w:spacing w:line="360" w:lineRule="auto"/>
              <w:jc w:val="center"/>
              <w:rPr>
                <w:rFonts w:ascii="Times New Roman" w:hAnsi="Times New Roman" w:cs="Times New Roman"/>
                <w:sz w:val="24"/>
                <w:szCs w:val="24"/>
              </w:rPr>
            </w:pPr>
            <w:r w:rsidRPr="002B480A">
              <w:rPr>
                <w:rFonts w:ascii="Times New Roman" w:hAnsi="Times New Roman" w:cs="Times New Roman"/>
                <w:sz w:val="24"/>
                <w:szCs w:val="24"/>
              </w:rPr>
              <w:t>26.16</w:t>
            </w:r>
          </w:p>
          <w:p w:rsidR="000612FB" w:rsidRPr="0011745A" w:rsidRDefault="000612FB" w:rsidP="002B480A">
            <w:pPr>
              <w:pStyle w:val="NoSpacing"/>
              <w:spacing w:line="360" w:lineRule="auto"/>
              <w:jc w:val="center"/>
              <w:rPr>
                <w:rFonts w:ascii="Times New Roman" w:hAnsi="Times New Roman" w:cs="Times New Roman"/>
                <w:b/>
                <w:sz w:val="24"/>
                <w:szCs w:val="24"/>
              </w:rPr>
            </w:pPr>
            <w:r w:rsidRPr="0011745A">
              <w:rPr>
                <w:rFonts w:ascii="Times New Roman" w:hAnsi="Times New Roman" w:cs="Times New Roman"/>
                <w:b/>
                <w:sz w:val="24"/>
                <w:szCs w:val="24"/>
              </w:rPr>
              <w:t>12.41</w:t>
            </w:r>
          </w:p>
          <w:p w:rsidR="0011745A" w:rsidRDefault="0011745A" w:rsidP="002B480A">
            <w:pPr>
              <w:pStyle w:val="NoSpacing"/>
              <w:spacing w:line="360" w:lineRule="auto"/>
              <w:jc w:val="center"/>
              <w:rPr>
                <w:rFonts w:ascii="Times New Roman" w:hAnsi="Times New Roman" w:cs="Times New Roman"/>
                <w:sz w:val="24"/>
                <w:szCs w:val="24"/>
              </w:rPr>
            </w:pPr>
          </w:p>
          <w:p w:rsidR="000612FB" w:rsidRPr="002B480A" w:rsidRDefault="000612FB" w:rsidP="002B480A">
            <w:pPr>
              <w:pStyle w:val="NoSpacing"/>
              <w:spacing w:line="360" w:lineRule="auto"/>
              <w:jc w:val="center"/>
              <w:rPr>
                <w:rFonts w:ascii="Times New Roman" w:hAnsi="Times New Roman" w:cs="Times New Roman"/>
                <w:sz w:val="24"/>
                <w:szCs w:val="24"/>
              </w:rPr>
            </w:pPr>
            <w:r w:rsidRPr="002B480A">
              <w:rPr>
                <w:rFonts w:ascii="Times New Roman" w:hAnsi="Times New Roman" w:cs="Times New Roman"/>
                <w:sz w:val="24"/>
                <w:szCs w:val="24"/>
              </w:rPr>
              <w:t>13.75</w:t>
            </w:r>
          </w:p>
          <w:p w:rsidR="000612FB" w:rsidRPr="002B480A" w:rsidRDefault="000612FB" w:rsidP="002B480A">
            <w:pPr>
              <w:pStyle w:val="NoSpacing"/>
              <w:spacing w:line="360" w:lineRule="auto"/>
              <w:jc w:val="center"/>
              <w:rPr>
                <w:rFonts w:ascii="Times New Roman" w:hAnsi="Times New Roman" w:cs="Times New Roman"/>
                <w:sz w:val="24"/>
                <w:szCs w:val="24"/>
              </w:rPr>
            </w:pPr>
            <w:r w:rsidRPr="002B480A">
              <w:rPr>
                <w:rFonts w:ascii="Times New Roman" w:hAnsi="Times New Roman" w:cs="Times New Roman"/>
                <w:sz w:val="24"/>
                <w:szCs w:val="24"/>
              </w:rPr>
              <w:t>2.402</w:t>
            </w:r>
          </w:p>
          <w:p w:rsidR="000612FB" w:rsidRPr="0011745A" w:rsidRDefault="000612FB" w:rsidP="002B480A">
            <w:pPr>
              <w:pStyle w:val="NoSpacing"/>
              <w:spacing w:line="360" w:lineRule="auto"/>
              <w:jc w:val="center"/>
              <w:rPr>
                <w:rFonts w:ascii="Times New Roman" w:hAnsi="Times New Roman" w:cs="Times New Roman"/>
                <w:b/>
                <w:sz w:val="24"/>
                <w:szCs w:val="24"/>
              </w:rPr>
            </w:pPr>
            <w:r w:rsidRPr="0011745A">
              <w:rPr>
                <w:rFonts w:ascii="Times New Roman" w:hAnsi="Times New Roman" w:cs="Times New Roman"/>
                <w:b/>
                <w:sz w:val="24"/>
                <w:szCs w:val="24"/>
              </w:rPr>
              <w:t>1.628</w:t>
            </w:r>
          </w:p>
          <w:p w:rsidR="0011745A" w:rsidRDefault="0011745A" w:rsidP="002B480A">
            <w:pPr>
              <w:pStyle w:val="NoSpacing"/>
              <w:spacing w:line="360" w:lineRule="auto"/>
              <w:jc w:val="center"/>
              <w:rPr>
                <w:rFonts w:ascii="Times New Roman" w:hAnsi="Times New Roman" w:cs="Times New Roman"/>
                <w:sz w:val="24"/>
                <w:szCs w:val="24"/>
              </w:rPr>
            </w:pPr>
          </w:p>
          <w:p w:rsidR="000612FB" w:rsidRPr="002B480A" w:rsidRDefault="000612FB" w:rsidP="002B480A">
            <w:pPr>
              <w:pStyle w:val="NoSpacing"/>
              <w:spacing w:line="360" w:lineRule="auto"/>
              <w:jc w:val="center"/>
              <w:rPr>
                <w:rFonts w:ascii="Times New Roman" w:hAnsi="Times New Roman" w:cs="Times New Roman"/>
                <w:sz w:val="24"/>
                <w:szCs w:val="24"/>
              </w:rPr>
            </w:pPr>
            <w:r w:rsidRPr="002B480A">
              <w:rPr>
                <w:rFonts w:ascii="Times New Roman" w:hAnsi="Times New Roman" w:cs="Times New Roman"/>
                <w:sz w:val="24"/>
                <w:szCs w:val="24"/>
              </w:rPr>
              <w:t>4.026</w:t>
            </w:r>
          </w:p>
          <w:p w:rsidR="000612FB" w:rsidRPr="002B480A" w:rsidRDefault="000612FB" w:rsidP="002B480A">
            <w:pPr>
              <w:pStyle w:val="NoSpacing"/>
              <w:spacing w:line="360" w:lineRule="auto"/>
              <w:jc w:val="center"/>
              <w:rPr>
                <w:rFonts w:ascii="Times New Roman" w:hAnsi="Times New Roman" w:cs="Times New Roman"/>
                <w:sz w:val="24"/>
                <w:szCs w:val="24"/>
              </w:rPr>
            </w:pPr>
            <w:r w:rsidRPr="002B480A">
              <w:rPr>
                <w:rFonts w:ascii="Times New Roman" w:hAnsi="Times New Roman" w:cs="Times New Roman"/>
                <w:sz w:val="24"/>
                <w:szCs w:val="24"/>
              </w:rPr>
              <w:t>55.20</w:t>
            </w:r>
          </w:p>
          <w:p w:rsidR="000612FB" w:rsidRPr="002B480A" w:rsidRDefault="000612FB" w:rsidP="002B480A">
            <w:pPr>
              <w:pStyle w:val="NoSpacing"/>
              <w:spacing w:line="360" w:lineRule="auto"/>
              <w:jc w:val="center"/>
              <w:rPr>
                <w:rFonts w:ascii="Times New Roman" w:hAnsi="Times New Roman" w:cs="Times New Roman"/>
                <w:sz w:val="24"/>
                <w:szCs w:val="24"/>
              </w:rPr>
            </w:pPr>
            <w:r w:rsidRPr="002B480A">
              <w:rPr>
                <w:rFonts w:ascii="Times New Roman" w:hAnsi="Times New Roman" w:cs="Times New Roman"/>
                <w:sz w:val="24"/>
                <w:szCs w:val="24"/>
              </w:rPr>
              <w:t>25.13</w:t>
            </w:r>
          </w:p>
          <w:p w:rsidR="000612FB" w:rsidRPr="002B480A" w:rsidRDefault="000612FB" w:rsidP="002B480A">
            <w:pPr>
              <w:pStyle w:val="NoSpacing"/>
              <w:spacing w:line="360" w:lineRule="auto"/>
              <w:jc w:val="center"/>
              <w:rPr>
                <w:rFonts w:ascii="Times New Roman" w:hAnsi="Times New Roman" w:cs="Times New Roman"/>
                <w:sz w:val="24"/>
                <w:szCs w:val="24"/>
              </w:rPr>
            </w:pPr>
            <w:r w:rsidRPr="002B480A">
              <w:rPr>
                <w:rFonts w:ascii="Times New Roman" w:hAnsi="Times New Roman" w:cs="Times New Roman"/>
                <w:sz w:val="24"/>
                <w:szCs w:val="24"/>
              </w:rPr>
              <w:t>0</w:t>
            </w:r>
          </w:p>
          <w:p w:rsidR="000612FB" w:rsidRPr="007A08DB" w:rsidRDefault="000612FB" w:rsidP="002B480A">
            <w:pPr>
              <w:pStyle w:val="NoSpacing"/>
              <w:spacing w:line="360" w:lineRule="auto"/>
              <w:jc w:val="center"/>
              <w:rPr>
                <w:rFonts w:ascii="Times New Roman" w:hAnsi="Times New Roman" w:cs="Times New Roman"/>
                <w:b/>
                <w:sz w:val="24"/>
                <w:szCs w:val="24"/>
              </w:rPr>
            </w:pPr>
            <w:r w:rsidRPr="007A08DB">
              <w:rPr>
                <w:rFonts w:ascii="Times New Roman" w:hAnsi="Times New Roman" w:cs="Times New Roman"/>
                <w:b/>
                <w:sz w:val="24"/>
                <w:szCs w:val="24"/>
              </w:rPr>
              <w:t>82.22</w:t>
            </w:r>
          </w:p>
          <w:p w:rsidR="000612FB" w:rsidRPr="002B480A" w:rsidRDefault="000612FB" w:rsidP="0011745A">
            <w:pPr>
              <w:pStyle w:val="NoSpacing"/>
              <w:spacing w:line="360" w:lineRule="auto"/>
              <w:jc w:val="center"/>
              <w:rPr>
                <w:rFonts w:ascii="Times New Roman" w:hAnsi="Times New Roman" w:cs="Times New Roman"/>
                <w:sz w:val="24"/>
                <w:szCs w:val="24"/>
              </w:rPr>
            </w:pPr>
            <w:r w:rsidRPr="007A08DB">
              <w:rPr>
                <w:rFonts w:ascii="Times New Roman" w:hAnsi="Times New Roman" w:cs="Times New Roman"/>
                <w:b/>
                <w:sz w:val="24"/>
                <w:szCs w:val="24"/>
              </w:rPr>
              <w:t>100</w:t>
            </w:r>
          </w:p>
        </w:tc>
      </w:tr>
    </w:tbl>
    <w:p w:rsidR="000612FB" w:rsidRPr="008E15CF" w:rsidRDefault="000612FB" w:rsidP="000612FB">
      <w:pPr>
        <w:spacing w:line="360" w:lineRule="auto"/>
        <w:jc w:val="center"/>
        <w:rPr>
          <w:rFonts w:ascii="Times New Roman" w:hAnsi="Times New Roman" w:cs="Times New Roman"/>
          <w:b/>
          <w:sz w:val="24"/>
        </w:rPr>
      </w:pPr>
    </w:p>
    <w:p w:rsidR="000612FB" w:rsidRPr="008E15CF" w:rsidRDefault="000612FB" w:rsidP="007A08DB">
      <w:pPr>
        <w:spacing w:line="360" w:lineRule="auto"/>
        <w:jc w:val="both"/>
        <w:rPr>
          <w:rFonts w:ascii="Times New Roman" w:hAnsi="Times New Roman" w:cs="Times New Roman"/>
          <w:b/>
          <w:sz w:val="24"/>
        </w:rPr>
      </w:pPr>
      <w:r w:rsidRPr="008E15CF">
        <w:rPr>
          <w:rFonts w:ascii="Times New Roman" w:hAnsi="Times New Roman" w:cs="Times New Roman"/>
          <w:b/>
          <w:sz w:val="24"/>
        </w:rPr>
        <w:t>INTERPRETATION</w:t>
      </w:r>
    </w:p>
    <w:p w:rsidR="000612FB" w:rsidRPr="008E15CF" w:rsidRDefault="000612FB" w:rsidP="007A08DB">
      <w:pPr>
        <w:pStyle w:val="ListParagraph"/>
        <w:numPr>
          <w:ilvl w:val="0"/>
          <w:numId w:val="29"/>
        </w:numPr>
        <w:spacing w:line="360" w:lineRule="auto"/>
        <w:rPr>
          <w:rFonts w:ascii="Times New Roman" w:hAnsi="Times New Roman" w:cs="Times New Roman"/>
          <w:sz w:val="24"/>
        </w:rPr>
      </w:pPr>
      <w:r w:rsidRPr="008E15CF">
        <w:rPr>
          <w:rFonts w:ascii="Times New Roman" w:hAnsi="Times New Roman" w:cs="Times New Roman"/>
          <w:sz w:val="24"/>
        </w:rPr>
        <w:t>Fixed asset is 17.80% of total assets. Including deferred tax asset of the company in 2022 is 0.197 % and long term loans of 0.0.500% and the total non-current asset of the firm are 18.50% of total asset.</w:t>
      </w:r>
    </w:p>
    <w:p w:rsidR="000612FB" w:rsidRPr="008E15CF" w:rsidRDefault="000612FB" w:rsidP="007A08DB">
      <w:pPr>
        <w:pStyle w:val="ListParagraph"/>
        <w:numPr>
          <w:ilvl w:val="0"/>
          <w:numId w:val="29"/>
        </w:numPr>
        <w:spacing w:line="360" w:lineRule="auto"/>
        <w:rPr>
          <w:rFonts w:ascii="Times New Roman" w:hAnsi="Times New Roman" w:cs="Times New Roman"/>
          <w:sz w:val="24"/>
        </w:rPr>
      </w:pPr>
      <w:r w:rsidRPr="008E15CF">
        <w:rPr>
          <w:rFonts w:ascii="Times New Roman" w:hAnsi="Times New Roman" w:cs="Times New Roman"/>
          <w:sz w:val="24"/>
        </w:rPr>
        <w:t>Inventory is 75.67% of total assets, is very high.</w:t>
      </w:r>
    </w:p>
    <w:p w:rsidR="000612FB" w:rsidRPr="008E15CF" w:rsidRDefault="000612FB" w:rsidP="007A08DB">
      <w:pPr>
        <w:pStyle w:val="ListParagraph"/>
        <w:numPr>
          <w:ilvl w:val="0"/>
          <w:numId w:val="29"/>
        </w:numPr>
        <w:spacing w:line="360" w:lineRule="auto"/>
        <w:jc w:val="both"/>
        <w:rPr>
          <w:rFonts w:ascii="Times New Roman" w:hAnsi="Times New Roman" w:cs="Times New Roman"/>
          <w:sz w:val="24"/>
        </w:rPr>
      </w:pPr>
      <w:r w:rsidRPr="008E15CF">
        <w:rPr>
          <w:rFonts w:ascii="Times New Roman" w:hAnsi="Times New Roman" w:cs="Times New Roman"/>
          <w:sz w:val="24"/>
        </w:rPr>
        <w:t>The current liability is more than non-current liability</w:t>
      </w:r>
    </w:p>
    <w:p w:rsidR="000612FB" w:rsidRPr="008E15CF" w:rsidRDefault="000612FB" w:rsidP="007A08DB">
      <w:pPr>
        <w:spacing w:line="360" w:lineRule="auto"/>
        <w:jc w:val="both"/>
        <w:rPr>
          <w:rFonts w:ascii="Times New Roman" w:hAnsi="Times New Roman" w:cs="Times New Roman"/>
          <w:b/>
          <w:sz w:val="24"/>
          <w:szCs w:val="24"/>
        </w:rPr>
      </w:pPr>
    </w:p>
    <w:p w:rsidR="000612FB" w:rsidRPr="008E15CF" w:rsidRDefault="000612FB" w:rsidP="000612FB">
      <w:pPr>
        <w:spacing w:line="480" w:lineRule="auto"/>
        <w:jc w:val="both"/>
        <w:rPr>
          <w:rFonts w:ascii="Times New Roman" w:hAnsi="Times New Roman" w:cs="Times New Roman"/>
          <w:b/>
          <w:sz w:val="32"/>
          <w:szCs w:val="24"/>
        </w:rPr>
      </w:pPr>
    </w:p>
    <w:p w:rsidR="000612FB" w:rsidRPr="008E15CF" w:rsidRDefault="000612FB" w:rsidP="000612FB">
      <w:pPr>
        <w:spacing w:line="480" w:lineRule="auto"/>
        <w:jc w:val="both"/>
        <w:rPr>
          <w:rFonts w:ascii="Times New Roman" w:hAnsi="Times New Roman" w:cs="Times New Roman"/>
          <w:b/>
          <w:sz w:val="32"/>
          <w:szCs w:val="24"/>
        </w:rPr>
      </w:pPr>
    </w:p>
    <w:p w:rsidR="000612FB" w:rsidRDefault="000612FB" w:rsidP="000612FB">
      <w:pPr>
        <w:spacing w:line="480" w:lineRule="auto"/>
        <w:jc w:val="both"/>
        <w:rPr>
          <w:rFonts w:ascii="Times New Roman" w:hAnsi="Times New Roman" w:cs="Times New Roman"/>
          <w:b/>
          <w:sz w:val="32"/>
          <w:szCs w:val="24"/>
        </w:rPr>
      </w:pPr>
    </w:p>
    <w:p w:rsidR="005349D1" w:rsidRDefault="005349D1" w:rsidP="000612FB">
      <w:pPr>
        <w:spacing w:line="480" w:lineRule="auto"/>
        <w:jc w:val="both"/>
        <w:rPr>
          <w:rFonts w:ascii="Times New Roman" w:hAnsi="Times New Roman" w:cs="Times New Roman"/>
          <w:b/>
          <w:sz w:val="32"/>
          <w:szCs w:val="24"/>
        </w:rPr>
      </w:pPr>
    </w:p>
    <w:p w:rsidR="005349D1" w:rsidRDefault="005349D1" w:rsidP="000612FB">
      <w:pPr>
        <w:spacing w:line="480" w:lineRule="auto"/>
        <w:jc w:val="both"/>
        <w:rPr>
          <w:rFonts w:ascii="Times New Roman" w:hAnsi="Times New Roman" w:cs="Times New Roman"/>
          <w:b/>
          <w:sz w:val="32"/>
          <w:szCs w:val="24"/>
        </w:rPr>
      </w:pPr>
    </w:p>
    <w:p w:rsidR="005349D1" w:rsidRDefault="005349D1" w:rsidP="000612FB">
      <w:pPr>
        <w:spacing w:line="480" w:lineRule="auto"/>
        <w:jc w:val="both"/>
        <w:rPr>
          <w:rFonts w:ascii="Times New Roman" w:hAnsi="Times New Roman" w:cs="Times New Roman"/>
          <w:b/>
          <w:sz w:val="32"/>
          <w:szCs w:val="24"/>
        </w:rPr>
      </w:pPr>
    </w:p>
    <w:p w:rsidR="005349D1" w:rsidRDefault="005349D1" w:rsidP="000612FB">
      <w:pPr>
        <w:spacing w:line="480" w:lineRule="auto"/>
        <w:jc w:val="both"/>
        <w:rPr>
          <w:rFonts w:ascii="Times New Roman" w:hAnsi="Times New Roman" w:cs="Times New Roman"/>
          <w:b/>
          <w:sz w:val="32"/>
          <w:szCs w:val="24"/>
        </w:rPr>
      </w:pPr>
    </w:p>
    <w:p w:rsidR="005349D1" w:rsidRDefault="005349D1" w:rsidP="000612FB">
      <w:pPr>
        <w:spacing w:line="480" w:lineRule="auto"/>
        <w:jc w:val="both"/>
        <w:rPr>
          <w:rFonts w:ascii="Times New Roman" w:hAnsi="Times New Roman" w:cs="Times New Roman"/>
          <w:b/>
          <w:sz w:val="32"/>
          <w:szCs w:val="24"/>
        </w:rPr>
      </w:pPr>
    </w:p>
    <w:p w:rsidR="005349D1" w:rsidRDefault="005349D1" w:rsidP="000612FB">
      <w:pPr>
        <w:spacing w:line="480" w:lineRule="auto"/>
        <w:jc w:val="both"/>
        <w:rPr>
          <w:rFonts w:ascii="Times New Roman" w:hAnsi="Times New Roman" w:cs="Times New Roman"/>
          <w:b/>
          <w:sz w:val="32"/>
          <w:szCs w:val="24"/>
        </w:rPr>
      </w:pPr>
    </w:p>
    <w:p w:rsidR="005349D1" w:rsidRDefault="005349D1" w:rsidP="000612FB">
      <w:pPr>
        <w:spacing w:line="480" w:lineRule="auto"/>
        <w:jc w:val="both"/>
        <w:rPr>
          <w:rFonts w:ascii="Times New Roman" w:hAnsi="Times New Roman" w:cs="Times New Roman"/>
          <w:b/>
          <w:sz w:val="32"/>
          <w:szCs w:val="24"/>
        </w:rPr>
      </w:pPr>
    </w:p>
    <w:p w:rsidR="000612FB" w:rsidRPr="008E15CF" w:rsidRDefault="000612FB" w:rsidP="000612FB">
      <w:pPr>
        <w:spacing w:line="480" w:lineRule="auto"/>
        <w:jc w:val="both"/>
        <w:rPr>
          <w:rFonts w:ascii="Times New Roman" w:hAnsi="Times New Roman" w:cs="Times New Roman"/>
          <w:b/>
          <w:sz w:val="32"/>
          <w:szCs w:val="24"/>
        </w:rPr>
      </w:pPr>
    </w:p>
    <w:p w:rsidR="000612FB" w:rsidRPr="008E15CF" w:rsidRDefault="000612FB" w:rsidP="005349D1">
      <w:pPr>
        <w:tabs>
          <w:tab w:val="left" w:pos="1139"/>
          <w:tab w:val="center" w:pos="4382"/>
        </w:tabs>
        <w:spacing w:line="360" w:lineRule="auto"/>
        <w:jc w:val="center"/>
        <w:rPr>
          <w:rFonts w:ascii="Times New Roman" w:hAnsi="Times New Roman" w:cs="Times New Roman"/>
          <w:b/>
          <w:sz w:val="24"/>
        </w:rPr>
      </w:pPr>
      <w:r w:rsidRPr="008E15CF">
        <w:rPr>
          <w:rFonts w:ascii="Times New Roman" w:hAnsi="Times New Roman" w:cs="Times New Roman"/>
          <w:b/>
          <w:sz w:val="24"/>
        </w:rPr>
        <w:t xml:space="preserve">COMMON SIZE BALANCE SHEET OF 31 – 03 – </w:t>
      </w:r>
      <w:r w:rsidR="005349D1">
        <w:rPr>
          <w:rFonts w:ascii="Times New Roman" w:hAnsi="Times New Roman" w:cs="Times New Roman"/>
          <w:b/>
          <w:sz w:val="24"/>
        </w:rPr>
        <w:t>2024</w:t>
      </w:r>
    </w:p>
    <w:tbl>
      <w:tblPr>
        <w:tblStyle w:val="TableGrid"/>
        <w:tblW w:w="0" w:type="auto"/>
        <w:jc w:val="center"/>
        <w:tblLook w:val="04A0" w:firstRow="1" w:lastRow="0" w:firstColumn="1" w:lastColumn="0" w:noHBand="0" w:noVBand="1"/>
      </w:tblPr>
      <w:tblGrid>
        <w:gridCol w:w="3686"/>
        <w:gridCol w:w="2977"/>
        <w:gridCol w:w="1616"/>
      </w:tblGrid>
      <w:tr w:rsidR="000612FB" w:rsidRPr="005349D1" w:rsidTr="005349D1">
        <w:trPr>
          <w:jc w:val="center"/>
        </w:trPr>
        <w:tc>
          <w:tcPr>
            <w:tcW w:w="3686" w:type="dxa"/>
          </w:tcPr>
          <w:p w:rsidR="000612FB" w:rsidRPr="005349D1" w:rsidRDefault="000612FB" w:rsidP="005349D1">
            <w:pPr>
              <w:pStyle w:val="NoSpacing"/>
              <w:spacing w:line="360" w:lineRule="auto"/>
              <w:jc w:val="center"/>
              <w:rPr>
                <w:rFonts w:ascii="Times New Roman" w:hAnsi="Times New Roman" w:cs="Times New Roman"/>
                <w:b/>
                <w:sz w:val="24"/>
                <w:szCs w:val="24"/>
              </w:rPr>
            </w:pPr>
            <w:r w:rsidRPr="005349D1">
              <w:rPr>
                <w:rFonts w:ascii="Times New Roman" w:hAnsi="Times New Roman" w:cs="Times New Roman"/>
                <w:b/>
                <w:sz w:val="24"/>
                <w:szCs w:val="24"/>
              </w:rPr>
              <w:t>PARTICULAR</w:t>
            </w:r>
          </w:p>
        </w:tc>
        <w:tc>
          <w:tcPr>
            <w:tcW w:w="2977" w:type="dxa"/>
          </w:tcPr>
          <w:p w:rsidR="000612FB" w:rsidRPr="005349D1" w:rsidRDefault="000612FB" w:rsidP="005349D1">
            <w:pPr>
              <w:pStyle w:val="NoSpacing"/>
              <w:spacing w:line="360" w:lineRule="auto"/>
              <w:jc w:val="center"/>
              <w:rPr>
                <w:rFonts w:ascii="Times New Roman" w:hAnsi="Times New Roman" w:cs="Times New Roman"/>
                <w:b/>
                <w:sz w:val="24"/>
                <w:szCs w:val="24"/>
              </w:rPr>
            </w:pPr>
            <w:r w:rsidRPr="005349D1">
              <w:rPr>
                <w:rFonts w:ascii="Times New Roman" w:hAnsi="Times New Roman" w:cs="Times New Roman"/>
                <w:b/>
                <w:sz w:val="24"/>
                <w:szCs w:val="24"/>
              </w:rPr>
              <w:t>2019</w:t>
            </w:r>
          </w:p>
          <w:p w:rsidR="000612FB" w:rsidRPr="005349D1" w:rsidRDefault="000612FB" w:rsidP="005349D1">
            <w:pPr>
              <w:pStyle w:val="NoSpacing"/>
              <w:spacing w:line="360" w:lineRule="auto"/>
              <w:jc w:val="center"/>
              <w:rPr>
                <w:rFonts w:ascii="Times New Roman" w:hAnsi="Times New Roman" w:cs="Times New Roman"/>
                <w:b/>
                <w:sz w:val="24"/>
                <w:szCs w:val="24"/>
              </w:rPr>
            </w:pPr>
            <w:r w:rsidRPr="005349D1">
              <w:rPr>
                <w:rFonts w:ascii="Times New Roman" w:hAnsi="Times New Roman" w:cs="Times New Roman"/>
                <w:b/>
                <w:sz w:val="24"/>
                <w:szCs w:val="24"/>
              </w:rPr>
              <w:t>RS. IN 100</w:t>
            </w:r>
          </w:p>
        </w:tc>
        <w:tc>
          <w:tcPr>
            <w:tcW w:w="1616" w:type="dxa"/>
          </w:tcPr>
          <w:p w:rsidR="000612FB" w:rsidRPr="005349D1" w:rsidRDefault="000612FB" w:rsidP="005349D1">
            <w:pPr>
              <w:pStyle w:val="NoSpacing"/>
              <w:spacing w:line="360" w:lineRule="auto"/>
              <w:jc w:val="center"/>
              <w:rPr>
                <w:rFonts w:ascii="Times New Roman" w:hAnsi="Times New Roman" w:cs="Times New Roman"/>
                <w:b/>
                <w:sz w:val="24"/>
                <w:szCs w:val="24"/>
              </w:rPr>
            </w:pPr>
            <w:r w:rsidRPr="005349D1">
              <w:rPr>
                <w:rFonts w:ascii="Times New Roman" w:hAnsi="Times New Roman" w:cs="Times New Roman"/>
                <w:b/>
                <w:sz w:val="24"/>
                <w:szCs w:val="24"/>
              </w:rPr>
              <w:t>% OF TOTAL</w:t>
            </w:r>
          </w:p>
        </w:tc>
      </w:tr>
      <w:tr w:rsidR="000612FB" w:rsidRPr="005349D1" w:rsidTr="005349D1">
        <w:trPr>
          <w:trHeight w:val="1070"/>
          <w:jc w:val="center"/>
        </w:trPr>
        <w:tc>
          <w:tcPr>
            <w:tcW w:w="3686" w:type="dxa"/>
          </w:tcPr>
          <w:p w:rsidR="000612FB" w:rsidRPr="00CF511A" w:rsidRDefault="000612FB" w:rsidP="005349D1">
            <w:pPr>
              <w:pStyle w:val="NoSpacing"/>
              <w:spacing w:line="360" w:lineRule="auto"/>
              <w:jc w:val="center"/>
              <w:rPr>
                <w:rFonts w:ascii="Times New Roman" w:hAnsi="Times New Roman" w:cs="Times New Roman"/>
                <w:b/>
                <w:sz w:val="24"/>
                <w:szCs w:val="24"/>
                <w:u w:val="single"/>
              </w:rPr>
            </w:pPr>
            <w:r w:rsidRPr="00CF511A">
              <w:rPr>
                <w:rFonts w:ascii="Times New Roman" w:hAnsi="Times New Roman" w:cs="Times New Roman"/>
                <w:b/>
                <w:sz w:val="24"/>
                <w:szCs w:val="24"/>
                <w:u w:val="single"/>
              </w:rPr>
              <w:t>ASSETS</w:t>
            </w:r>
          </w:p>
          <w:p w:rsidR="000612FB" w:rsidRPr="00CF511A" w:rsidRDefault="000612FB" w:rsidP="005349D1">
            <w:pPr>
              <w:pStyle w:val="NoSpacing"/>
              <w:spacing w:line="360" w:lineRule="auto"/>
              <w:jc w:val="center"/>
              <w:rPr>
                <w:rFonts w:ascii="Times New Roman" w:hAnsi="Times New Roman" w:cs="Times New Roman"/>
                <w:b/>
                <w:sz w:val="24"/>
                <w:szCs w:val="24"/>
                <w:u w:val="single"/>
              </w:rPr>
            </w:pPr>
            <w:r w:rsidRPr="00CF511A">
              <w:rPr>
                <w:rFonts w:ascii="Times New Roman" w:hAnsi="Times New Roman" w:cs="Times New Roman"/>
                <w:b/>
                <w:sz w:val="24"/>
                <w:szCs w:val="24"/>
                <w:u w:val="single"/>
              </w:rPr>
              <w:t>NON-CURRENT ASSET</w:t>
            </w:r>
          </w:p>
          <w:p w:rsidR="000612FB" w:rsidRPr="005349D1" w:rsidRDefault="000612FB" w:rsidP="005349D1">
            <w:pPr>
              <w:pStyle w:val="NoSpacing"/>
              <w:spacing w:line="360" w:lineRule="auto"/>
              <w:jc w:val="center"/>
              <w:rPr>
                <w:rFonts w:ascii="Times New Roman" w:hAnsi="Times New Roman" w:cs="Times New Roman"/>
                <w:sz w:val="24"/>
                <w:szCs w:val="24"/>
              </w:rPr>
            </w:pPr>
            <w:r w:rsidRPr="005349D1">
              <w:rPr>
                <w:rFonts w:ascii="Times New Roman" w:hAnsi="Times New Roman" w:cs="Times New Roman"/>
                <w:sz w:val="24"/>
                <w:szCs w:val="24"/>
              </w:rPr>
              <w:t>Fixed assets</w:t>
            </w:r>
          </w:p>
          <w:p w:rsidR="000612FB" w:rsidRPr="005349D1" w:rsidRDefault="000612FB" w:rsidP="005349D1">
            <w:pPr>
              <w:pStyle w:val="NoSpacing"/>
              <w:spacing w:line="360" w:lineRule="auto"/>
              <w:jc w:val="center"/>
              <w:rPr>
                <w:rFonts w:ascii="Times New Roman" w:hAnsi="Times New Roman" w:cs="Times New Roman"/>
                <w:sz w:val="24"/>
                <w:szCs w:val="24"/>
              </w:rPr>
            </w:pPr>
            <w:r w:rsidRPr="005349D1">
              <w:rPr>
                <w:rFonts w:ascii="Times New Roman" w:hAnsi="Times New Roman" w:cs="Times New Roman"/>
                <w:sz w:val="24"/>
                <w:szCs w:val="24"/>
              </w:rPr>
              <w:t>Deferred tax asset</w:t>
            </w:r>
          </w:p>
          <w:p w:rsidR="000612FB" w:rsidRPr="005349D1" w:rsidRDefault="000612FB" w:rsidP="005349D1">
            <w:pPr>
              <w:pStyle w:val="NoSpacing"/>
              <w:spacing w:line="360" w:lineRule="auto"/>
              <w:jc w:val="center"/>
              <w:rPr>
                <w:rFonts w:ascii="Times New Roman" w:hAnsi="Times New Roman" w:cs="Times New Roman"/>
                <w:sz w:val="24"/>
                <w:szCs w:val="24"/>
              </w:rPr>
            </w:pPr>
            <w:r w:rsidRPr="005349D1">
              <w:rPr>
                <w:rFonts w:ascii="Times New Roman" w:hAnsi="Times New Roman" w:cs="Times New Roman"/>
                <w:sz w:val="24"/>
                <w:szCs w:val="24"/>
              </w:rPr>
              <w:t>Long-term loans</w:t>
            </w:r>
          </w:p>
          <w:p w:rsidR="000612FB" w:rsidRPr="00210164" w:rsidRDefault="000612FB" w:rsidP="005349D1">
            <w:pPr>
              <w:pStyle w:val="NoSpacing"/>
              <w:spacing w:line="360" w:lineRule="auto"/>
              <w:jc w:val="center"/>
              <w:rPr>
                <w:rFonts w:ascii="Times New Roman" w:hAnsi="Times New Roman" w:cs="Times New Roman"/>
                <w:b/>
                <w:sz w:val="24"/>
                <w:szCs w:val="24"/>
              </w:rPr>
            </w:pPr>
            <w:r w:rsidRPr="00210164">
              <w:rPr>
                <w:rFonts w:ascii="Times New Roman" w:hAnsi="Times New Roman" w:cs="Times New Roman"/>
                <w:b/>
                <w:sz w:val="24"/>
                <w:szCs w:val="24"/>
              </w:rPr>
              <w:t>Total non-current asset</w:t>
            </w:r>
          </w:p>
          <w:p w:rsidR="000612FB" w:rsidRPr="00CF511A" w:rsidRDefault="000612FB" w:rsidP="005349D1">
            <w:pPr>
              <w:pStyle w:val="NoSpacing"/>
              <w:spacing w:line="360" w:lineRule="auto"/>
              <w:jc w:val="center"/>
              <w:rPr>
                <w:rFonts w:ascii="Times New Roman" w:hAnsi="Times New Roman" w:cs="Times New Roman"/>
                <w:b/>
                <w:sz w:val="24"/>
                <w:szCs w:val="24"/>
                <w:u w:val="single"/>
              </w:rPr>
            </w:pPr>
            <w:r w:rsidRPr="00CF511A">
              <w:rPr>
                <w:rFonts w:ascii="Times New Roman" w:hAnsi="Times New Roman" w:cs="Times New Roman"/>
                <w:b/>
                <w:sz w:val="24"/>
                <w:szCs w:val="24"/>
                <w:u w:val="single"/>
              </w:rPr>
              <w:t>CURRENT ASSETS</w:t>
            </w:r>
          </w:p>
          <w:p w:rsidR="000612FB" w:rsidRPr="005349D1" w:rsidRDefault="000612FB" w:rsidP="005349D1">
            <w:pPr>
              <w:pStyle w:val="NoSpacing"/>
              <w:spacing w:line="360" w:lineRule="auto"/>
              <w:jc w:val="center"/>
              <w:rPr>
                <w:rFonts w:ascii="Times New Roman" w:hAnsi="Times New Roman" w:cs="Times New Roman"/>
                <w:sz w:val="24"/>
                <w:szCs w:val="24"/>
              </w:rPr>
            </w:pPr>
            <w:r w:rsidRPr="005349D1">
              <w:rPr>
                <w:rFonts w:ascii="Times New Roman" w:hAnsi="Times New Roman" w:cs="Times New Roman"/>
                <w:sz w:val="24"/>
                <w:szCs w:val="24"/>
              </w:rPr>
              <w:t>Inventories</w:t>
            </w:r>
          </w:p>
          <w:p w:rsidR="000612FB" w:rsidRPr="005349D1" w:rsidRDefault="000612FB" w:rsidP="005349D1">
            <w:pPr>
              <w:pStyle w:val="NoSpacing"/>
              <w:spacing w:line="360" w:lineRule="auto"/>
              <w:jc w:val="center"/>
              <w:rPr>
                <w:rFonts w:ascii="Times New Roman" w:hAnsi="Times New Roman" w:cs="Times New Roman"/>
                <w:sz w:val="24"/>
                <w:szCs w:val="24"/>
              </w:rPr>
            </w:pPr>
            <w:r w:rsidRPr="005349D1">
              <w:rPr>
                <w:rFonts w:ascii="Times New Roman" w:hAnsi="Times New Roman" w:cs="Times New Roman"/>
                <w:sz w:val="24"/>
                <w:szCs w:val="24"/>
              </w:rPr>
              <w:t>Sundry debtors</w:t>
            </w:r>
          </w:p>
          <w:p w:rsidR="000612FB" w:rsidRPr="005349D1" w:rsidRDefault="000612FB" w:rsidP="005349D1">
            <w:pPr>
              <w:pStyle w:val="NoSpacing"/>
              <w:spacing w:line="360" w:lineRule="auto"/>
              <w:jc w:val="center"/>
              <w:rPr>
                <w:rFonts w:ascii="Times New Roman" w:hAnsi="Times New Roman" w:cs="Times New Roman"/>
                <w:sz w:val="24"/>
                <w:szCs w:val="24"/>
              </w:rPr>
            </w:pPr>
            <w:r w:rsidRPr="005349D1">
              <w:rPr>
                <w:rFonts w:ascii="Times New Roman" w:hAnsi="Times New Roman" w:cs="Times New Roman"/>
                <w:sz w:val="24"/>
                <w:szCs w:val="24"/>
              </w:rPr>
              <w:t>Cash and cash equivalent</w:t>
            </w:r>
          </w:p>
          <w:p w:rsidR="000612FB" w:rsidRPr="005349D1" w:rsidRDefault="000612FB" w:rsidP="005349D1">
            <w:pPr>
              <w:pStyle w:val="NoSpacing"/>
              <w:spacing w:line="360" w:lineRule="auto"/>
              <w:jc w:val="center"/>
              <w:rPr>
                <w:rFonts w:ascii="Times New Roman" w:hAnsi="Times New Roman" w:cs="Times New Roman"/>
                <w:sz w:val="24"/>
                <w:szCs w:val="24"/>
              </w:rPr>
            </w:pPr>
            <w:r w:rsidRPr="005349D1">
              <w:rPr>
                <w:rFonts w:ascii="Times New Roman" w:hAnsi="Times New Roman" w:cs="Times New Roman"/>
                <w:sz w:val="24"/>
                <w:szCs w:val="24"/>
              </w:rPr>
              <w:t>Short-term loans &amp; advance</w:t>
            </w:r>
          </w:p>
          <w:p w:rsidR="000612FB" w:rsidRPr="005349D1" w:rsidRDefault="000612FB" w:rsidP="005349D1">
            <w:pPr>
              <w:pStyle w:val="NoSpacing"/>
              <w:spacing w:line="360" w:lineRule="auto"/>
              <w:jc w:val="center"/>
              <w:rPr>
                <w:rFonts w:ascii="Times New Roman" w:hAnsi="Times New Roman" w:cs="Times New Roman"/>
                <w:sz w:val="24"/>
                <w:szCs w:val="24"/>
              </w:rPr>
            </w:pPr>
            <w:r w:rsidRPr="005349D1">
              <w:rPr>
                <w:rFonts w:ascii="Times New Roman" w:hAnsi="Times New Roman" w:cs="Times New Roman"/>
                <w:sz w:val="24"/>
                <w:szCs w:val="24"/>
              </w:rPr>
              <w:t>Other current assets</w:t>
            </w:r>
          </w:p>
          <w:p w:rsidR="000612FB" w:rsidRPr="00CE466D" w:rsidRDefault="000612FB" w:rsidP="005349D1">
            <w:pPr>
              <w:pStyle w:val="NoSpacing"/>
              <w:spacing w:line="360" w:lineRule="auto"/>
              <w:jc w:val="center"/>
              <w:rPr>
                <w:rFonts w:ascii="Times New Roman" w:hAnsi="Times New Roman" w:cs="Times New Roman"/>
                <w:b/>
                <w:sz w:val="24"/>
                <w:szCs w:val="24"/>
              </w:rPr>
            </w:pPr>
            <w:r w:rsidRPr="00CE466D">
              <w:rPr>
                <w:rFonts w:ascii="Times New Roman" w:hAnsi="Times New Roman" w:cs="Times New Roman"/>
                <w:b/>
                <w:sz w:val="24"/>
                <w:szCs w:val="24"/>
              </w:rPr>
              <w:t>Total current assets</w:t>
            </w:r>
          </w:p>
          <w:p w:rsidR="000612FB" w:rsidRPr="00CE466D" w:rsidRDefault="000612FB" w:rsidP="005349D1">
            <w:pPr>
              <w:pStyle w:val="NoSpacing"/>
              <w:spacing w:line="360" w:lineRule="auto"/>
              <w:jc w:val="center"/>
              <w:rPr>
                <w:rFonts w:ascii="Times New Roman" w:hAnsi="Times New Roman" w:cs="Times New Roman"/>
                <w:b/>
                <w:sz w:val="24"/>
                <w:szCs w:val="24"/>
              </w:rPr>
            </w:pPr>
            <w:r w:rsidRPr="00CE466D">
              <w:rPr>
                <w:rFonts w:ascii="Times New Roman" w:hAnsi="Times New Roman" w:cs="Times New Roman"/>
                <w:b/>
                <w:sz w:val="24"/>
                <w:szCs w:val="24"/>
              </w:rPr>
              <w:t>Total Assets</w:t>
            </w:r>
          </w:p>
          <w:p w:rsidR="000612FB" w:rsidRPr="00CF511A" w:rsidRDefault="000612FB" w:rsidP="005349D1">
            <w:pPr>
              <w:pStyle w:val="NoSpacing"/>
              <w:spacing w:line="360" w:lineRule="auto"/>
              <w:jc w:val="center"/>
              <w:rPr>
                <w:rFonts w:ascii="Times New Roman" w:hAnsi="Times New Roman" w:cs="Times New Roman"/>
                <w:b/>
                <w:sz w:val="24"/>
                <w:szCs w:val="24"/>
                <w:u w:val="single"/>
              </w:rPr>
            </w:pPr>
            <w:r w:rsidRPr="00CF511A">
              <w:rPr>
                <w:rFonts w:ascii="Times New Roman" w:hAnsi="Times New Roman" w:cs="Times New Roman"/>
                <w:b/>
                <w:sz w:val="24"/>
                <w:szCs w:val="24"/>
                <w:u w:val="single"/>
              </w:rPr>
              <w:t>LIABILITIES &amp; CAPITAL</w:t>
            </w:r>
          </w:p>
          <w:p w:rsidR="000612FB" w:rsidRPr="005349D1" w:rsidRDefault="000612FB" w:rsidP="005349D1">
            <w:pPr>
              <w:pStyle w:val="NoSpacing"/>
              <w:spacing w:line="360" w:lineRule="auto"/>
              <w:jc w:val="center"/>
              <w:rPr>
                <w:rFonts w:ascii="Times New Roman" w:hAnsi="Times New Roman" w:cs="Times New Roman"/>
                <w:sz w:val="24"/>
                <w:szCs w:val="24"/>
              </w:rPr>
            </w:pPr>
            <w:r w:rsidRPr="005349D1">
              <w:rPr>
                <w:rFonts w:ascii="Times New Roman" w:hAnsi="Times New Roman" w:cs="Times New Roman"/>
                <w:sz w:val="24"/>
                <w:szCs w:val="24"/>
              </w:rPr>
              <w:t>Share capital</w:t>
            </w:r>
          </w:p>
          <w:p w:rsidR="000612FB" w:rsidRPr="005349D1" w:rsidRDefault="000612FB" w:rsidP="005349D1">
            <w:pPr>
              <w:pStyle w:val="NoSpacing"/>
              <w:spacing w:line="360" w:lineRule="auto"/>
              <w:jc w:val="center"/>
              <w:rPr>
                <w:rFonts w:ascii="Times New Roman" w:hAnsi="Times New Roman" w:cs="Times New Roman"/>
                <w:sz w:val="24"/>
                <w:szCs w:val="24"/>
              </w:rPr>
            </w:pPr>
            <w:r w:rsidRPr="005349D1">
              <w:rPr>
                <w:rFonts w:ascii="Times New Roman" w:hAnsi="Times New Roman" w:cs="Times New Roman"/>
                <w:sz w:val="24"/>
                <w:szCs w:val="24"/>
              </w:rPr>
              <w:t>Reserves &amp; surplus</w:t>
            </w:r>
          </w:p>
          <w:p w:rsidR="000612FB" w:rsidRPr="00CE466D" w:rsidRDefault="000612FB" w:rsidP="005349D1">
            <w:pPr>
              <w:pStyle w:val="NoSpacing"/>
              <w:spacing w:line="360" w:lineRule="auto"/>
              <w:jc w:val="center"/>
              <w:rPr>
                <w:rFonts w:ascii="Times New Roman" w:hAnsi="Times New Roman" w:cs="Times New Roman"/>
                <w:b/>
                <w:sz w:val="24"/>
                <w:szCs w:val="24"/>
                <w:u w:val="single"/>
              </w:rPr>
            </w:pPr>
            <w:r w:rsidRPr="00CE466D">
              <w:rPr>
                <w:rFonts w:ascii="Times New Roman" w:hAnsi="Times New Roman" w:cs="Times New Roman"/>
                <w:b/>
                <w:sz w:val="24"/>
                <w:szCs w:val="24"/>
              </w:rPr>
              <w:t>Shareholders fund</w:t>
            </w:r>
          </w:p>
          <w:p w:rsidR="000612FB" w:rsidRPr="00CF511A" w:rsidRDefault="000612FB" w:rsidP="005349D1">
            <w:pPr>
              <w:pStyle w:val="NoSpacing"/>
              <w:spacing w:line="360" w:lineRule="auto"/>
              <w:jc w:val="center"/>
              <w:rPr>
                <w:rFonts w:ascii="Times New Roman" w:hAnsi="Times New Roman" w:cs="Times New Roman"/>
                <w:b/>
                <w:sz w:val="24"/>
                <w:szCs w:val="24"/>
                <w:u w:val="single"/>
              </w:rPr>
            </w:pPr>
            <w:r w:rsidRPr="00CF511A">
              <w:rPr>
                <w:rFonts w:ascii="Times New Roman" w:hAnsi="Times New Roman" w:cs="Times New Roman"/>
                <w:b/>
                <w:sz w:val="24"/>
                <w:szCs w:val="24"/>
                <w:u w:val="single"/>
              </w:rPr>
              <w:t>NON-CURRENT LIABILITIES</w:t>
            </w:r>
          </w:p>
          <w:p w:rsidR="000612FB" w:rsidRPr="005349D1" w:rsidRDefault="000612FB" w:rsidP="005349D1">
            <w:pPr>
              <w:pStyle w:val="NoSpacing"/>
              <w:spacing w:line="360" w:lineRule="auto"/>
              <w:jc w:val="center"/>
              <w:rPr>
                <w:rFonts w:ascii="Times New Roman" w:hAnsi="Times New Roman" w:cs="Times New Roman"/>
                <w:sz w:val="24"/>
                <w:szCs w:val="24"/>
              </w:rPr>
            </w:pPr>
            <w:r w:rsidRPr="005349D1">
              <w:rPr>
                <w:rFonts w:ascii="Times New Roman" w:hAnsi="Times New Roman" w:cs="Times New Roman"/>
                <w:sz w:val="24"/>
                <w:szCs w:val="24"/>
              </w:rPr>
              <w:t>Long-term borrowings</w:t>
            </w:r>
          </w:p>
          <w:p w:rsidR="000612FB" w:rsidRPr="005349D1" w:rsidRDefault="000612FB" w:rsidP="005349D1">
            <w:pPr>
              <w:pStyle w:val="NoSpacing"/>
              <w:spacing w:line="360" w:lineRule="auto"/>
              <w:jc w:val="center"/>
              <w:rPr>
                <w:rFonts w:ascii="Times New Roman" w:hAnsi="Times New Roman" w:cs="Times New Roman"/>
                <w:sz w:val="24"/>
                <w:szCs w:val="24"/>
              </w:rPr>
            </w:pPr>
            <w:r w:rsidRPr="005349D1">
              <w:rPr>
                <w:rFonts w:ascii="Times New Roman" w:hAnsi="Times New Roman" w:cs="Times New Roman"/>
                <w:sz w:val="24"/>
                <w:szCs w:val="24"/>
              </w:rPr>
              <w:t>Lon-term provision</w:t>
            </w:r>
          </w:p>
          <w:p w:rsidR="000612FB" w:rsidRPr="00DD159D" w:rsidRDefault="000612FB" w:rsidP="005349D1">
            <w:pPr>
              <w:pStyle w:val="NoSpacing"/>
              <w:spacing w:line="360" w:lineRule="auto"/>
              <w:jc w:val="center"/>
              <w:rPr>
                <w:rFonts w:ascii="Times New Roman" w:hAnsi="Times New Roman" w:cs="Times New Roman"/>
                <w:b/>
                <w:sz w:val="24"/>
                <w:szCs w:val="24"/>
              </w:rPr>
            </w:pPr>
            <w:r w:rsidRPr="00DD159D">
              <w:rPr>
                <w:rFonts w:ascii="Times New Roman" w:hAnsi="Times New Roman" w:cs="Times New Roman"/>
                <w:b/>
                <w:sz w:val="24"/>
                <w:szCs w:val="24"/>
              </w:rPr>
              <w:t>Total non-current liabilities</w:t>
            </w:r>
          </w:p>
          <w:p w:rsidR="000612FB" w:rsidRPr="004238B3" w:rsidRDefault="000612FB" w:rsidP="005349D1">
            <w:pPr>
              <w:pStyle w:val="NoSpacing"/>
              <w:spacing w:line="360" w:lineRule="auto"/>
              <w:jc w:val="center"/>
              <w:rPr>
                <w:rFonts w:ascii="Times New Roman" w:hAnsi="Times New Roman" w:cs="Times New Roman"/>
                <w:b/>
                <w:sz w:val="24"/>
                <w:szCs w:val="24"/>
                <w:u w:val="single"/>
              </w:rPr>
            </w:pPr>
            <w:r w:rsidRPr="004238B3">
              <w:rPr>
                <w:rFonts w:ascii="Times New Roman" w:hAnsi="Times New Roman" w:cs="Times New Roman"/>
                <w:b/>
                <w:sz w:val="24"/>
                <w:szCs w:val="24"/>
                <w:u w:val="single"/>
              </w:rPr>
              <w:t>CURRENT LIABILITIES</w:t>
            </w:r>
          </w:p>
          <w:p w:rsidR="000612FB" w:rsidRPr="005349D1" w:rsidRDefault="000612FB" w:rsidP="005349D1">
            <w:pPr>
              <w:pStyle w:val="NoSpacing"/>
              <w:spacing w:line="360" w:lineRule="auto"/>
              <w:jc w:val="center"/>
              <w:rPr>
                <w:rFonts w:ascii="Times New Roman" w:hAnsi="Times New Roman" w:cs="Times New Roman"/>
                <w:sz w:val="24"/>
                <w:szCs w:val="24"/>
              </w:rPr>
            </w:pPr>
            <w:r w:rsidRPr="005349D1">
              <w:rPr>
                <w:rFonts w:ascii="Times New Roman" w:hAnsi="Times New Roman" w:cs="Times New Roman"/>
                <w:sz w:val="24"/>
                <w:szCs w:val="24"/>
              </w:rPr>
              <w:t>Short-Term Borrowings</w:t>
            </w:r>
          </w:p>
          <w:p w:rsidR="000612FB" w:rsidRPr="005349D1" w:rsidRDefault="000612FB" w:rsidP="005349D1">
            <w:pPr>
              <w:pStyle w:val="NoSpacing"/>
              <w:spacing w:line="360" w:lineRule="auto"/>
              <w:jc w:val="center"/>
              <w:rPr>
                <w:rFonts w:ascii="Times New Roman" w:hAnsi="Times New Roman" w:cs="Times New Roman"/>
                <w:sz w:val="24"/>
                <w:szCs w:val="24"/>
              </w:rPr>
            </w:pPr>
            <w:r w:rsidRPr="005349D1">
              <w:rPr>
                <w:rFonts w:ascii="Times New Roman" w:hAnsi="Times New Roman" w:cs="Times New Roman"/>
                <w:sz w:val="24"/>
                <w:szCs w:val="24"/>
              </w:rPr>
              <w:t>Sundry creditors</w:t>
            </w:r>
          </w:p>
          <w:p w:rsidR="000612FB" w:rsidRPr="005349D1" w:rsidRDefault="000612FB" w:rsidP="005349D1">
            <w:pPr>
              <w:pStyle w:val="NoSpacing"/>
              <w:spacing w:line="360" w:lineRule="auto"/>
              <w:jc w:val="center"/>
              <w:rPr>
                <w:rFonts w:ascii="Times New Roman" w:hAnsi="Times New Roman" w:cs="Times New Roman"/>
                <w:sz w:val="24"/>
                <w:szCs w:val="24"/>
              </w:rPr>
            </w:pPr>
            <w:r w:rsidRPr="005349D1">
              <w:rPr>
                <w:rFonts w:ascii="Times New Roman" w:hAnsi="Times New Roman" w:cs="Times New Roman"/>
                <w:sz w:val="24"/>
                <w:szCs w:val="24"/>
              </w:rPr>
              <w:t>Other current liabilities</w:t>
            </w:r>
          </w:p>
          <w:p w:rsidR="000612FB" w:rsidRPr="005349D1" w:rsidRDefault="000612FB" w:rsidP="005349D1">
            <w:pPr>
              <w:pStyle w:val="NoSpacing"/>
              <w:spacing w:line="360" w:lineRule="auto"/>
              <w:jc w:val="center"/>
              <w:rPr>
                <w:rFonts w:ascii="Times New Roman" w:hAnsi="Times New Roman" w:cs="Times New Roman"/>
                <w:sz w:val="24"/>
                <w:szCs w:val="24"/>
              </w:rPr>
            </w:pPr>
            <w:r w:rsidRPr="005349D1">
              <w:rPr>
                <w:rFonts w:ascii="Times New Roman" w:hAnsi="Times New Roman" w:cs="Times New Roman"/>
                <w:sz w:val="24"/>
                <w:szCs w:val="24"/>
              </w:rPr>
              <w:t>Short-term provision</w:t>
            </w:r>
          </w:p>
          <w:p w:rsidR="000612FB" w:rsidRPr="00DC5A3C" w:rsidRDefault="000612FB" w:rsidP="005349D1">
            <w:pPr>
              <w:pStyle w:val="NoSpacing"/>
              <w:spacing w:line="360" w:lineRule="auto"/>
              <w:jc w:val="center"/>
              <w:rPr>
                <w:rFonts w:ascii="Times New Roman" w:hAnsi="Times New Roman" w:cs="Times New Roman"/>
                <w:b/>
                <w:sz w:val="24"/>
                <w:szCs w:val="24"/>
              </w:rPr>
            </w:pPr>
            <w:r w:rsidRPr="00DC5A3C">
              <w:rPr>
                <w:rFonts w:ascii="Times New Roman" w:hAnsi="Times New Roman" w:cs="Times New Roman"/>
                <w:b/>
                <w:sz w:val="24"/>
                <w:szCs w:val="24"/>
              </w:rPr>
              <w:t>Total current liabilities</w:t>
            </w:r>
          </w:p>
          <w:p w:rsidR="000612FB" w:rsidRPr="005349D1" w:rsidRDefault="000612FB" w:rsidP="00DC5A3C">
            <w:pPr>
              <w:pStyle w:val="NoSpacing"/>
              <w:spacing w:line="360" w:lineRule="auto"/>
              <w:jc w:val="center"/>
              <w:rPr>
                <w:rFonts w:ascii="Times New Roman" w:hAnsi="Times New Roman" w:cs="Times New Roman"/>
                <w:sz w:val="24"/>
                <w:szCs w:val="24"/>
              </w:rPr>
            </w:pPr>
            <w:r w:rsidRPr="00DC5A3C">
              <w:rPr>
                <w:rFonts w:ascii="Times New Roman" w:hAnsi="Times New Roman" w:cs="Times New Roman"/>
                <w:b/>
                <w:sz w:val="24"/>
                <w:szCs w:val="24"/>
              </w:rPr>
              <w:t>Total liabilities</w:t>
            </w:r>
          </w:p>
        </w:tc>
        <w:tc>
          <w:tcPr>
            <w:tcW w:w="2977" w:type="dxa"/>
          </w:tcPr>
          <w:p w:rsidR="000612FB" w:rsidRPr="005349D1" w:rsidRDefault="000612FB" w:rsidP="005349D1">
            <w:pPr>
              <w:pStyle w:val="NoSpacing"/>
              <w:spacing w:line="360" w:lineRule="auto"/>
              <w:jc w:val="center"/>
              <w:rPr>
                <w:rFonts w:ascii="Times New Roman" w:hAnsi="Times New Roman" w:cs="Times New Roman"/>
                <w:sz w:val="24"/>
                <w:szCs w:val="24"/>
              </w:rPr>
            </w:pPr>
          </w:p>
          <w:p w:rsidR="000612FB" w:rsidRPr="005349D1" w:rsidRDefault="000612FB" w:rsidP="005349D1">
            <w:pPr>
              <w:pStyle w:val="NoSpacing"/>
              <w:spacing w:line="360" w:lineRule="auto"/>
              <w:jc w:val="center"/>
              <w:rPr>
                <w:rFonts w:ascii="Times New Roman" w:hAnsi="Times New Roman" w:cs="Times New Roman"/>
                <w:sz w:val="24"/>
                <w:szCs w:val="24"/>
              </w:rPr>
            </w:pPr>
          </w:p>
          <w:p w:rsidR="000612FB" w:rsidRPr="005349D1" w:rsidRDefault="000612FB" w:rsidP="005349D1">
            <w:pPr>
              <w:pStyle w:val="NoSpacing"/>
              <w:spacing w:line="360" w:lineRule="auto"/>
              <w:jc w:val="center"/>
              <w:rPr>
                <w:rFonts w:ascii="Times New Roman" w:hAnsi="Times New Roman" w:cs="Times New Roman"/>
                <w:sz w:val="24"/>
                <w:szCs w:val="24"/>
              </w:rPr>
            </w:pPr>
            <w:r w:rsidRPr="005349D1">
              <w:rPr>
                <w:rFonts w:ascii="Times New Roman" w:hAnsi="Times New Roman" w:cs="Times New Roman"/>
                <w:sz w:val="24"/>
                <w:szCs w:val="24"/>
              </w:rPr>
              <w:t>19351343</w:t>
            </w:r>
          </w:p>
          <w:p w:rsidR="000612FB" w:rsidRPr="005349D1" w:rsidRDefault="000612FB" w:rsidP="005349D1">
            <w:pPr>
              <w:pStyle w:val="NoSpacing"/>
              <w:spacing w:line="360" w:lineRule="auto"/>
              <w:jc w:val="center"/>
              <w:rPr>
                <w:rFonts w:ascii="Times New Roman" w:hAnsi="Times New Roman" w:cs="Times New Roman"/>
                <w:sz w:val="24"/>
                <w:szCs w:val="24"/>
              </w:rPr>
            </w:pPr>
            <w:r w:rsidRPr="005349D1">
              <w:rPr>
                <w:rFonts w:ascii="Times New Roman" w:hAnsi="Times New Roman" w:cs="Times New Roman"/>
                <w:sz w:val="24"/>
                <w:szCs w:val="24"/>
              </w:rPr>
              <w:t>489518</w:t>
            </w:r>
          </w:p>
          <w:p w:rsidR="000612FB" w:rsidRPr="005349D1" w:rsidRDefault="000612FB" w:rsidP="005349D1">
            <w:pPr>
              <w:pStyle w:val="NoSpacing"/>
              <w:spacing w:line="360" w:lineRule="auto"/>
              <w:jc w:val="center"/>
              <w:rPr>
                <w:rFonts w:ascii="Times New Roman" w:hAnsi="Times New Roman" w:cs="Times New Roman"/>
                <w:sz w:val="24"/>
                <w:szCs w:val="24"/>
              </w:rPr>
            </w:pPr>
            <w:r w:rsidRPr="005349D1">
              <w:rPr>
                <w:rFonts w:ascii="Times New Roman" w:hAnsi="Times New Roman" w:cs="Times New Roman"/>
                <w:sz w:val="24"/>
                <w:szCs w:val="24"/>
              </w:rPr>
              <w:t>2663999</w:t>
            </w:r>
          </w:p>
          <w:p w:rsidR="000612FB" w:rsidRPr="00210164" w:rsidRDefault="000612FB" w:rsidP="005349D1">
            <w:pPr>
              <w:pStyle w:val="NoSpacing"/>
              <w:spacing w:line="360" w:lineRule="auto"/>
              <w:jc w:val="center"/>
              <w:rPr>
                <w:rFonts w:ascii="Times New Roman" w:hAnsi="Times New Roman" w:cs="Times New Roman"/>
                <w:b/>
                <w:sz w:val="24"/>
                <w:szCs w:val="24"/>
              </w:rPr>
            </w:pPr>
            <w:r w:rsidRPr="00210164">
              <w:rPr>
                <w:rFonts w:ascii="Times New Roman" w:hAnsi="Times New Roman" w:cs="Times New Roman"/>
                <w:b/>
                <w:sz w:val="24"/>
                <w:szCs w:val="24"/>
              </w:rPr>
              <w:t>22504860</w:t>
            </w:r>
          </w:p>
          <w:p w:rsidR="000612FB" w:rsidRPr="005349D1" w:rsidRDefault="000612FB" w:rsidP="005349D1">
            <w:pPr>
              <w:pStyle w:val="NoSpacing"/>
              <w:spacing w:line="360" w:lineRule="auto"/>
              <w:jc w:val="center"/>
              <w:rPr>
                <w:rFonts w:ascii="Times New Roman" w:hAnsi="Times New Roman" w:cs="Times New Roman"/>
                <w:sz w:val="24"/>
                <w:szCs w:val="24"/>
              </w:rPr>
            </w:pPr>
          </w:p>
          <w:p w:rsidR="000612FB" w:rsidRPr="005349D1" w:rsidRDefault="000612FB" w:rsidP="005349D1">
            <w:pPr>
              <w:pStyle w:val="NoSpacing"/>
              <w:spacing w:line="360" w:lineRule="auto"/>
              <w:jc w:val="center"/>
              <w:rPr>
                <w:rFonts w:ascii="Times New Roman" w:hAnsi="Times New Roman" w:cs="Times New Roman"/>
                <w:sz w:val="24"/>
                <w:szCs w:val="24"/>
              </w:rPr>
            </w:pPr>
            <w:r w:rsidRPr="005349D1">
              <w:rPr>
                <w:rFonts w:ascii="Times New Roman" w:hAnsi="Times New Roman" w:cs="Times New Roman"/>
                <w:sz w:val="24"/>
                <w:szCs w:val="24"/>
              </w:rPr>
              <w:t>77994816</w:t>
            </w:r>
          </w:p>
          <w:p w:rsidR="000612FB" w:rsidRPr="005349D1" w:rsidRDefault="000612FB" w:rsidP="005349D1">
            <w:pPr>
              <w:pStyle w:val="NoSpacing"/>
              <w:spacing w:line="360" w:lineRule="auto"/>
              <w:jc w:val="center"/>
              <w:rPr>
                <w:rFonts w:ascii="Times New Roman" w:hAnsi="Times New Roman" w:cs="Times New Roman"/>
                <w:sz w:val="24"/>
                <w:szCs w:val="24"/>
              </w:rPr>
            </w:pPr>
            <w:r w:rsidRPr="005349D1">
              <w:rPr>
                <w:rFonts w:ascii="Times New Roman" w:hAnsi="Times New Roman" w:cs="Times New Roman"/>
                <w:sz w:val="24"/>
                <w:szCs w:val="24"/>
              </w:rPr>
              <w:t>6511283</w:t>
            </w:r>
          </w:p>
          <w:p w:rsidR="000612FB" w:rsidRPr="005349D1" w:rsidRDefault="000612FB" w:rsidP="005349D1">
            <w:pPr>
              <w:pStyle w:val="NoSpacing"/>
              <w:spacing w:line="360" w:lineRule="auto"/>
              <w:jc w:val="center"/>
              <w:rPr>
                <w:rFonts w:ascii="Times New Roman" w:hAnsi="Times New Roman" w:cs="Times New Roman"/>
                <w:sz w:val="24"/>
                <w:szCs w:val="24"/>
              </w:rPr>
            </w:pPr>
            <w:r w:rsidRPr="005349D1">
              <w:rPr>
                <w:rFonts w:ascii="Times New Roman" w:hAnsi="Times New Roman" w:cs="Times New Roman"/>
                <w:sz w:val="24"/>
                <w:szCs w:val="24"/>
              </w:rPr>
              <w:t>1584131</w:t>
            </w:r>
          </w:p>
          <w:p w:rsidR="000612FB" w:rsidRPr="005349D1" w:rsidRDefault="000612FB" w:rsidP="005349D1">
            <w:pPr>
              <w:pStyle w:val="NoSpacing"/>
              <w:spacing w:line="360" w:lineRule="auto"/>
              <w:jc w:val="center"/>
              <w:rPr>
                <w:rFonts w:ascii="Times New Roman" w:hAnsi="Times New Roman" w:cs="Times New Roman"/>
                <w:sz w:val="24"/>
                <w:szCs w:val="24"/>
              </w:rPr>
            </w:pPr>
            <w:r w:rsidRPr="005349D1">
              <w:rPr>
                <w:rFonts w:ascii="Times New Roman" w:hAnsi="Times New Roman" w:cs="Times New Roman"/>
                <w:sz w:val="24"/>
                <w:szCs w:val="24"/>
              </w:rPr>
              <w:t>1701027</w:t>
            </w:r>
          </w:p>
          <w:p w:rsidR="000612FB" w:rsidRPr="005349D1" w:rsidRDefault="000612FB" w:rsidP="005349D1">
            <w:pPr>
              <w:pStyle w:val="NoSpacing"/>
              <w:spacing w:line="360" w:lineRule="auto"/>
              <w:jc w:val="center"/>
              <w:rPr>
                <w:rFonts w:ascii="Times New Roman" w:hAnsi="Times New Roman" w:cs="Times New Roman"/>
                <w:sz w:val="24"/>
                <w:szCs w:val="24"/>
              </w:rPr>
            </w:pPr>
            <w:r w:rsidRPr="005349D1">
              <w:rPr>
                <w:rFonts w:ascii="Times New Roman" w:hAnsi="Times New Roman" w:cs="Times New Roman"/>
                <w:sz w:val="24"/>
                <w:szCs w:val="24"/>
              </w:rPr>
              <w:t>371684</w:t>
            </w:r>
          </w:p>
          <w:p w:rsidR="000612FB" w:rsidRPr="00CE466D" w:rsidRDefault="000612FB" w:rsidP="005349D1">
            <w:pPr>
              <w:pStyle w:val="NoSpacing"/>
              <w:spacing w:line="360" w:lineRule="auto"/>
              <w:jc w:val="center"/>
              <w:rPr>
                <w:rFonts w:ascii="Times New Roman" w:hAnsi="Times New Roman" w:cs="Times New Roman"/>
                <w:b/>
                <w:sz w:val="24"/>
                <w:szCs w:val="24"/>
              </w:rPr>
            </w:pPr>
            <w:r w:rsidRPr="00CE466D">
              <w:rPr>
                <w:rFonts w:ascii="Times New Roman" w:hAnsi="Times New Roman" w:cs="Times New Roman"/>
                <w:b/>
                <w:sz w:val="24"/>
                <w:szCs w:val="24"/>
              </w:rPr>
              <w:t>88162941</w:t>
            </w:r>
          </w:p>
          <w:p w:rsidR="000612FB" w:rsidRPr="00CE466D" w:rsidRDefault="000612FB" w:rsidP="005349D1">
            <w:pPr>
              <w:pStyle w:val="NoSpacing"/>
              <w:spacing w:line="360" w:lineRule="auto"/>
              <w:jc w:val="center"/>
              <w:rPr>
                <w:rFonts w:ascii="Times New Roman" w:hAnsi="Times New Roman" w:cs="Times New Roman"/>
                <w:b/>
                <w:sz w:val="24"/>
                <w:szCs w:val="24"/>
              </w:rPr>
            </w:pPr>
            <w:r w:rsidRPr="00CE466D">
              <w:rPr>
                <w:rFonts w:ascii="Times New Roman" w:hAnsi="Times New Roman" w:cs="Times New Roman"/>
                <w:b/>
                <w:sz w:val="24"/>
                <w:szCs w:val="24"/>
              </w:rPr>
              <w:t>110667801</w:t>
            </w:r>
          </w:p>
          <w:p w:rsidR="000612FB" w:rsidRPr="005349D1" w:rsidRDefault="000612FB" w:rsidP="005349D1">
            <w:pPr>
              <w:pStyle w:val="NoSpacing"/>
              <w:spacing w:line="360" w:lineRule="auto"/>
              <w:jc w:val="center"/>
              <w:rPr>
                <w:rFonts w:ascii="Times New Roman" w:hAnsi="Times New Roman" w:cs="Times New Roman"/>
                <w:sz w:val="24"/>
                <w:szCs w:val="24"/>
              </w:rPr>
            </w:pPr>
          </w:p>
          <w:p w:rsidR="000612FB" w:rsidRPr="005349D1" w:rsidRDefault="000612FB" w:rsidP="005349D1">
            <w:pPr>
              <w:pStyle w:val="NoSpacing"/>
              <w:spacing w:line="360" w:lineRule="auto"/>
              <w:jc w:val="center"/>
              <w:rPr>
                <w:rFonts w:ascii="Times New Roman" w:hAnsi="Times New Roman" w:cs="Times New Roman"/>
                <w:sz w:val="24"/>
                <w:szCs w:val="24"/>
              </w:rPr>
            </w:pPr>
            <w:r w:rsidRPr="005349D1">
              <w:rPr>
                <w:rFonts w:ascii="Times New Roman" w:hAnsi="Times New Roman" w:cs="Times New Roman"/>
                <w:sz w:val="24"/>
                <w:szCs w:val="24"/>
              </w:rPr>
              <w:t>64888500</w:t>
            </w:r>
          </w:p>
          <w:p w:rsidR="000612FB" w:rsidRPr="005349D1" w:rsidRDefault="000612FB" w:rsidP="005349D1">
            <w:pPr>
              <w:pStyle w:val="NoSpacing"/>
              <w:spacing w:line="360" w:lineRule="auto"/>
              <w:jc w:val="center"/>
              <w:rPr>
                <w:rFonts w:ascii="Times New Roman" w:hAnsi="Times New Roman" w:cs="Times New Roman"/>
                <w:sz w:val="24"/>
                <w:szCs w:val="24"/>
              </w:rPr>
            </w:pPr>
            <w:r w:rsidRPr="005349D1">
              <w:rPr>
                <w:rFonts w:ascii="Times New Roman" w:hAnsi="Times New Roman" w:cs="Times New Roman"/>
                <w:sz w:val="24"/>
                <w:szCs w:val="24"/>
              </w:rPr>
              <w:t>2549683</w:t>
            </w:r>
          </w:p>
          <w:p w:rsidR="000612FB" w:rsidRPr="00CE466D" w:rsidRDefault="000612FB" w:rsidP="005349D1">
            <w:pPr>
              <w:pStyle w:val="NoSpacing"/>
              <w:spacing w:line="360" w:lineRule="auto"/>
              <w:jc w:val="center"/>
              <w:rPr>
                <w:rFonts w:ascii="Times New Roman" w:hAnsi="Times New Roman" w:cs="Times New Roman"/>
                <w:b/>
                <w:sz w:val="24"/>
                <w:szCs w:val="24"/>
              </w:rPr>
            </w:pPr>
            <w:r w:rsidRPr="00CE466D">
              <w:rPr>
                <w:rFonts w:ascii="Times New Roman" w:hAnsi="Times New Roman" w:cs="Times New Roman"/>
                <w:b/>
                <w:sz w:val="24"/>
                <w:szCs w:val="24"/>
              </w:rPr>
              <w:t>67438183</w:t>
            </w:r>
          </w:p>
          <w:p w:rsidR="000612FB" w:rsidRPr="005349D1" w:rsidRDefault="000612FB" w:rsidP="005349D1">
            <w:pPr>
              <w:pStyle w:val="NoSpacing"/>
              <w:spacing w:line="360" w:lineRule="auto"/>
              <w:jc w:val="center"/>
              <w:rPr>
                <w:rFonts w:ascii="Times New Roman" w:hAnsi="Times New Roman" w:cs="Times New Roman"/>
                <w:sz w:val="24"/>
                <w:szCs w:val="24"/>
              </w:rPr>
            </w:pPr>
          </w:p>
          <w:p w:rsidR="000612FB" w:rsidRPr="005349D1" w:rsidRDefault="000612FB" w:rsidP="005349D1">
            <w:pPr>
              <w:pStyle w:val="NoSpacing"/>
              <w:spacing w:line="360" w:lineRule="auto"/>
              <w:jc w:val="center"/>
              <w:rPr>
                <w:rFonts w:ascii="Times New Roman" w:hAnsi="Times New Roman" w:cs="Times New Roman"/>
                <w:sz w:val="24"/>
                <w:szCs w:val="24"/>
              </w:rPr>
            </w:pPr>
            <w:r w:rsidRPr="005349D1">
              <w:rPr>
                <w:rFonts w:ascii="Times New Roman" w:hAnsi="Times New Roman" w:cs="Times New Roman"/>
                <w:sz w:val="24"/>
                <w:szCs w:val="24"/>
              </w:rPr>
              <w:t>7545703</w:t>
            </w:r>
          </w:p>
          <w:p w:rsidR="000612FB" w:rsidRPr="005349D1" w:rsidRDefault="000612FB" w:rsidP="005349D1">
            <w:pPr>
              <w:pStyle w:val="NoSpacing"/>
              <w:spacing w:line="360" w:lineRule="auto"/>
              <w:jc w:val="center"/>
              <w:rPr>
                <w:rFonts w:ascii="Times New Roman" w:hAnsi="Times New Roman" w:cs="Times New Roman"/>
                <w:sz w:val="24"/>
                <w:szCs w:val="24"/>
              </w:rPr>
            </w:pPr>
            <w:r w:rsidRPr="005349D1">
              <w:rPr>
                <w:rFonts w:ascii="Times New Roman" w:hAnsi="Times New Roman" w:cs="Times New Roman"/>
                <w:sz w:val="24"/>
                <w:szCs w:val="24"/>
              </w:rPr>
              <w:t>3219994</w:t>
            </w:r>
          </w:p>
          <w:p w:rsidR="000612FB" w:rsidRPr="00DD159D" w:rsidRDefault="000612FB" w:rsidP="005349D1">
            <w:pPr>
              <w:pStyle w:val="NoSpacing"/>
              <w:spacing w:line="360" w:lineRule="auto"/>
              <w:jc w:val="center"/>
              <w:rPr>
                <w:rFonts w:ascii="Times New Roman" w:hAnsi="Times New Roman" w:cs="Times New Roman"/>
                <w:b/>
                <w:sz w:val="24"/>
                <w:szCs w:val="24"/>
              </w:rPr>
            </w:pPr>
            <w:r w:rsidRPr="00DD159D">
              <w:rPr>
                <w:rFonts w:ascii="Times New Roman" w:hAnsi="Times New Roman" w:cs="Times New Roman"/>
                <w:b/>
                <w:sz w:val="24"/>
                <w:szCs w:val="24"/>
              </w:rPr>
              <w:t>10765697</w:t>
            </w:r>
          </w:p>
          <w:p w:rsidR="000612FB" w:rsidRPr="005349D1" w:rsidRDefault="000612FB" w:rsidP="005349D1">
            <w:pPr>
              <w:pStyle w:val="NoSpacing"/>
              <w:spacing w:line="360" w:lineRule="auto"/>
              <w:jc w:val="center"/>
              <w:rPr>
                <w:rFonts w:ascii="Times New Roman" w:hAnsi="Times New Roman" w:cs="Times New Roman"/>
                <w:sz w:val="24"/>
                <w:szCs w:val="24"/>
              </w:rPr>
            </w:pPr>
          </w:p>
          <w:p w:rsidR="000612FB" w:rsidRPr="005349D1" w:rsidRDefault="000612FB" w:rsidP="005349D1">
            <w:pPr>
              <w:pStyle w:val="NoSpacing"/>
              <w:spacing w:line="360" w:lineRule="auto"/>
              <w:jc w:val="center"/>
              <w:rPr>
                <w:rFonts w:ascii="Times New Roman" w:hAnsi="Times New Roman" w:cs="Times New Roman"/>
                <w:sz w:val="24"/>
                <w:szCs w:val="24"/>
              </w:rPr>
            </w:pPr>
          </w:p>
          <w:p w:rsidR="000612FB" w:rsidRPr="005349D1" w:rsidRDefault="000612FB" w:rsidP="005349D1">
            <w:pPr>
              <w:pStyle w:val="NoSpacing"/>
              <w:spacing w:line="360" w:lineRule="auto"/>
              <w:jc w:val="center"/>
              <w:rPr>
                <w:rFonts w:ascii="Times New Roman" w:hAnsi="Times New Roman" w:cs="Times New Roman"/>
                <w:sz w:val="24"/>
                <w:szCs w:val="24"/>
              </w:rPr>
            </w:pPr>
            <w:r w:rsidRPr="005349D1">
              <w:rPr>
                <w:rFonts w:ascii="Times New Roman" w:hAnsi="Times New Roman" w:cs="Times New Roman"/>
                <w:sz w:val="24"/>
                <w:szCs w:val="24"/>
              </w:rPr>
              <w:t>28596994</w:t>
            </w:r>
          </w:p>
          <w:p w:rsidR="000612FB" w:rsidRPr="005349D1" w:rsidRDefault="000612FB" w:rsidP="005349D1">
            <w:pPr>
              <w:pStyle w:val="NoSpacing"/>
              <w:spacing w:line="360" w:lineRule="auto"/>
              <w:jc w:val="center"/>
              <w:rPr>
                <w:rFonts w:ascii="Times New Roman" w:hAnsi="Times New Roman" w:cs="Times New Roman"/>
                <w:sz w:val="24"/>
                <w:szCs w:val="24"/>
              </w:rPr>
            </w:pPr>
            <w:r w:rsidRPr="005349D1">
              <w:rPr>
                <w:rFonts w:ascii="Times New Roman" w:hAnsi="Times New Roman" w:cs="Times New Roman"/>
                <w:sz w:val="24"/>
                <w:szCs w:val="24"/>
              </w:rPr>
              <w:t>441927</w:t>
            </w:r>
          </w:p>
          <w:p w:rsidR="000612FB" w:rsidRPr="005349D1" w:rsidRDefault="000612FB" w:rsidP="005349D1">
            <w:pPr>
              <w:pStyle w:val="NoSpacing"/>
              <w:spacing w:line="360" w:lineRule="auto"/>
              <w:jc w:val="center"/>
              <w:rPr>
                <w:rFonts w:ascii="Times New Roman" w:hAnsi="Times New Roman" w:cs="Times New Roman"/>
                <w:sz w:val="24"/>
                <w:szCs w:val="24"/>
              </w:rPr>
            </w:pPr>
            <w:r w:rsidRPr="005349D1">
              <w:rPr>
                <w:rFonts w:ascii="Times New Roman" w:hAnsi="Times New Roman" w:cs="Times New Roman"/>
                <w:sz w:val="24"/>
                <w:szCs w:val="24"/>
              </w:rPr>
              <w:t>3425000</w:t>
            </w:r>
          </w:p>
          <w:p w:rsidR="000612FB" w:rsidRPr="00DC5A3C" w:rsidRDefault="000612FB" w:rsidP="005349D1">
            <w:pPr>
              <w:pStyle w:val="NoSpacing"/>
              <w:spacing w:line="360" w:lineRule="auto"/>
              <w:jc w:val="center"/>
              <w:rPr>
                <w:rFonts w:ascii="Times New Roman" w:hAnsi="Times New Roman" w:cs="Times New Roman"/>
                <w:b/>
                <w:sz w:val="24"/>
                <w:szCs w:val="24"/>
              </w:rPr>
            </w:pPr>
            <w:r w:rsidRPr="00DC5A3C">
              <w:rPr>
                <w:rFonts w:ascii="Times New Roman" w:hAnsi="Times New Roman" w:cs="Times New Roman"/>
                <w:b/>
                <w:sz w:val="24"/>
                <w:szCs w:val="24"/>
              </w:rPr>
              <w:t>32463921</w:t>
            </w:r>
          </w:p>
          <w:p w:rsidR="000612FB" w:rsidRPr="005349D1" w:rsidRDefault="000612FB" w:rsidP="005349D1">
            <w:pPr>
              <w:pStyle w:val="NoSpacing"/>
              <w:spacing w:line="360" w:lineRule="auto"/>
              <w:jc w:val="center"/>
              <w:rPr>
                <w:rFonts w:ascii="Times New Roman" w:hAnsi="Times New Roman" w:cs="Times New Roman"/>
                <w:sz w:val="24"/>
                <w:szCs w:val="24"/>
              </w:rPr>
            </w:pPr>
            <w:r w:rsidRPr="00DC5A3C">
              <w:rPr>
                <w:rFonts w:ascii="Times New Roman" w:hAnsi="Times New Roman" w:cs="Times New Roman"/>
                <w:b/>
                <w:sz w:val="24"/>
                <w:szCs w:val="24"/>
              </w:rPr>
              <w:t>1106677801</w:t>
            </w:r>
          </w:p>
        </w:tc>
        <w:tc>
          <w:tcPr>
            <w:tcW w:w="1616" w:type="dxa"/>
          </w:tcPr>
          <w:p w:rsidR="000612FB" w:rsidRPr="005349D1" w:rsidRDefault="000612FB" w:rsidP="005349D1">
            <w:pPr>
              <w:pStyle w:val="NoSpacing"/>
              <w:spacing w:line="360" w:lineRule="auto"/>
              <w:jc w:val="center"/>
              <w:rPr>
                <w:rFonts w:ascii="Times New Roman" w:hAnsi="Times New Roman" w:cs="Times New Roman"/>
                <w:sz w:val="24"/>
                <w:szCs w:val="24"/>
              </w:rPr>
            </w:pPr>
          </w:p>
          <w:p w:rsidR="000612FB" w:rsidRPr="005349D1" w:rsidRDefault="000612FB" w:rsidP="005349D1">
            <w:pPr>
              <w:pStyle w:val="NoSpacing"/>
              <w:spacing w:line="360" w:lineRule="auto"/>
              <w:jc w:val="center"/>
              <w:rPr>
                <w:rFonts w:ascii="Times New Roman" w:hAnsi="Times New Roman" w:cs="Times New Roman"/>
                <w:sz w:val="24"/>
                <w:szCs w:val="24"/>
              </w:rPr>
            </w:pPr>
          </w:p>
          <w:p w:rsidR="000612FB" w:rsidRPr="005349D1" w:rsidRDefault="000612FB" w:rsidP="005349D1">
            <w:pPr>
              <w:pStyle w:val="NoSpacing"/>
              <w:spacing w:line="360" w:lineRule="auto"/>
              <w:jc w:val="center"/>
              <w:rPr>
                <w:rFonts w:ascii="Times New Roman" w:hAnsi="Times New Roman" w:cs="Times New Roman"/>
                <w:sz w:val="24"/>
                <w:szCs w:val="24"/>
              </w:rPr>
            </w:pPr>
            <w:r w:rsidRPr="005349D1">
              <w:rPr>
                <w:rFonts w:ascii="Times New Roman" w:hAnsi="Times New Roman" w:cs="Times New Roman"/>
                <w:sz w:val="24"/>
                <w:szCs w:val="24"/>
              </w:rPr>
              <w:t>17.49</w:t>
            </w:r>
          </w:p>
          <w:p w:rsidR="000612FB" w:rsidRPr="005349D1" w:rsidRDefault="000612FB" w:rsidP="005349D1">
            <w:pPr>
              <w:pStyle w:val="NoSpacing"/>
              <w:spacing w:line="360" w:lineRule="auto"/>
              <w:jc w:val="center"/>
              <w:rPr>
                <w:rFonts w:ascii="Times New Roman" w:hAnsi="Times New Roman" w:cs="Times New Roman"/>
                <w:sz w:val="24"/>
                <w:szCs w:val="24"/>
              </w:rPr>
            </w:pPr>
            <w:r w:rsidRPr="005349D1">
              <w:rPr>
                <w:rFonts w:ascii="Times New Roman" w:hAnsi="Times New Roman" w:cs="Times New Roman"/>
                <w:sz w:val="24"/>
                <w:szCs w:val="24"/>
              </w:rPr>
              <w:t>0.44</w:t>
            </w:r>
          </w:p>
          <w:p w:rsidR="000612FB" w:rsidRPr="005349D1" w:rsidRDefault="000612FB" w:rsidP="005349D1">
            <w:pPr>
              <w:pStyle w:val="NoSpacing"/>
              <w:spacing w:line="360" w:lineRule="auto"/>
              <w:jc w:val="center"/>
              <w:rPr>
                <w:rFonts w:ascii="Times New Roman" w:hAnsi="Times New Roman" w:cs="Times New Roman"/>
                <w:sz w:val="24"/>
                <w:szCs w:val="24"/>
              </w:rPr>
            </w:pPr>
            <w:r w:rsidRPr="005349D1">
              <w:rPr>
                <w:rFonts w:ascii="Times New Roman" w:hAnsi="Times New Roman" w:cs="Times New Roman"/>
                <w:sz w:val="24"/>
                <w:szCs w:val="24"/>
              </w:rPr>
              <w:t>2.41</w:t>
            </w:r>
          </w:p>
          <w:p w:rsidR="000612FB" w:rsidRPr="00210164" w:rsidRDefault="000612FB" w:rsidP="005349D1">
            <w:pPr>
              <w:pStyle w:val="NoSpacing"/>
              <w:spacing w:line="360" w:lineRule="auto"/>
              <w:jc w:val="center"/>
              <w:rPr>
                <w:rFonts w:ascii="Times New Roman" w:hAnsi="Times New Roman" w:cs="Times New Roman"/>
                <w:b/>
                <w:sz w:val="24"/>
                <w:szCs w:val="24"/>
              </w:rPr>
            </w:pPr>
            <w:r w:rsidRPr="00210164">
              <w:rPr>
                <w:rFonts w:ascii="Times New Roman" w:hAnsi="Times New Roman" w:cs="Times New Roman"/>
                <w:b/>
                <w:sz w:val="24"/>
                <w:szCs w:val="24"/>
              </w:rPr>
              <w:t>20.34</w:t>
            </w:r>
          </w:p>
          <w:p w:rsidR="00210164" w:rsidRDefault="00210164" w:rsidP="005349D1">
            <w:pPr>
              <w:pStyle w:val="NoSpacing"/>
              <w:spacing w:line="360" w:lineRule="auto"/>
              <w:jc w:val="center"/>
              <w:rPr>
                <w:rFonts w:ascii="Times New Roman" w:hAnsi="Times New Roman" w:cs="Times New Roman"/>
                <w:sz w:val="24"/>
                <w:szCs w:val="24"/>
              </w:rPr>
            </w:pPr>
          </w:p>
          <w:p w:rsidR="000612FB" w:rsidRPr="005349D1" w:rsidRDefault="000612FB" w:rsidP="005349D1">
            <w:pPr>
              <w:pStyle w:val="NoSpacing"/>
              <w:spacing w:line="360" w:lineRule="auto"/>
              <w:jc w:val="center"/>
              <w:rPr>
                <w:rFonts w:ascii="Times New Roman" w:hAnsi="Times New Roman" w:cs="Times New Roman"/>
                <w:sz w:val="24"/>
                <w:szCs w:val="24"/>
              </w:rPr>
            </w:pPr>
            <w:r w:rsidRPr="005349D1">
              <w:rPr>
                <w:rFonts w:ascii="Times New Roman" w:hAnsi="Times New Roman" w:cs="Times New Roman"/>
                <w:sz w:val="24"/>
                <w:szCs w:val="24"/>
              </w:rPr>
              <w:t>70.48</w:t>
            </w:r>
          </w:p>
          <w:p w:rsidR="000612FB" w:rsidRPr="005349D1" w:rsidRDefault="000612FB" w:rsidP="005349D1">
            <w:pPr>
              <w:pStyle w:val="NoSpacing"/>
              <w:spacing w:line="360" w:lineRule="auto"/>
              <w:jc w:val="center"/>
              <w:rPr>
                <w:rFonts w:ascii="Times New Roman" w:hAnsi="Times New Roman" w:cs="Times New Roman"/>
                <w:sz w:val="24"/>
                <w:szCs w:val="24"/>
              </w:rPr>
            </w:pPr>
            <w:r w:rsidRPr="005349D1">
              <w:rPr>
                <w:rFonts w:ascii="Times New Roman" w:hAnsi="Times New Roman" w:cs="Times New Roman"/>
                <w:sz w:val="24"/>
                <w:szCs w:val="24"/>
              </w:rPr>
              <w:t>5.88</w:t>
            </w:r>
          </w:p>
          <w:p w:rsidR="000612FB" w:rsidRPr="005349D1" w:rsidRDefault="000612FB" w:rsidP="005349D1">
            <w:pPr>
              <w:pStyle w:val="NoSpacing"/>
              <w:spacing w:line="360" w:lineRule="auto"/>
              <w:jc w:val="center"/>
              <w:rPr>
                <w:rFonts w:ascii="Times New Roman" w:hAnsi="Times New Roman" w:cs="Times New Roman"/>
                <w:sz w:val="24"/>
                <w:szCs w:val="24"/>
              </w:rPr>
            </w:pPr>
            <w:r w:rsidRPr="005349D1">
              <w:rPr>
                <w:rFonts w:ascii="Times New Roman" w:hAnsi="Times New Roman" w:cs="Times New Roman"/>
                <w:sz w:val="24"/>
                <w:szCs w:val="24"/>
              </w:rPr>
              <w:t>1.43</w:t>
            </w:r>
          </w:p>
          <w:p w:rsidR="000612FB" w:rsidRPr="005349D1" w:rsidRDefault="000612FB" w:rsidP="005349D1">
            <w:pPr>
              <w:pStyle w:val="NoSpacing"/>
              <w:spacing w:line="360" w:lineRule="auto"/>
              <w:jc w:val="center"/>
              <w:rPr>
                <w:rFonts w:ascii="Times New Roman" w:hAnsi="Times New Roman" w:cs="Times New Roman"/>
                <w:sz w:val="24"/>
                <w:szCs w:val="24"/>
              </w:rPr>
            </w:pPr>
            <w:r w:rsidRPr="005349D1">
              <w:rPr>
                <w:rFonts w:ascii="Times New Roman" w:hAnsi="Times New Roman" w:cs="Times New Roman"/>
                <w:sz w:val="24"/>
                <w:szCs w:val="24"/>
              </w:rPr>
              <w:t>1.54</w:t>
            </w:r>
          </w:p>
          <w:p w:rsidR="000612FB" w:rsidRPr="005349D1" w:rsidRDefault="000612FB" w:rsidP="005349D1">
            <w:pPr>
              <w:pStyle w:val="NoSpacing"/>
              <w:spacing w:line="360" w:lineRule="auto"/>
              <w:jc w:val="center"/>
              <w:rPr>
                <w:rFonts w:ascii="Times New Roman" w:hAnsi="Times New Roman" w:cs="Times New Roman"/>
                <w:sz w:val="24"/>
                <w:szCs w:val="24"/>
              </w:rPr>
            </w:pPr>
            <w:r w:rsidRPr="005349D1">
              <w:rPr>
                <w:rFonts w:ascii="Times New Roman" w:hAnsi="Times New Roman" w:cs="Times New Roman"/>
                <w:sz w:val="24"/>
                <w:szCs w:val="24"/>
              </w:rPr>
              <w:t>0.34</w:t>
            </w:r>
          </w:p>
          <w:p w:rsidR="000612FB" w:rsidRPr="00CE466D" w:rsidRDefault="000612FB" w:rsidP="005349D1">
            <w:pPr>
              <w:pStyle w:val="NoSpacing"/>
              <w:spacing w:line="360" w:lineRule="auto"/>
              <w:jc w:val="center"/>
              <w:rPr>
                <w:rFonts w:ascii="Times New Roman" w:hAnsi="Times New Roman" w:cs="Times New Roman"/>
                <w:b/>
                <w:sz w:val="24"/>
                <w:szCs w:val="24"/>
              </w:rPr>
            </w:pPr>
            <w:r w:rsidRPr="00CE466D">
              <w:rPr>
                <w:rFonts w:ascii="Times New Roman" w:hAnsi="Times New Roman" w:cs="Times New Roman"/>
                <w:b/>
                <w:sz w:val="24"/>
                <w:szCs w:val="24"/>
              </w:rPr>
              <w:t>79.66</w:t>
            </w:r>
          </w:p>
          <w:p w:rsidR="000612FB" w:rsidRPr="00CE466D" w:rsidRDefault="000612FB" w:rsidP="005349D1">
            <w:pPr>
              <w:pStyle w:val="NoSpacing"/>
              <w:spacing w:line="360" w:lineRule="auto"/>
              <w:jc w:val="center"/>
              <w:rPr>
                <w:rFonts w:ascii="Times New Roman" w:hAnsi="Times New Roman" w:cs="Times New Roman"/>
                <w:b/>
                <w:sz w:val="24"/>
                <w:szCs w:val="24"/>
              </w:rPr>
            </w:pPr>
            <w:r w:rsidRPr="00CE466D">
              <w:rPr>
                <w:rFonts w:ascii="Times New Roman" w:hAnsi="Times New Roman" w:cs="Times New Roman"/>
                <w:b/>
                <w:sz w:val="24"/>
                <w:szCs w:val="24"/>
              </w:rPr>
              <w:t>100</w:t>
            </w:r>
          </w:p>
          <w:p w:rsidR="00CE466D" w:rsidRDefault="00CE466D" w:rsidP="005349D1">
            <w:pPr>
              <w:pStyle w:val="NoSpacing"/>
              <w:spacing w:line="360" w:lineRule="auto"/>
              <w:jc w:val="center"/>
              <w:rPr>
                <w:rFonts w:ascii="Times New Roman" w:hAnsi="Times New Roman" w:cs="Times New Roman"/>
                <w:sz w:val="24"/>
                <w:szCs w:val="24"/>
              </w:rPr>
            </w:pPr>
          </w:p>
          <w:p w:rsidR="000612FB" w:rsidRPr="005349D1" w:rsidRDefault="000612FB" w:rsidP="005349D1">
            <w:pPr>
              <w:pStyle w:val="NoSpacing"/>
              <w:spacing w:line="360" w:lineRule="auto"/>
              <w:jc w:val="center"/>
              <w:rPr>
                <w:rFonts w:ascii="Times New Roman" w:hAnsi="Times New Roman" w:cs="Times New Roman"/>
                <w:sz w:val="24"/>
                <w:szCs w:val="24"/>
              </w:rPr>
            </w:pPr>
            <w:r w:rsidRPr="005349D1">
              <w:rPr>
                <w:rFonts w:ascii="Times New Roman" w:hAnsi="Times New Roman" w:cs="Times New Roman"/>
                <w:sz w:val="24"/>
                <w:szCs w:val="24"/>
              </w:rPr>
              <w:t>58.63</w:t>
            </w:r>
          </w:p>
          <w:p w:rsidR="000612FB" w:rsidRPr="005349D1" w:rsidRDefault="000612FB" w:rsidP="005349D1">
            <w:pPr>
              <w:pStyle w:val="NoSpacing"/>
              <w:spacing w:line="360" w:lineRule="auto"/>
              <w:jc w:val="center"/>
              <w:rPr>
                <w:rFonts w:ascii="Times New Roman" w:hAnsi="Times New Roman" w:cs="Times New Roman"/>
                <w:sz w:val="24"/>
                <w:szCs w:val="24"/>
              </w:rPr>
            </w:pPr>
            <w:r w:rsidRPr="005349D1">
              <w:rPr>
                <w:rFonts w:ascii="Times New Roman" w:hAnsi="Times New Roman" w:cs="Times New Roman"/>
                <w:sz w:val="24"/>
                <w:szCs w:val="24"/>
              </w:rPr>
              <w:t>2.30</w:t>
            </w:r>
          </w:p>
          <w:p w:rsidR="000612FB" w:rsidRPr="00CE466D" w:rsidRDefault="000612FB" w:rsidP="005349D1">
            <w:pPr>
              <w:pStyle w:val="NoSpacing"/>
              <w:spacing w:line="360" w:lineRule="auto"/>
              <w:jc w:val="center"/>
              <w:rPr>
                <w:rFonts w:ascii="Times New Roman" w:hAnsi="Times New Roman" w:cs="Times New Roman"/>
                <w:b/>
                <w:sz w:val="24"/>
                <w:szCs w:val="24"/>
              </w:rPr>
            </w:pPr>
            <w:r w:rsidRPr="00CE466D">
              <w:rPr>
                <w:rFonts w:ascii="Times New Roman" w:hAnsi="Times New Roman" w:cs="Times New Roman"/>
                <w:b/>
                <w:sz w:val="24"/>
                <w:szCs w:val="24"/>
              </w:rPr>
              <w:t>60.94</w:t>
            </w:r>
          </w:p>
          <w:p w:rsidR="000612FB" w:rsidRPr="005349D1" w:rsidRDefault="000612FB" w:rsidP="005349D1">
            <w:pPr>
              <w:pStyle w:val="NoSpacing"/>
              <w:spacing w:line="360" w:lineRule="auto"/>
              <w:jc w:val="center"/>
              <w:rPr>
                <w:rFonts w:ascii="Times New Roman" w:hAnsi="Times New Roman" w:cs="Times New Roman"/>
                <w:sz w:val="24"/>
                <w:szCs w:val="24"/>
              </w:rPr>
            </w:pPr>
          </w:p>
          <w:p w:rsidR="000612FB" w:rsidRPr="005349D1" w:rsidRDefault="000612FB" w:rsidP="005349D1">
            <w:pPr>
              <w:pStyle w:val="NoSpacing"/>
              <w:spacing w:line="360" w:lineRule="auto"/>
              <w:jc w:val="center"/>
              <w:rPr>
                <w:rFonts w:ascii="Times New Roman" w:hAnsi="Times New Roman" w:cs="Times New Roman"/>
                <w:sz w:val="24"/>
                <w:szCs w:val="24"/>
              </w:rPr>
            </w:pPr>
            <w:r w:rsidRPr="005349D1">
              <w:rPr>
                <w:rFonts w:ascii="Times New Roman" w:hAnsi="Times New Roman" w:cs="Times New Roman"/>
                <w:sz w:val="24"/>
                <w:szCs w:val="24"/>
              </w:rPr>
              <w:t>6.82</w:t>
            </w:r>
          </w:p>
          <w:p w:rsidR="000612FB" w:rsidRPr="005349D1" w:rsidRDefault="000612FB" w:rsidP="005349D1">
            <w:pPr>
              <w:pStyle w:val="NoSpacing"/>
              <w:spacing w:line="360" w:lineRule="auto"/>
              <w:jc w:val="center"/>
              <w:rPr>
                <w:rFonts w:ascii="Times New Roman" w:hAnsi="Times New Roman" w:cs="Times New Roman"/>
                <w:sz w:val="24"/>
                <w:szCs w:val="24"/>
              </w:rPr>
            </w:pPr>
            <w:r w:rsidRPr="005349D1">
              <w:rPr>
                <w:rFonts w:ascii="Times New Roman" w:hAnsi="Times New Roman" w:cs="Times New Roman"/>
                <w:sz w:val="24"/>
                <w:szCs w:val="24"/>
              </w:rPr>
              <w:t>2.91</w:t>
            </w:r>
          </w:p>
          <w:p w:rsidR="000612FB" w:rsidRPr="00DD159D" w:rsidRDefault="000612FB" w:rsidP="005349D1">
            <w:pPr>
              <w:pStyle w:val="NoSpacing"/>
              <w:spacing w:line="360" w:lineRule="auto"/>
              <w:jc w:val="center"/>
              <w:rPr>
                <w:rFonts w:ascii="Times New Roman" w:hAnsi="Times New Roman" w:cs="Times New Roman"/>
                <w:b/>
                <w:sz w:val="24"/>
                <w:szCs w:val="24"/>
              </w:rPr>
            </w:pPr>
            <w:r w:rsidRPr="00DD159D">
              <w:rPr>
                <w:rFonts w:ascii="Times New Roman" w:hAnsi="Times New Roman" w:cs="Times New Roman"/>
                <w:b/>
                <w:sz w:val="24"/>
                <w:szCs w:val="24"/>
              </w:rPr>
              <w:t>9.73</w:t>
            </w:r>
          </w:p>
          <w:p w:rsidR="000612FB" w:rsidRPr="005349D1" w:rsidRDefault="000612FB" w:rsidP="005349D1">
            <w:pPr>
              <w:pStyle w:val="NoSpacing"/>
              <w:spacing w:line="360" w:lineRule="auto"/>
              <w:jc w:val="center"/>
              <w:rPr>
                <w:rFonts w:ascii="Times New Roman" w:hAnsi="Times New Roman" w:cs="Times New Roman"/>
                <w:sz w:val="24"/>
                <w:szCs w:val="24"/>
              </w:rPr>
            </w:pPr>
          </w:p>
          <w:p w:rsidR="000612FB" w:rsidRPr="005349D1" w:rsidRDefault="000612FB" w:rsidP="005349D1">
            <w:pPr>
              <w:pStyle w:val="NoSpacing"/>
              <w:spacing w:line="360" w:lineRule="auto"/>
              <w:jc w:val="center"/>
              <w:rPr>
                <w:rFonts w:ascii="Times New Roman" w:hAnsi="Times New Roman" w:cs="Times New Roman"/>
                <w:sz w:val="24"/>
                <w:szCs w:val="24"/>
              </w:rPr>
            </w:pPr>
          </w:p>
          <w:p w:rsidR="000612FB" w:rsidRPr="005349D1" w:rsidRDefault="000612FB" w:rsidP="005349D1">
            <w:pPr>
              <w:pStyle w:val="NoSpacing"/>
              <w:spacing w:line="360" w:lineRule="auto"/>
              <w:jc w:val="center"/>
              <w:rPr>
                <w:rFonts w:ascii="Times New Roman" w:hAnsi="Times New Roman" w:cs="Times New Roman"/>
                <w:sz w:val="24"/>
                <w:szCs w:val="24"/>
              </w:rPr>
            </w:pPr>
            <w:r w:rsidRPr="005349D1">
              <w:rPr>
                <w:rFonts w:ascii="Times New Roman" w:hAnsi="Times New Roman" w:cs="Times New Roman"/>
                <w:sz w:val="24"/>
                <w:szCs w:val="24"/>
              </w:rPr>
              <w:t>25.84</w:t>
            </w:r>
          </w:p>
          <w:p w:rsidR="000612FB" w:rsidRPr="005349D1" w:rsidRDefault="000612FB" w:rsidP="005349D1">
            <w:pPr>
              <w:pStyle w:val="NoSpacing"/>
              <w:spacing w:line="360" w:lineRule="auto"/>
              <w:jc w:val="center"/>
              <w:rPr>
                <w:rFonts w:ascii="Times New Roman" w:hAnsi="Times New Roman" w:cs="Times New Roman"/>
                <w:sz w:val="24"/>
                <w:szCs w:val="24"/>
              </w:rPr>
            </w:pPr>
            <w:r w:rsidRPr="005349D1">
              <w:rPr>
                <w:rFonts w:ascii="Times New Roman" w:hAnsi="Times New Roman" w:cs="Times New Roman"/>
                <w:sz w:val="24"/>
                <w:szCs w:val="24"/>
              </w:rPr>
              <w:t>0.40</w:t>
            </w:r>
          </w:p>
          <w:p w:rsidR="000612FB" w:rsidRPr="005349D1" w:rsidRDefault="000612FB" w:rsidP="005349D1">
            <w:pPr>
              <w:pStyle w:val="NoSpacing"/>
              <w:spacing w:line="360" w:lineRule="auto"/>
              <w:jc w:val="center"/>
              <w:rPr>
                <w:rFonts w:ascii="Times New Roman" w:hAnsi="Times New Roman" w:cs="Times New Roman"/>
                <w:sz w:val="24"/>
                <w:szCs w:val="24"/>
              </w:rPr>
            </w:pPr>
            <w:r w:rsidRPr="005349D1">
              <w:rPr>
                <w:rFonts w:ascii="Times New Roman" w:hAnsi="Times New Roman" w:cs="Times New Roman"/>
                <w:sz w:val="24"/>
                <w:szCs w:val="24"/>
              </w:rPr>
              <w:t>3.09</w:t>
            </w:r>
          </w:p>
          <w:p w:rsidR="000612FB" w:rsidRPr="00DC5A3C" w:rsidRDefault="000612FB" w:rsidP="005349D1">
            <w:pPr>
              <w:pStyle w:val="NoSpacing"/>
              <w:spacing w:line="360" w:lineRule="auto"/>
              <w:jc w:val="center"/>
              <w:rPr>
                <w:rFonts w:ascii="Times New Roman" w:hAnsi="Times New Roman" w:cs="Times New Roman"/>
                <w:b/>
                <w:sz w:val="24"/>
                <w:szCs w:val="24"/>
              </w:rPr>
            </w:pPr>
            <w:r w:rsidRPr="00DC5A3C">
              <w:rPr>
                <w:rFonts w:ascii="Times New Roman" w:hAnsi="Times New Roman" w:cs="Times New Roman"/>
                <w:b/>
                <w:sz w:val="24"/>
                <w:szCs w:val="24"/>
              </w:rPr>
              <w:t>29.33</w:t>
            </w:r>
          </w:p>
          <w:p w:rsidR="000612FB" w:rsidRPr="005349D1" w:rsidRDefault="000612FB" w:rsidP="00DC5A3C">
            <w:pPr>
              <w:pStyle w:val="NoSpacing"/>
              <w:spacing w:line="360" w:lineRule="auto"/>
              <w:jc w:val="center"/>
              <w:rPr>
                <w:rFonts w:ascii="Times New Roman" w:hAnsi="Times New Roman" w:cs="Times New Roman"/>
                <w:sz w:val="24"/>
                <w:szCs w:val="24"/>
              </w:rPr>
            </w:pPr>
            <w:r w:rsidRPr="00DC5A3C">
              <w:rPr>
                <w:rFonts w:ascii="Times New Roman" w:hAnsi="Times New Roman" w:cs="Times New Roman"/>
                <w:b/>
                <w:sz w:val="24"/>
                <w:szCs w:val="24"/>
              </w:rPr>
              <w:t>100</w:t>
            </w:r>
          </w:p>
        </w:tc>
      </w:tr>
    </w:tbl>
    <w:p w:rsidR="000612FB" w:rsidRPr="008E15CF" w:rsidRDefault="000612FB" w:rsidP="000612FB">
      <w:pPr>
        <w:spacing w:line="360" w:lineRule="auto"/>
        <w:jc w:val="center"/>
        <w:rPr>
          <w:rFonts w:ascii="Times New Roman" w:hAnsi="Times New Roman" w:cs="Times New Roman"/>
          <w:b/>
          <w:sz w:val="24"/>
        </w:rPr>
      </w:pPr>
    </w:p>
    <w:p w:rsidR="000612FB" w:rsidRPr="008E15CF" w:rsidRDefault="000612FB" w:rsidP="00922306">
      <w:pPr>
        <w:spacing w:line="360" w:lineRule="auto"/>
        <w:jc w:val="both"/>
        <w:rPr>
          <w:rFonts w:ascii="Times New Roman" w:hAnsi="Times New Roman" w:cs="Times New Roman"/>
          <w:b/>
          <w:sz w:val="24"/>
        </w:rPr>
      </w:pPr>
      <w:r w:rsidRPr="008E15CF">
        <w:rPr>
          <w:rFonts w:ascii="Times New Roman" w:hAnsi="Times New Roman" w:cs="Times New Roman"/>
          <w:b/>
          <w:sz w:val="24"/>
        </w:rPr>
        <w:t>INTERPRETATION</w:t>
      </w:r>
    </w:p>
    <w:p w:rsidR="000612FB" w:rsidRPr="008E15CF" w:rsidRDefault="000612FB" w:rsidP="00DC5A3C">
      <w:pPr>
        <w:pStyle w:val="ListParagraph"/>
        <w:numPr>
          <w:ilvl w:val="0"/>
          <w:numId w:val="27"/>
        </w:numPr>
        <w:spacing w:line="360" w:lineRule="auto"/>
        <w:ind w:left="473"/>
        <w:jc w:val="both"/>
        <w:rPr>
          <w:rFonts w:ascii="Times New Roman" w:hAnsi="Times New Roman" w:cs="Times New Roman"/>
          <w:sz w:val="24"/>
        </w:rPr>
      </w:pPr>
      <w:r w:rsidRPr="008E15CF">
        <w:rPr>
          <w:rFonts w:ascii="Times New Roman" w:hAnsi="Times New Roman" w:cs="Times New Roman"/>
          <w:sz w:val="24"/>
        </w:rPr>
        <w:t>Fixed asset is 17.49% of total assets. Including deferred tax asset of the company in 2019 is 0.44% and long term loans of 2.41% and the total non-current asset of the firm are 20.34% of total asset.</w:t>
      </w:r>
    </w:p>
    <w:p w:rsidR="000612FB" w:rsidRPr="008E15CF" w:rsidRDefault="000612FB" w:rsidP="00DC5A3C">
      <w:pPr>
        <w:pStyle w:val="ListParagraph"/>
        <w:numPr>
          <w:ilvl w:val="0"/>
          <w:numId w:val="27"/>
        </w:numPr>
        <w:spacing w:line="360" w:lineRule="auto"/>
        <w:ind w:left="473"/>
        <w:jc w:val="both"/>
        <w:rPr>
          <w:rFonts w:ascii="Times New Roman" w:hAnsi="Times New Roman" w:cs="Times New Roman"/>
          <w:sz w:val="24"/>
        </w:rPr>
      </w:pPr>
      <w:r w:rsidRPr="008E15CF">
        <w:rPr>
          <w:rFonts w:ascii="Times New Roman" w:hAnsi="Times New Roman" w:cs="Times New Roman"/>
          <w:sz w:val="24"/>
        </w:rPr>
        <w:t>Inventory is 70.48% of total assets, is very high.</w:t>
      </w:r>
    </w:p>
    <w:p w:rsidR="000612FB" w:rsidRPr="008E15CF" w:rsidRDefault="000612FB" w:rsidP="00DC5A3C">
      <w:pPr>
        <w:pStyle w:val="ListParagraph"/>
        <w:numPr>
          <w:ilvl w:val="0"/>
          <w:numId w:val="27"/>
        </w:numPr>
        <w:spacing w:line="360" w:lineRule="auto"/>
        <w:ind w:left="473"/>
        <w:jc w:val="both"/>
        <w:rPr>
          <w:rFonts w:ascii="Times New Roman" w:hAnsi="Times New Roman" w:cs="Times New Roman"/>
          <w:sz w:val="24"/>
        </w:rPr>
      </w:pPr>
      <w:r w:rsidRPr="008E15CF">
        <w:rPr>
          <w:rFonts w:ascii="Times New Roman" w:hAnsi="Times New Roman" w:cs="Times New Roman"/>
          <w:sz w:val="24"/>
        </w:rPr>
        <w:t>The current liability is more than non-current liability.</w:t>
      </w:r>
    </w:p>
    <w:p w:rsidR="000612FB" w:rsidRPr="008E15CF" w:rsidRDefault="000612FB" w:rsidP="00652083">
      <w:pPr>
        <w:tabs>
          <w:tab w:val="left" w:pos="2640"/>
        </w:tabs>
        <w:autoSpaceDE w:val="0"/>
        <w:autoSpaceDN w:val="0"/>
        <w:adjustRightInd w:val="0"/>
        <w:spacing w:after="0" w:line="360" w:lineRule="auto"/>
        <w:jc w:val="both"/>
        <w:rPr>
          <w:rFonts w:ascii="Times New Roman" w:hAnsi="Times New Roman" w:cs="Times New Roman"/>
          <w:sz w:val="24"/>
          <w:szCs w:val="24"/>
        </w:rPr>
      </w:pPr>
    </w:p>
    <w:sectPr w:rsidR="000612FB" w:rsidRPr="008E15CF" w:rsidSect="000429AF">
      <w:footerReference w:type="default" r:id="rId29"/>
      <w:type w:val="continuous"/>
      <w:pgSz w:w="11907" w:h="16839" w:code="9"/>
      <w:pgMar w:top="1440" w:right="1440" w:bottom="1440" w:left="216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62CC" w:rsidRDefault="00D062CC">
      <w:pPr>
        <w:spacing w:after="0" w:line="240" w:lineRule="auto"/>
      </w:pPr>
      <w:r>
        <w:separator/>
      </w:r>
    </w:p>
  </w:endnote>
  <w:endnote w:type="continuationSeparator" w:id="0">
    <w:p w:rsidR="00D062CC" w:rsidRDefault="00D062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Kartika">
    <w:altName w:val="Bell MT"/>
    <w:charset w:val="00"/>
    <w:family w:val="roman"/>
    <w:pitch w:val="variable"/>
    <w:sig w:usb0="008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DejaVuSans">
    <w:altName w:val="MS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8960199"/>
      <w:docPartObj>
        <w:docPartGallery w:val="Page Numbers (Bottom of Page)"/>
        <w:docPartUnique/>
      </w:docPartObj>
    </w:sdtPr>
    <w:sdtEndPr>
      <w:rPr>
        <w:noProof/>
      </w:rPr>
    </w:sdtEndPr>
    <w:sdtContent>
      <w:p w:rsidR="00781C4E" w:rsidRDefault="00781C4E">
        <w:pPr>
          <w:pStyle w:val="Footer"/>
          <w:jc w:val="center"/>
        </w:pPr>
        <w:r>
          <w:fldChar w:fldCharType="begin"/>
        </w:r>
        <w:r>
          <w:instrText xml:space="preserve"> PAGE   \* MERGEFORMAT </w:instrText>
        </w:r>
        <w:r>
          <w:fldChar w:fldCharType="separate"/>
        </w:r>
        <w:r w:rsidR="006A085B">
          <w:rPr>
            <w:noProof/>
          </w:rPr>
          <w:t>2</w:t>
        </w:r>
        <w:r>
          <w:rPr>
            <w:noProof/>
          </w:rPr>
          <w:fldChar w:fldCharType="end"/>
        </w:r>
      </w:p>
    </w:sdtContent>
  </w:sdt>
  <w:p w:rsidR="00781C4E" w:rsidRDefault="00781C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62CC" w:rsidRDefault="00D062CC">
      <w:pPr>
        <w:spacing w:after="0" w:line="240" w:lineRule="auto"/>
      </w:pPr>
      <w:r>
        <w:separator/>
      </w:r>
    </w:p>
  </w:footnote>
  <w:footnote w:type="continuationSeparator" w:id="0">
    <w:p w:rsidR="00D062CC" w:rsidRDefault="00D062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2616810"/>
    <w:multiLevelType w:val="multilevel"/>
    <w:tmpl w:val="D35E7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362652D"/>
    <w:multiLevelType w:val="hybridMultilevel"/>
    <w:tmpl w:val="24C041DC"/>
    <w:lvl w:ilvl="0" w:tplc="D0B43D76">
      <w:start w:val="7"/>
      <w:numFmt w:val="bullet"/>
      <w:lvlText w:val="•"/>
      <w:lvlJc w:val="left"/>
      <w:pPr>
        <w:ind w:left="1080" w:hanging="72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6EA6770"/>
    <w:multiLevelType w:val="hybridMultilevel"/>
    <w:tmpl w:val="1EBEDBC6"/>
    <w:lvl w:ilvl="0" w:tplc="40090009">
      <w:start w:val="1"/>
      <w:numFmt w:val="bullet"/>
      <w:lvlText w:val=""/>
      <w:lvlJc w:val="left"/>
      <w:pPr>
        <w:ind w:left="360" w:hanging="360"/>
      </w:pPr>
      <w:rPr>
        <w:rFonts w:ascii="Wingdings" w:hAnsi="Wingdings"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9" w15:restartNumberingAfterBreak="0">
    <w:nsid w:val="071E3E69"/>
    <w:multiLevelType w:val="multilevel"/>
    <w:tmpl w:val="1B307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AF34B7F"/>
    <w:multiLevelType w:val="hybridMultilevel"/>
    <w:tmpl w:val="1CA67CD2"/>
    <w:lvl w:ilvl="0" w:tplc="04090001">
      <w:start w:val="1"/>
      <w:numFmt w:val="bullet"/>
      <w:lvlText w:val=""/>
      <w:lvlJc w:val="left"/>
      <w:pPr>
        <w:ind w:left="947" w:hanging="360"/>
      </w:pPr>
      <w:rPr>
        <w:rFonts w:ascii="Symbol" w:hAnsi="Symbol" w:hint="default"/>
      </w:rPr>
    </w:lvl>
    <w:lvl w:ilvl="1" w:tplc="04090003" w:tentative="1">
      <w:start w:val="1"/>
      <w:numFmt w:val="bullet"/>
      <w:lvlText w:val="o"/>
      <w:lvlJc w:val="left"/>
      <w:pPr>
        <w:ind w:left="1667" w:hanging="360"/>
      </w:pPr>
      <w:rPr>
        <w:rFonts w:ascii="Courier New" w:hAnsi="Courier New" w:cs="Courier New" w:hint="default"/>
      </w:rPr>
    </w:lvl>
    <w:lvl w:ilvl="2" w:tplc="04090005" w:tentative="1">
      <w:start w:val="1"/>
      <w:numFmt w:val="bullet"/>
      <w:lvlText w:val=""/>
      <w:lvlJc w:val="left"/>
      <w:pPr>
        <w:ind w:left="2387" w:hanging="360"/>
      </w:pPr>
      <w:rPr>
        <w:rFonts w:ascii="Wingdings" w:hAnsi="Wingdings" w:hint="default"/>
      </w:rPr>
    </w:lvl>
    <w:lvl w:ilvl="3" w:tplc="04090001" w:tentative="1">
      <w:start w:val="1"/>
      <w:numFmt w:val="bullet"/>
      <w:lvlText w:val=""/>
      <w:lvlJc w:val="left"/>
      <w:pPr>
        <w:ind w:left="3107" w:hanging="360"/>
      </w:pPr>
      <w:rPr>
        <w:rFonts w:ascii="Symbol" w:hAnsi="Symbol" w:hint="default"/>
      </w:rPr>
    </w:lvl>
    <w:lvl w:ilvl="4" w:tplc="04090003" w:tentative="1">
      <w:start w:val="1"/>
      <w:numFmt w:val="bullet"/>
      <w:lvlText w:val="o"/>
      <w:lvlJc w:val="left"/>
      <w:pPr>
        <w:ind w:left="3827" w:hanging="360"/>
      </w:pPr>
      <w:rPr>
        <w:rFonts w:ascii="Courier New" w:hAnsi="Courier New" w:cs="Courier New" w:hint="default"/>
      </w:rPr>
    </w:lvl>
    <w:lvl w:ilvl="5" w:tplc="04090005" w:tentative="1">
      <w:start w:val="1"/>
      <w:numFmt w:val="bullet"/>
      <w:lvlText w:val=""/>
      <w:lvlJc w:val="left"/>
      <w:pPr>
        <w:ind w:left="4547" w:hanging="360"/>
      </w:pPr>
      <w:rPr>
        <w:rFonts w:ascii="Wingdings" w:hAnsi="Wingdings" w:hint="default"/>
      </w:rPr>
    </w:lvl>
    <w:lvl w:ilvl="6" w:tplc="04090001" w:tentative="1">
      <w:start w:val="1"/>
      <w:numFmt w:val="bullet"/>
      <w:lvlText w:val=""/>
      <w:lvlJc w:val="left"/>
      <w:pPr>
        <w:ind w:left="5267" w:hanging="360"/>
      </w:pPr>
      <w:rPr>
        <w:rFonts w:ascii="Symbol" w:hAnsi="Symbol" w:hint="default"/>
      </w:rPr>
    </w:lvl>
    <w:lvl w:ilvl="7" w:tplc="04090003" w:tentative="1">
      <w:start w:val="1"/>
      <w:numFmt w:val="bullet"/>
      <w:lvlText w:val="o"/>
      <w:lvlJc w:val="left"/>
      <w:pPr>
        <w:ind w:left="5987" w:hanging="360"/>
      </w:pPr>
      <w:rPr>
        <w:rFonts w:ascii="Courier New" w:hAnsi="Courier New" w:cs="Courier New" w:hint="default"/>
      </w:rPr>
    </w:lvl>
    <w:lvl w:ilvl="8" w:tplc="04090005" w:tentative="1">
      <w:start w:val="1"/>
      <w:numFmt w:val="bullet"/>
      <w:lvlText w:val=""/>
      <w:lvlJc w:val="left"/>
      <w:pPr>
        <w:ind w:left="6707" w:hanging="360"/>
      </w:pPr>
      <w:rPr>
        <w:rFonts w:ascii="Wingdings" w:hAnsi="Wingdings" w:hint="default"/>
      </w:rPr>
    </w:lvl>
  </w:abstractNum>
  <w:abstractNum w:abstractNumId="11" w15:restartNumberingAfterBreak="0">
    <w:nsid w:val="133E7376"/>
    <w:multiLevelType w:val="hybridMultilevel"/>
    <w:tmpl w:val="83AE1A1C"/>
    <w:lvl w:ilvl="0" w:tplc="04090001">
      <w:start w:val="1"/>
      <w:numFmt w:val="bullet"/>
      <w:lvlText w:val=""/>
      <w:lvlJc w:val="left"/>
      <w:pPr>
        <w:ind w:left="947" w:hanging="360"/>
      </w:pPr>
      <w:rPr>
        <w:rFonts w:ascii="Symbol" w:hAnsi="Symbol" w:hint="default"/>
      </w:rPr>
    </w:lvl>
    <w:lvl w:ilvl="1" w:tplc="04090003" w:tentative="1">
      <w:start w:val="1"/>
      <w:numFmt w:val="bullet"/>
      <w:lvlText w:val="o"/>
      <w:lvlJc w:val="left"/>
      <w:pPr>
        <w:ind w:left="1667" w:hanging="360"/>
      </w:pPr>
      <w:rPr>
        <w:rFonts w:ascii="Courier New" w:hAnsi="Courier New" w:cs="Courier New" w:hint="default"/>
      </w:rPr>
    </w:lvl>
    <w:lvl w:ilvl="2" w:tplc="04090005" w:tentative="1">
      <w:start w:val="1"/>
      <w:numFmt w:val="bullet"/>
      <w:lvlText w:val=""/>
      <w:lvlJc w:val="left"/>
      <w:pPr>
        <w:ind w:left="2387" w:hanging="360"/>
      </w:pPr>
      <w:rPr>
        <w:rFonts w:ascii="Wingdings" w:hAnsi="Wingdings" w:hint="default"/>
      </w:rPr>
    </w:lvl>
    <w:lvl w:ilvl="3" w:tplc="04090001" w:tentative="1">
      <w:start w:val="1"/>
      <w:numFmt w:val="bullet"/>
      <w:lvlText w:val=""/>
      <w:lvlJc w:val="left"/>
      <w:pPr>
        <w:ind w:left="3107" w:hanging="360"/>
      </w:pPr>
      <w:rPr>
        <w:rFonts w:ascii="Symbol" w:hAnsi="Symbol" w:hint="default"/>
      </w:rPr>
    </w:lvl>
    <w:lvl w:ilvl="4" w:tplc="04090003" w:tentative="1">
      <w:start w:val="1"/>
      <w:numFmt w:val="bullet"/>
      <w:lvlText w:val="o"/>
      <w:lvlJc w:val="left"/>
      <w:pPr>
        <w:ind w:left="3827" w:hanging="360"/>
      </w:pPr>
      <w:rPr>
        <w:rFonts w:ascii="Courier New" w:hAnsi="Courier New" w:cs="Courier New" w:hint="default"/>
      </w:rPr>
    </w:lvl>
    <w:lvl w:ilvl="5" w:tplc="04090005" w:tentative="1">
      <w:start w:val="1"/>
      <w:numFmt w:val="bullet"/>
      <w:lvlText w:val=""/>
      <w:lvlJc w:val="left"/>
      <w:pPr>
        <w:ind w:left="4547" w:hanging="360"/>
      </w:pPr>
      <w:rPr>
        <w:rFonts w:ascii="Wingdings" w:hAnsi="Wingdings" w:hint="default"/>
      </w:rPr>
    </w:lvl>
    <w:lvl w:ilvl="6" w:tplc="04090001" w:tentative="1">
      <w:start w:val="1"/>
      <w:numFmt w:val="bullet"/>
      <w:lvlText w:val=""/>
      <w:lvlJc w:val="left"/>
      <w:pPr>
        <w:ind w:left="5267" w:hanging="360"/>
      </w:pPr>
      <w:rPr>
        <w:rFonts w:ascii="Symbol" w:hAnsi="Symbol" w:hint="default"/>
      </w:rPr>
    </w:lvl>
    <w:lvl w:ilvl="7" w:tplc="04090003" w:tentative="1">
      <w:start w:val="1"/>
      <w:numFmt w:val="bullet"/>
      <w:lvlText w:val="o"/>
      <w:lvlJc w:val="left"/>
      <w:pPr>
        <w:ind w:left="5987" w:hanging="360"/>
      </w:pPr>
      <w:rPr>
        <w:rFonts w:ascii="Courier New" w:hAnsi="Courier New" w:cs="Courier New" w:hint="default"/>
      </w:rPr>
    </w:lvl>
    <w:lvl w:ilvl="8" w:tplc="04090005" w:tentative="1">
      <w:start w:val="1"/>
      <w:numFmt w:val="bullet"/>
      <w:lvlText w:val=""/>
      <w:lvlJc w:val="left"/>
      <w:pPr>
        <w:ind w:left="6707" w:hanging="360"/>
      </w:pPr>
      <w:rPr>
        <w:rFonts w:ascii="Wingdings" w:hAnsi="Wingdings" w:hint="default"/>
      </w:rPr>
    </w:lvl>
  </w:abstractNum>
  <w:abstractNum w:abstractNumId="12" w15:restartNumberingAfterBreak="0">
    <w:nsid w:val="150F0F88"/>
    <w:multiLevelType w:val="multilevel"/>
    <w:tmpl w:val="F6FA8AD8"/>
    <w:lvl w:ilvl="0">
      <w:start w:val="2"/>
      <w:numFmt w:val="decimal"/>
      <w:lvlText w:val="%1"/>
      <w:lvlJc w:val="left"/>
      <w:pPr>
        <w:ind w:left="885" w:hanging="885"/>
      </w:pPr>
      <w:rPr>
        <w:rFonts w:hint="default"/>
      </w:rPr>
    </w:lvl>
    <w:lvl w:ilvl="1">
      <w:start w:val="12"/>
      <w:numFmt w:val="decimal"/>
      <w:lvlText w:val="%1.%2"/>
      <w:lvlJc w:val="left"/>
      <w:pPr>
        <w:ind w:left="885" w:hanging="885"/>
      </w:pPr>
      <w:rPr>
        <w:rFonts w:hint="default"/>
      </w:rPr>
    </w:lvl>
    <w:lvl w:ilvl="2">
      <w:start w:val="19"/>
      <w:numFmt w:val="decimal"/>
      <w:lvlText w:val="%1.%2.%3"/>
      <w:lvlJc w:val="left"/>
      <w:pPr>
        <w:ind w:left="885" w:hanging="88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1B7F04E2"/>
    <w:multiLevelType w:val="hybridMultilevel"/>
    <w:tmpl w:val="DDF6DC58"/>
    <w:lvl w:ilvl="0" w:tplc="04090001">
      <w:start w:val="1"/>
      <w:numFmt w:val="bullet"/>
      <w:lvlText w:val=""/>
      <w:lvlJc w:val="left"/>
      <w:pPr>
        <w:ind w:left="947" w:hanging="360"/>
      </w:pPr>
      <w:rPr>
        <w:rFonts w:ascii="Symbol" w:hAnsi="Symbol" w:hint="default"/>
      </w:rPr>
    </w:lvl>
    <w:lvl w:ilvl="1" w:tplc="04090003" w:tentative="1">
      <w:start w:val="1"/>
      <w:numFmt w:val="bullet"/>
      <w:lvlText w:val="o"/>
      <w:lvlJc w:val="left"/>
      <w:pPr>
        <w:ind w:left="1667" w:hanging="360"/>
      </w:pPr>
      <w:rPr>
        <w:rFonts w:ascii="Courier New" w:hAnsi="Courier New" w:cs="Courier New" w:hint="default"/>
      </w:rPr>
    </w:lvl>
    <w:lvl w:ilvl="2" w:tplc="04090005" w:tentative="1">
      <w:start w:val="1"/>
      <w:numFmt w:val="bullet"/>
      <w:lvlText w:val=""/>
      <w:lvlJc w:val="left"/>
      <w:pPr>
        <w:ind w:left="2387" w:hanging="360"/>
      </w:pPr>
      <w:rPr>
        <w:rFonts w:ascii="Wingdings" w:hAnsi="Wingdings" w:hint="default"/>
      </w:rPr>
    </w:lvl>
    <w:lvl w:ilvl="3" w:tplc="04090001" w:tentative="1">
      <w:start w:val="1"/>
      <w:numFmt w:val="bullet"/>
      <w:lvlText w:val=""/>
      <w:lvlJc w:val="left"/>
      <w:pPr>
        <w:ind w:left="3107" w:hanging="360"/>
      </w:pPr>
      <w:rPr>
        <w:rFonts w:ascii="Symbol" w:hAnsi="Symbol" w:hint="default"/>
      </w:rPr>
    </w:lvl>
    <w:lvl w:ilvl="4" w:tplc="04090003" w:tentative="1">
      <w:start w:val="1"/>
      <w:numFmt w:val="bullet"/>
      <w:lvlText w:val="o"/>
      <w:lvlJc w:val="left"/>
      <w:pPr>
        <w:ind w:left="3827" w:hanging="360"/>
      </w:pPr>
      <w:rPr>
        <w:rFonts w:ascii="Courier New" w:hAnsi="Courier New" w:cs="Courier New" w:hint="default"/>
      </w:rPr>
    </w:lvl>
    <w:lvl w:ilvl="5" w:tplc="04090005" w:tentative="1">
      <w:start w:val="1"/>
      <w:numFmt w:val="bullet"/>
      <w:lvlText w:val=""/>
      <w:lvlJc w:val="left"/>
      <w:pPr>
        <w:ind w:left="4547" w:hanging="360"/>
      </w:pPr>
      <w:rPr>
        <w:rFonts w:ascii="Wingdings" w:hAnsi="Wingdings" w:hint="default"/>
      </w:rPr>
    </w:lvl>
    <w:lvl w:ilvl="6" w:tplc="04090001" w:tentative="1">
      <w:start w:val="1"/>
      <w:numFmt w:val="bullet"/>
      <w:lvlText w:val=""/>
      <w:lvlJc w:val="left"/>
      <w:pPr>
        <w:ind w:left="5267" w:hanging="360"/>
      </w:pPr>
      <w:rPr>
        <w:rFonts w:ascii="Symbol" w:hAnsi="Symbol" w:hint="default"/>
      </w:rPr>
    </w:lvl>
    <w:lvl w:ilvl="7" w:tplc="04090003" w:tentative="1">
      <w:start w:val="1"/>
      <w:numFmt w:val="bullet"/>
      <w:lvlText w:val="o"/>
      <w:lvlJc w:val="left"/>
      <w:pPr>
        <w:ind w:left="5987" w:hanging="360"/>
      </w:pPr>
      <w:rPr>
        <w:rFonts w:ascii="Courier New" w:hAnsi="Courier New" w:cs="Courier New" w:hint="default"/>
      </w:rPr>
    </w:lvl>
    <w:lvl w:ilvl="8" w:tplc="04090005" w:tentative="1">
      <w:start w:val="1"/>
      <w:numFmt w:val="bullet"/>
      <w:lvlText w:val=""/>
      <w:lvlJc w:val="left"/>
      <w:pPr>
        <w:ind w:left="6707" w:hanging="360"/>
      </w:pPr>
      <w:rPr>
        <w:rFonts w:ascii="Wingdings" w:hAnsi="Wingdings" w:hint="default"/>
      </w:rPr>
    </w:lvl>
  </w:abstractNum>
  <w:abstractNum w:abstractNumId="14" w15:restartNumberingAfterBreak="0">
    <w:nsid w:val="1FEA05E0"/>
    <w:multiLevelType w:val="multilevel"/>
    <w:tmpl w:val="053AB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0050795"/>
    <w:multiLevelType w:val="hybridMultilevel"/>
    <w:tmpl w:val="3F1460A6"/>
    <w:lvl w:ilvl="0" w:tplc="04090001">
      <w:start w:val="1"/>
      <w:numFmt w:val="bullet"/>
      <w:lvlText w:val=""/>
      <w:lvlJc w:val="left"/>
      <w:pPr>
        <w:ind w:left="947" w:hanging="360"/>
      </w:pPr>
      <w:rPr>
        <w:rFonts w:ascii="Symbol" w:hAnsi="Symbol" w:hint="default"/>
      </w:rPr>
    </w:lvl>
    <w:lvl w:ilvl="1" w:tplc="04090003" w:tentative="1">
      <w:start w:val="1"/>
      <w:numFmt w:val="bullet"/>
      <w:lvlText w:val="o"/>
      <w:lvlJc w:val="left"/>
      <w:pPr>
        <w:ind w:left="1667" w:hanging="360"/>
      </w:pPr>
      <w:rPr>
        <w:rFonts w:ascii="Courier New" w:hAnsi="Courier New" w:cs="Courier New" w:hint="default"/>
      </w:rPr>
    </w:lvl>
    <w:lvl w:ilvl="2" w:tplc="04090005" w:tentative="1">
      <w:start w:val="1"/>
      <w:numFmt w:val="bullet"/>
      <w:lvlText w:val=""/>
      <w:lvlJc w:val="left"/>
      <w:pPr>
        <w:ind w:left="2387" w:hanging="360"/>
      </w:pPr>
      <w:rPr>
        <w:rFonts w:ascii="Wingdings" w:hAnsi="Wingdings" w:hint="default"/>
      </w:rPr>
    </w:lvl>
    <w:lvl w:ilvl="3" w:tplc="04090001" w:tentative="1">
      <w:start w:val="1"/>
      <w:numFmt w:val="bullet"/>
      <w:lvlText w:val=""/>
      <w:lvlJc w:val="left"/>
      <w:pPr>
        <w:ind w:left="3107" w:hanging="360"/>
      </w:pPr>
      <w:rPr>
        <w:rFonts w:ascii="Symbol" w:hAnsi="Symbol" w:hint="default"/>
      </w:rPr>
    </w:lvl>
    <w:lvl w:ilvl="4" w:tplc="04090003" w:tentative="1">
      <w:start w:val="1"/>
      <w:numFmt w:val="bullet"/>
      <w:lvlText w:val="o"/>
      <w:lvlJc w:val="left"/>
      <w:pPr>
        <w:ind w:left="3827" w:hanging="360"/>
      </w:pPr>
      <w:rPr>
        <w:rFonts w:ascii="Courier New" w:hAnsi="Courier New" w:cs="Courier New" w:hint="default"/>
      </w:rPr>
    </w:lvl>
    <w:lvl w:ilvl="5" w:tplc="04090005" w:tentative="1">
      <w:start w:val="1"/>
      <w:numFmt w:val="bullet"/>
      <w:lvlText w:val=""/>
      <w:lvlJc w:val="left"/>
      <w:pPr>
        <w:ind w:left="4547" w:hanging="360"/>
      </w:pPr>
      <w:rPr>
        <w:rFonts w:ascii="Wingdings" w:hAnsi="Wingdings" w:hint="default"/>
      </w:rPr>
    </w:lvl>
    <w:lvl w:ilvl="6" w:tplc="04090001" w:tentative="1">
      <w:start w:val="1"/>
      <w:numFmt w:val="bullet"/>
      <w:lvlText w:val=""/>
      <w:lvlJc w:val="left"/>
      <w:pPr>
        <w:ind w:left="5267" w:hanging="360"/>
      </w:pPr>
      <w:rPr>
        <w:rFonts w:ascii="Symbol" w:hAnsi="Symbol" w:hint="default"/>
      </w:rPr>
    </w:lvl>
    <w:lvl w:ilvl="7" w:tplc="04090003" w:tentative="1">
      <w:start w:val="1"/>
      <w:numFmt w:val="bullet"/>
      <w:lvlText w:val="o"/>
      <w:lvlJc w:val="left"/>
      <w:pPr>
        <w:ind w:left="5987" w:hanging="360"/>
      </w:pPr>
      <w:rPr>
        <w:rFonts w:ascii="Courier New" w:hAnsi="Courier New" w:cs="Courier New" w:hint="default"/>
      </w:rPr>
    </w:lvl>
    <w:lvl w:ilvl="8" w:tplc="04090005" w:tentative="1">
      <w:start w:val="1"/>
      <w:numFmt w:val="bullet"/>
      <w:lvlText w:val=""/>
      <w:lvlJc w:val="left"/>
      <w:pPr>
        <w:ind w:left="6707" w:hanging="360"/>
      </w:pPr>
      <w:rPr>
        <w:rFonts w:ascii="Wingdings" w:hAnsi="Wingdings" w:hint="default"/>
      </w:rPr>
    </w:lvl>
  </w:abstractNum>
  <w:abstractNum w:abstractNumId="16" w15:restartNumberingAfterBreak="0">
    <w:nsid w:val="23A07179"/>
    <w:multiLevelType w:val="hybridMultilevel"/>
    <w:tmpl w:val="DA44E3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6913817"/>
    <w:multiLevelType w:val="hybridMultilevel"/>
    <w:tmpl w:val="01346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C7113F3"/>
    <w:multiLevelType w:val="multilevel"/>
    <w:tmpl w:val="16FE60BC"/>
    <w:lvl w:ilvl="0">
      <w:start w:val="6"/>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333A658C"/>
    <w:multiLevelType w:val="hybridMultilevel"/>
    <w:tmpl w:val="F0EE8F2E"/>
    <w:lvl w:ilvl="0" w:tplc="40090005">
      <w:start w:val="1"/>
      <w:numFmt w:val="bullet"/>
      <w:lvlText w:val=""/>
      <w:lvlJc w:val="left"/>
      <w:pPr>
        <w:ind w:left="1004" w:hanging="360"/>
      </w:pPr>
      <w:rPr>
        <w:rFonts w:ascii="Wingdings" w:hAnsi="Wingdings" w:hint="default"/>
      </w:rPr>
    </w:lvl>
    <w:lvl w:ilvl="1" w:tplc="40090003" w:tentative="1">
      <w:start w:val="1"/>
      <w:numFmt w:val="bullet"/>
      <w:lvlText w:val="o"/>
      <w:lvlJc w:val="left"/>
      <w:pPr>
        <w:ind w:left="1724" w:hanging="360"/>
      </w:pPr>
      <w:rPr>
        <w:rFonts w:ascii="Courier New" w:hAnsi="Courier New" w:cs="Courier New" w:hint="default"/>
      </w:rPr>
    </w:lvl>
    <w:lvl w:ilvl="2" w:tplc="40090005" w:tentative="1">
      <w:start w:val="1"/>
      <w:numFmt w:val="bullet"/>
      <w:lvlText w:val=""/>
      <w:lvlJc w:val="left"/>
      <w:pPr>
        <w:ind w:left="2444" w:hanging="360"/>
      </w:pPr>
      <w:rPr>
        <w:rFonts w:ascii="Wingdings" w:hAnsi="Wingdings" w:hint="default"/>
      </w:rPr>
    </w:lvl>
    <w:lvl w:ilvl="3" w:tplc="40090001" w:tentative="1">
      <w:start w:val="1"/>
      <w:numFmt w:val="bullet"/>
      <w:lvlText w:val=""/>
      <w:lvlJc w:val="left"/>
      <w:pPr>
        <w:ind w:left="3164" w:hanging="360"/>
      </w:pPr>
      <w:rPr>
        <w:rFonts w:ascii="Symbol" w:hAnsi="Symbol" w:hint="default"/>
      </w:rPr>
    </w:lvl>
    <w:lvl w:ilvl="4" w:tplc="40090003" w:tentative="1">
      <w:start w:val="1"/>
      <w:numFmt w:val="bullet"/>
      <w:lvlText w:val="o"/>
      <w:lvlJc w:val="left"/>
      <w:pPr>
        <w:ind w:left="3884" w:hanging="360"/>
      </w:pPr>
      <w:rPr>
        <w:rFonts w:ascii="Courier New" w:hAnsi="Courier New" w:cs="Courier New" w:hint="default"/>
      </w:rPr>
    </w:lvl>
    <w:lvl w:ilvl="5" w:tplc="40090005" w:tentative="1">
      <w:start w:val="1"/>
      <w:numFmt w:val="bullet"/>
      <w:lvlText w:val=""/>
      <w:lvlJc w:val="left"/>
      <w:pPr>
        <w:ind w:left="4604" w:hanging="360"/>
      </w:pPr>
      <w:rPr>
        <w:rFonts w:ascii="Wingdings" w:hAnsi="Wingdings" w:hint="default"/>
      </w:rPr>
    </w:lvl>
    <w:lvl w:ilvl="6" w:tplc="40090001" w:tentative="1">
      <w:start w:val="1"/>
      <w:numFmt w:val="bullet"/>
      <w:lvlText w:val=""/>
      <w:lvlJc w:val="left"/>
      <w:pPr>
        <w:ind w:left="5324" w:hanging="360"/>
      </w:pPr>
      <w:rPr>
        <w:rFonts w:ascii="Symbol" w:hAnsi="Symbol" w:hint="default"/>
      </w:rPr>
    </w:lvl>
    <w:lvl w:ilvl="7" w:tplc="40090003" w:tentative="1">
      <w:start w:val="1"/>
      <w:numFmt w:val="bullet"/>
      <w:lvlText w:val="o"/>
      <w:lvlJc w:val="left"/>
      <w:pPr>
        <w:ind w:left="6044" w:hanging="360"/>
      </w:pPr>
      <w:rPr>
        <w:rFonts w:ascii="Courier New" w:hAnsi="Courier New" w:cs="Courier New" w:hint="default"/>
      </w:rPr>
    </w:lvl>
    <w:lvl w:ilvl="8" w:tplc="40090005" w:tentative="1">
      <w:start w:val="1"/>
      <w:numFmt w:val="bullet"/>
      <w:lvlText w:val=""/>
      <w:lvlJc w:val="left"/>
      <w:pPr>
        <w:ind w:left="6764" w:hanging="360"/>
      </w:pPr>
      <w:rPr>
        <w:rFonts w:ascii="Wingdings" w:hAnsi="Wingdings" w:hint="default"/>
      </w:rPr>
    </w:lvl>
  </w:abstractNum>
  <w:abstractNum w:abstractNumId="20" w15:restartNumberingAfterBreak="0">
    <w:nsid w:val="38500AA5"/>
    <w:multiLevelType w:val="multilevel"/>
    <w:tmpl w:val="18909AF2"/>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3C1120CB"/>
    <w:multiLevelType w:val="hybridMultilevel"/>
    <w:tmpl w:val="D4E4B3F8"/>
    <w:lvl w:ilvl="0" w:tplc="95FECE6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CBE1631"/>
    <w:multiLevelType w:val="hybridMultilevel"/>
    <w:tmpl w:val="A2A41A7C"/>
    <w:lvl w:ilvl="0" w:tplc="40090005">
      <w:start w:val="1"/>
      <w:numFmt w:val="bullet"/>
      <w:lvlText w:val=""/>
      <w:lvlJc w:val="left"/>
      <w:pPr>
        <w:ind w:left="644" w:hanging="360"/>
      </w:pPr>
      <w:rPr>
        <w:rFonts w:ascii="Wingdings" w:hAnsi="Wingdings"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23" w15:restartNumberingAfterBreak="0">
    <w:nsid w:val="445F4297"/>
    <w:multiLevelType w:val="hybridMultilevel"/>
    <w:tmpl w:val="946C6134"/>
    <w:lvl w:ilvl="0" w:tplc="04090001">
      <w:start w:val="1"/>
      <w:numFmt w:val="bullet"/>
      <w:lvlText w:val=""/>
      <w:lvlJc w:val="left"/>
      <w:pPr>
        <w:ind w:left="833" w:hanging="360"/>
      </w:pPr>
      <w:rPr>
        <w:rFonts w:ascii="Symbol" w:hAnsi="Symbol" w:hint="default"/>
      </w:rPr>
    </w:lvl>
    <w:lvl w:ilvl="1" w:tplc="04090003" w:tentative="1">
      <w:start w:val="1"/>
      <w:numFmt w:val="bullet"/>
      <w:lvlText w:val="o"/>
      <w:lvlJc w:val="left"/>
      <w:pPr>
        <w:ind w:left="1553" w:hanging="360"/>
      </w:pPr>
      <w:rPr>
        <w:rFonts w:ascii="Courier New" w:hAnsi="Courier New" w:cs="Courier New" w:hint="default"/>
      </w:rPr>
    </w:lvl>
    <w:lvl w:ilvl="2" w:tplc="04090005" w:tentative="1">
      <w:start w:val="1"/>
      <w:numFmt w:val="bullet"/>
      <w:lvlText w:val=""/>
      <w:lvlJc w:val="left"/>
      <w:pPr>
        <w:ind w:left="2273" w:hanging="360"/>
      </w:pPr>
      <w:rPr>
        <w:rFonts w:ascii="Wingdings" w:hAnsi="Wingdings" w:hint="default"/>
      </w:rPr>
    </w:lvl>
    <w:lvl w:ilvl="3" w:tplc="04090001" w:tentative="1">
      <w:start w:val="1"/>
      <w:numFmt w:val="bullet"/>
      <w:lvlText w:val=""/>
      <w:lvlJc w:val="left"/>
      <w:pPr>
        <w:ind w:left="2993" w:hanging="360"/>
      </w:pPr>
      <w:rPr>
        <w:rFonts w:ascii="Symbol" w:hAnsi="Symbol" w:hint="default"/>
      </w:rPr>
    </w:lvl>
    <w:lvl w:ilvl="4" w:tplc="04090003" w:tentative="1">
      <w:start w:val="1"/>
      <w:numFmt w:val="bullet"/>
      <w:lvlText w:val="o"/>
      <w:lvlJc w:val="left"/>
      <w:pPr>
        <w:ind w:left="3713" w:hanging="360"/>
      </w:pPr>
      <w:rPr>
        <w:rFonts w:ascii="Courier New" w:hAnsi="Courier New" w:cs="Courier New" w:hint="default"/>
      </w:rPr>
    </w:lvl>
    <w:lvl w:ilvl="5" w:tplc="04090005" w:tentative="1">
      <w:start w:val="1"/>
      <w:numFmt w:val="bullet"/>
      <w:lvlText w:val=""/>
      <w:lvlJc w:val="left"/>
      <w:pPr>
        <w:ind w:left="4433" w:hanging="360"/>
      </w:pPr>
      <w:rPr>
        <w:rFonts w:ascii="Wingdings" w:hAnsi="Wingdings" w:hint="default"/>
      </w:rPr>
    </w:lvl>
    <w:lvl w:ilvl="6" w:tplc="04090001" w:tentative="1">
      <w:start w:val="1"/>
      <w:numFmt w:val="bullet"/>
      <w:lvlText w:val=""/>
      <w:lvlJc w:val="left"/>
      <w:pPr>
        <w:ind w:left="5153" w:hanging="360"/>
      </w:pPr>
      <w:rPr>
        <w:rFonts w:ascii="Symbol" w:hAnsi="Symbol" w:hint="default"/>
      </w:rPr>
    </w:lvl>
    <w:lvl w:ilvl="7" w:tplc="04090003" w:tentative="1">
      <w:start w:val="1"/>
      <w:numFmt w:val="bullet"/>
      <w:lvlText w:val="o"/>
      <w:lvlJc w:val="left"/>
      <w:pPr>
        <w:ind w:left="5873" w:hanging="360"/>
      </w:pPr>
      <w:rPr>
        <w:rFonts w:ascii="Courier New" w:hAnsi="Courier New" w:cs="Courier New" w:hint="default"/>
      </w:rPr>
    </w:lvl>
    <w:lvl w:ilvl="8" w:tplc="04090005" w:tentative="1">
      <w:start w:val="1"/>
      <w:numFmt w:val="bullet"/>
      <w:lvlText w:val=""/>
      <w:lvlJc w:val="left"/>
      <w:pPr>
        <w:ind w:left="6593" w:hanging="360"/>
      </w:pPr>
      <w:rPr>
        <w:rFonts w:ascii="Wingdings" w:hAnsi="Wingdings" w:hint="default"/>
      </w:rPr>
    </w:lvl>
  </w:abstractNum>
  <w:abstractNum w:abstractNumId="24" w15:restartNumberingAfterBreak="0">
    <w:nsid w:val="452A1659"/>
    <w:multiLevelType w:val="hybridMultilevel"/>
    <w:tmpl w:val="1D606A84"/>
    <w:lvl w:ilvl="0" w:tplc="40090017">
      <w:start w:val="1"/>
      <w:numFmt w:val="lowerLetter"/>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25" w15:restartNumberingAfterBreak="0">
    <w:nsid w:val="480949E8"/>
    <w:multiLevelType w:val="hybridMultilevel"/>
    <w:tmpl w:val="23CEEE3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8437043"/>
    <w:multiLevelType w:val="multilevel"/>
    <w:tmpl w:val="1DA6F162"/>
    <w:lvl w:ilvl="0">
      <w:start w:val="2"/>
      <w:numFmt w:val="decimal"/>
      <w:lvlText w:val="%1"/>
      <w:lvlJc w:val="left"/>
      <w:pPr>
        <w:ind w:left="750" w:hanging="750"/>
      </w:pPr>
      <w:rPr>
        <w:rFonts w:hint="default"/>
      </w:rPr>
    </w:lvl>
    <w:lvl w:ilvl="1">
      <w:start w:val="12"/>
      <w:numFmt w:val="decimal"/>
      <w:lvlText w:val="%1.%2"/>
      <w:lvlJc w:val="left"/>
      <w:pPr>
        <w:ind w:left="750" w:hanging="750"/>
      </w:pPr>
      <w:rPr>
        <w:rFonts w:hint="default"/>
      </w:rPr>
    </w:lvl>
    <w:lvl w:ilvl="2">
      <w:start w:val="6"/>
      <w:numFmt w:val="decimal"/>
      <w:lvlText w:val="%1.%2.%3"/>
      <w:lvlJc w:val="left"/>
      <w:pPr>
        <w:ind w:left="750" w:hanging="75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4B722669"/>
    <w:multiLevelType w:val="hybridMultilevel"/>
    <w:tmpl w:val="969085B8"/>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8" w15:restartNumberingAfterBreak="0">
    <w:nsid w:val="4FEA0F7A"/>
    <w:multiLevelType w:val="hybridMultilevel"/>
    <w:tmpl w:val="CD0858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01909C3"/>
    <w:multiLevelType w:val="hybridMultilevel"/>
    <w:tmpl w:val="216C9788"/>
    <w:lvl w:ilvl="0" w:tplc="40090017">
      <w:start w:val="1"/>
      <w:numFmt w:val="lowerLetter"/>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30" w15:restartNumberingAfterBreak="0">
    <w:nsid w:val="5074470B"/>
    <w:multiLevelType w:val="hybridMultilevel"/>
    <w:tmpl w:val="2DE0464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2041C11"/>
    <w:multiLevelType w:val="multilevel"/>
    <w:tmpl w:val="CDA850FE"/>
    <w:lvl w:ilvl="0">
      <w:start w:val="2"/>
      <w:numFmt w:val="decimal"/>
      <w:lvlText w:val="%1"/>
      <w:lvlJc w:val="left"/>
      <w:pPr>
        <w:ind w:left="600" w:hanging="600"/>
      </w:pPr>
      <w:rPr>
        <w:rFonts w:hint="default"/>
        <w:b/>
      </w:rPr>
    </w:lvl>
    <w:lvl w:ilvl="1">
      <w:start w:val="12"/>
      <w:numFmt w:val="decimal"/>
      <w:lvlText w:val="%1.%2"/>
      <w:lvlJc w:val="left"/>
      <w:pPr>
        <w:ind w:left="600" w:hanging="60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2" w15:restartNumberingAfterBreak="0">
    <w:nsid w:val="55364AC8"/>
    <w:multiLevelType w:val="hybridMultilevel"/>
    <w:tmpl w:val="470AC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5B41795"/>
    <w:multiLevelType w:val="hybridMultilevel"/>
    <w:tmpl w:val="BA12C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7EE0352"/>
    <w:multiLevelType w:val="multilevel"/>
    <w:tmpl w:val="740A4056"/>
    <w:lvl w:ilvl="0">
      <w:start w:val="1"/>
      <w:numFmt w:val="decimal"/>
      <w:lvlText w:val="%1."/>
      <w:lvlJc w:val="left"/>
      <w:pPr>
        <w:ind w:left="360" w:hanging="360"/>
      </w:pPr>
      <w:rPr>
        <w:b/>
      </w:rPr>
    </w:lvl>
    <w:lvl w:ilvl="1">
      <w:start w:val="1"/>
      <w:numFmt w:val="decimal"/>
      <w:isLgl/>
      <w:lvlText w:val="%1.%2"/>
      <w:lvlJc w:val="left"/>
      <w:pPr>
        <w:ind w:left="450" w:hanging="45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35" w15:restartNumberingAfterBreak="0">
    <w:nsid w:val="59DD2AF6"/>
    <w:multiLevelType w:val="multilevel"/>
    <w:tmpl w:val="A8E4B394"/>
    <w:lvl w:ilvl="0">
      <w:start w:val="4"/>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59FF59DE"/>
    <w:multiLevelType w:val="hybridMultilevel"/>
    <w:tmpl w:val="D0A4DA26"/>
    <w:lvl w:ilvl="0" w:tplc="40090017">
      <w:start w:val="1"/>
      <w:numFmt w:val="lowerLetter"/>
      <w:lvlText w:val="%1)"/>
      <w:lvlJc w:val="left"/>
      <w:pPr>
        <w:ind w:left="720" w:hanging="360"/>
      </w:pPr>
    </w:lvl>
    <w:lvl w:ilvl="1" w:tplc="40090019">
      <w:start w:val="1"/>
      <w:numFmt w:val="lowerLetter"/>
      <w:lvlText w:val="%2."/>
      <w:lvlJc w:val="left"/>
      <w:pPr>
        <w:ind w:left="36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7" w15:restartNumberingAfterBreak="0">
    <w:nsid w:val="5B37223B"/>
    <w:multiLevelType w:val="multilevel"/>
    <w:tmpl w:val="C944CF4E"/>
    <w:lvl w:ilvl="0">
      <w:start w:val="2"/>
      <w:numFmt w:val="decimal"/>
      <w:lvlText w:val="%1"/>
      <w:lvlJc w:val="left"/>
      <w:pPr>
        <w:ind w:left="885" w:hanging="885"/>
      </w:pPr>
      <w:rPr>
        <w:rFonts w:hint="default"/>
      </w:rPr>
    </w:lvl>
    <w:lvl w:ilvl="1">
      <w:start w:val="12"/>
      <w:numFmt w:val="decimal"/>
      <w:lvlText w:val="%1.%2"/>
      <w:lvlJc w:val="left"/>
      <w:pPr>
        <w:ind w:left="885" w:hanging="885"/>
      </w:pPr>
      <w:rPr>
        <w:rFonts w:hint="default"/>
      </w:rPr>
    </w:lvl>
    <w:lvl w:ilvl="2">
      <w:start w:val="13"/>
      <w:numFmt w:val="decimal"/>
      <w:lvlText w:val="%1.%2.%3"/>
      <w:lvlJc w:val="left"/>
      <w:pPr>
        <w:ind w:left="885" w:hanging="88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8" w15:restartNumberingAfterBreak="0">
    <w:nsid w:val="5C3E6D70"/>
    <w:multiLevelType w:val="hybridMultilevel"/>
    <w:tmpl w:val="3484006E"/>
    <w:lvl w:ilvl="0" w:tplc="04090013">
      <w:start w:val="1"/>
      <w:numFmt w:val="upperRoman"/>
      <w:lvlText w:val="%1."/>
      <w:lvlJc w:val="right"/>
      <w:pPr>
        <w:ind w:left="720" w:hanging="72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39" w15:restartNumberingAfterBreak="0">
    <w:nsid w:val="5F8C588F"/>
    <w:multiLevelType w:val="hybridMultilevel"/>
    <w:tmpl w:val="596882FE"/>
    <w:lvl w:ilvl="0" w:tplc="04090001">
      <w:start w:val="1"/>
      <w:numFmt w:val="bullet"/>
      <w:lvlText w:val=""/>
      <w:lvlJc w:val="left"/>
      <w:pPr>
        <w:ind w:left="947" w:hanging="360"/>
      </w:pPr>
      <w:rPr>
        <w:rFonts w:ascii="Symbol" w:hAnsi="Symbol" w:hint="default"/>
      </w:rPr>
    </w:lvl>
    <w:lvl w:ilvl="1" w:tplc="04090003" w:tentative="1">
      <w:start w:val="1"/>
      <w:numFmt w:val="bullet"/>
      <w:lvlText w:val="o"/>
      <w:lvlJc w:val="left"/>
      <w:pPr>
        <w:ind w:left="1667" w:hanging="360"/>
      </w:pPr>
      <w:rPr>
        <w:rFonts w:ascii="Courier New" w:hAnsi="Courier New" w:cs="Courier New" w:hint="default"/>
      </w:rPr>
    </w:lvl>
    <w:lvl w:ilvl="2" w:tplc="04090005" w:tentative="1">
      <w:start w:val="1"/>
      <w:numFmt w:val="bullet"/>
      <w:lvlText w:val=""/>
      <w:lvlJc w:val="left"/>
      <w:pPr>
        <w:ind w:left="2387" w:hanging="360"/>
      </w:pPr>
      <w:rPr>
        <w:rFonts w:ascii="Wingdings" w:hAnsi="Wingdings" w:hint="default"/>
      </w:rPr>
    </w:lvl>
    <w:lvl w:ilvl="3" w:tplc="04090001" w:tentative="1">
      <w:start w:val="1"/>
      <w:numFmt w:val="bullet"/>
      <w:lvlText w:val=""/>
      <w:lvlJc w:val="left"/>
      <w:pPr>
        <w:ind w:left="3107" w:hanging="360"/>
      </w:pPr>
      <w:rPr>
        <w:rFonts w:ascii="Symbol" w:hAnsi="Symbol" w:hint="default"/>
      </w:rPr>
    </w:lvl>
    <w:lvl w:ilvl="4" w:tplc="04090003" w:tentative="1">
      <w:start w:val="1"/>
      <w:numFmt w:val="bullet"/>
      <w:lvlText w:val="o"/>
      <w:lvlJc w:val="left"/>
      <w:pPr>
        <w:ind w:left="3827" w:hanging="360"/>
      </w:pPr>
      <w:rPr>
        <w:rFonts w:ascii="Courier New" w:hAnsi="Courier New" w:cs="Courier New" w:hint="default"/>
      </w:rPr>
    </w:lvl>
    <w:lvl w:ilvl="5" w:tplc="04090005" w:tentative="1">
      <w:start w:val="1"/>
      <w:numFmt w:val="bullet"/>
      <w:lvlText w:val=""/>
      <w:lvlJc w:val="left"/>
      <w:pPr>
        <w:ind w:left="4547" w:hanging="360"/>
      </w:pPr>
      <w:rPr>
        <w:rFonts w:ascii="Wingdings" w:hAnsi="Wingdings" w:hint="default"/>
      </w:rPr>
    </w:lvl>
    <w:lvl w:ilvl="6" w:tplc="04090001" w:tentative="1">
      <w:start w:val="1"/>
      <w:numFmt w:val="bullet"/>
      <w:lvlText w:val=""/>
      <w:lvlJc w:val="left"/>
      <w:pPr>
        <w:ind w:left="5267" w:hanging="360"/>
      </w:pPr>
      <w:rPr>
        <w:rFonts w:ascii="Symbol" w:hAnsi="Symbol" w:hint="default"/>
      </w:rPr>
    </w:lvl>
    <w:lvl w:ilvl="7" w:tplc="04090003" w:tentative="1">
      <w:start w:val="1"/>
      <w:numFmt w:val="bullet"/>
      <w:lvlText w:val="o"/>
      <w:lvlJc w:val="left"/>
      <w:pPr>
        <w:ind w:left="5987" w:hanging="360"/>
      </w:pPr>
      <w:rPr>
        <w:rFonts w:ascii="Courier New" w:hAnsi="Courier New" w:cs="Courier New" w:hint="default"/>
      </w:rPr>
    </w:lvl>
    <w:lvl w:ilvl="8" w:tplc="04090005" w:tentative="1">
      <w:start w:val="1"/>
      <w:numFmt w:val="bullet"/>
      <w:lvlText w:val=""/>
      <w:lvlJc w:val="left"/>
      <w:pPr>
        <w:ind w:left="6707" w:hanging="360"/>
      </w:pPr>
      <w:rPr>
        <w:rFonts w:ascii="Wingdings" w:hAnsi="Wingdings" w:hint="default"/>
      </w:rPr>
    </w:lvl>
  </w:abstractNum>
  <w:abstractNum w:abstractNumId="40" w15:restartNumberingAfterBreak="0">
    <w:nsid w:val="66A930B3"/>
    <w:multiLevelType w:val="hybridMultilevel"/>
    <w:tmpl w:val="F2449DFE"/>
    <w:lvl w:ilvl="0" w:tplc="04090001">
      <w:start w:val="1"/>
      <w:numFmt w:val="bullet"/>
      <w:lvlText w:val=""/>
      <w:lvlJc w:val="left"/>
      <w:pPr>
        <w:ind w:left="947" w:hanging="360"/>
      </w:pPr>
      <w:rPr>
        <w:rFonts w:ascii="Symbol" w:hAnsi="Symbol" w:hint="default"/>
      </w:rPr>
    </w:lvl>
    <w:lvl w:ilvl="1" w:tplc="04090003" w:tentative="1">
      <w:start w:val="1"/>
      <w:numFmt w:val="bullet"/>
      <w:lvlText w:val="o"/>
      <w:lvlJc w:val="left"/>
      <w:pPr>
        <w:ind w:left="1667" w:hanging="360"/>
      </w:pPr>
      <w:rPr>
        <w:rFonts w:ascii="Courier New" w:hAnsi="Courier New" w:cs="Courier New" w:hint="default"/>
      </w:rPr>
    </w:lvl>
    <w:lvl w:ilvl="2" w:tplc="04090005" w:tentative="1">
      <w:start w:val="1"/>
      <w:numFmt w:val="bullet"/>
      <w:lvlText w:val=""/>
      <w:lvlJc w:val="left"/>
      <w:pPr>
        <w:ind w:left="2387" w:hanging="360"/>
      </w:pPr>
      <w:rPr>
        <w:rFonts w:ascii="Wingdings" w:hAnsi="Wingdings" w:hint="default"/>
      </w:rPr>
    </w:lvl>
    <w:lvl w:ilvl="3" w:tplc="04090001" w:tentative="1">
      <w:start w:val="1"/>
      <w:numFmt w:val="bullet"/>
      <w:lvlText w:val=""/>
      <w:lvlJc w:val="left"/>
      <w:pPr>
        <w:ind w:left="3107" w:hanging="360"/>
      </w:pPr>
      <w:rPr>
        <w:rFonts w:ascii="Symbol" w:hAnsi="Symbol" w:hint="default"/>
      </w:rPr>
    </w:lvl>
    <w:lvl w:ilvl="4" w:tplc="04090003" w:tentative="1">
      <w:start w:val="1"/>
      <w:numFmt w:val="bullet"/>
      <w:lvlText w:val="o"/>
      <w:lvlJc w:val="left"/>
      <w:pPr>
        <w:ind w:left="3827" w:hanging="360"/>
      </w:pPr>
      <w:rPr>
        <w:rFonts w:ascii="Courier New" w:hAnsi="Courier New" w:cs="Courier New" w:hint="default"/>
      </w:rPr>
    </w:lvl>
    <w:lvl w:ilvl="5" w:tplc="04090005" w:tentative="1">
      <w:start w:val="1"/>
      <w:numFmt w:val="bullet"/>
      <w:lvlText w:val=""/>
      <w:lvlJc w:val="left"/>
      <w:pPr>
        <w:ind w:left="4547" w:hanging="360"/>
      </w:pPr>
      <w:rPr>
        <w:rFonts w:ascii="Wingdings" w:hAnsi="Wingdings" w:hint="default"/>
      </w:rPr>
    </w:lvl>
    <w:lvl w:ilvl="6" w:tplc="04090001" w:tentative="1">
      <w:start w:val="1"/>
      <w:numFmt w:val="bullet"/>
      <w:lvlText w:val=""/>
      <w:lvlJc w:val="left"/>
      <w:pPr>
        <w:ind w:left="5267" w:hanging="360"/>
      </w:pPr>
      <w:rPr>
        <w:rFonts w:ascii="Symbol" w:hAnsi="Symbol" w:hint="default"/>
      </w:rPr>
    </w:lvl>
    <w:lvl w:ilvl="7" w:tplc="04090003" w:tentative="1">
      <w:start w:val="1"/>
      <w:numFmt w:val="bullet"/>
      <w:lvlText w:val="o"/>
      <w:lvlJc w:val="left"/>
      <w:pPr>
        <w:ind w:left="5987" w:hanging="360"/>
      </w:pPr>
      <w:rPr>
        <w:rFonts w:ascii="Courier New" w:hAnsi="Courier New" w:cs="Courier New" w:hint="default"/>
      </w:rPr>
    </w:lvl>
    <w:lvl w:ilvl="8" w:tplc="04090005" w:tentative="1">
      <w:start w:val="1"/>
      <w:numFmt w:val="bullet"/>
      <w:lvlText w:val=""/>
      <w:lvlJc w:val="left"/>
      <w:pPr>
        <w:ind w:left="6707" w:hanging="360"/>
      </w:pPr>
      <w:rPr>
        <w:rFonts w:ascii="Wingdings" w:hAnsi="Wingdings" w:hint="default"/>
      </w:rPr>
    </w:lvl>
  </w:abstractNum>
  <w:abstractNum w:abstractNumId="41" w15:restartNumberingAfterBreak="0">
    <w:nsid w:val="694248C6"/>
    <w:multiLevelType w:val="hybridMultilevel"/>
    <w:tmpl w:val="7CF8996E"/>
    <w:lvl w:ilvl="0" w:tplc="40090005">
      <w:start w:val="1"/>
      <w:numFmt w:val="bullet"/>
      <w:lvlText w:val=""/>
      <w:lvlJc w:val="left"/>
      <w:pPr>
        <w:ind w:left="1069" w:hanging="360"/>
      </w:pPr>
      <w:rPr>
        <w:rFonts w:ascii="Wingdings" w:hAnsi="Wingding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42" w15:restartNumberingAfterBreak="0">
    <w:nsid w:val="6A580D2E"/>
    <w:multiLevelType w:val="hybridMultilevel"/>
    <w:tmpl w:val="BC62A16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3" w15:restartNumberingAfterBreak="0">
    <w:nsid w:val="6E3E1CEA"/>
    <w:multiLevelType w:val="hybridMultilevel"/>
    <w:tmpl w:val="B65C7F02"/>
    <w:lvl w:ilvl="0" w:tplc="093A7B5C">
      <w:start w:val="1"/>
      <w:numFmt w:val="lowerLetter"/>
      <w:lvlText w:val="%1)"/>
      <w:lvlJc w:val="left"/>
      <w:pPr>
        <w:ind w:left="360" w:hanging="360"/>
      </w:pPr>
      <w:rPr>
        <w:b/>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44" w15:restartNumberingAfterBreak="0">
    <w:nsid w:val="796A328F"/>
    <w:multiLevelType w:val="multilevel"/>
    <w:tmpl w:val="C5F60DC2"/>
    <w:lvl w:ilvl="0">
      <w:start w:val="4"/>
      <w:numFmt w:val="decimal"/>
      <w:lvlText w:val="%1"/>
      <w:lvlJc w:val="left"/>
      <w:pPr>
        <w:ind w:left="600" w:hanging="600"/>
      </w:pPr>
      <w:rPr>
        <w:rFonts w:hint="default"/>
        <w:sz w:val="24"/>
      </w:rPr>
    </w:lvl>
    <w:lvl w:ilvl="1">
      <w:start w:val="1"/>
      <w:numFmt w:val="decimal"/>
      <w:lvlText w:val="%1.%2"/>
      <w:lvlJc w:val="left"/>
      <w:pPr>
        <w:ind w:left="600" w:hanging="600"/>
      </w:pPr>
      <w:rPr>
        <w:rFonts w:hint="default"/>
        <w:sz w:val="24"/>
      </w:rPr>
    </w:lvl>
    <w:lvl w:ilvl="2">
      <w:start w:val="12"/>
      <w:numFmt w:val="decimal"/>
      <w:lvlText w:val="%1.%2.%3"/>
      <w:lvlJc w:val="left"/>
      <w:pPr>
        <w:ind w:left="720" w:hanging="720"/>
      </w:pPr>
      <w:rPr>
        <w:rFonts w:hint="default"/>
        <w:sz w:val="24"/>
      </w:rPr>
    </w:lvl>
    <w:lvl w:ilvl="3">
      <w:start w:val="1"/>
      <w:numFmt w:val="decimal"/>
      <w:lvlText w:val="%1.%2.%3.%4"/>
      <w:lvlJc w:val="left"/>
      <w:pPr>
        <w:ind w:left="1080" w:hanging="108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2160" w:hanging="2160"/>
      </w:pPr>
      <w:rPr>
        <w:rFonts w:hint="default"/>
        <w:sz w:val="24"/>
      </w:rPr>
    </w:lvl>
  </w:abstractNum>
  <w:abstractNum w:abstractNumId="45" w15:restartNumberingAfterBreak="0">
    <w:nsid w:val="7A0203CA"/>
    <w:multiLevelType w:val="hybridMultilevel"/>
    <w:tmpl w:val="F48C5264"/>
    <w:lvl w:ilvl="0" w:tplc="54CC6A86">
      <w:start w:val="1"/>
      <w:numFmt w:val="lowerLetter"/>
      <w:lvlText w:val="%1)"/>
      <w:lvlJc w:val="left"/>
      <w:pPr>
        <w:ind w:left="502" w:hanging="360"/>
      </w:pPr>
      <w:rPr>
        <w:b/>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46" w15:restartNumberingAfterBreak="0">
    <w:nsid w:val="7D6721C8"/>
    <w:multiLevelType w:val="hybridMultilevel"/>
    <w:tmpl w:val="454CC0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15:restartNumberingAfterBreak="0">
    <w:nsid w:val="7D7547A9"/>
    <w:multiLevelType w:val="hybridMultilevel"/>
    <w:tmpl w:val="CA804B82"/>
    <w:lvl w:ilvl="0" w:tplc="40090017">
      <w:start w:val="1"/>
      <w:numFmt w:val="lowerLetter"/>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48" w15:restartNumberingAfterBreak="0">
    <w:nsid w:val="7E316BCD"/>
    <w:multiLevelType w:val="multilevel"/>
    <w:tmpl w:val="DFF45602"/>
    <w:lvl w:ilvl="0">
      <w:start w:val="1"/>
      <w:numFmt w:val="decimal"/>
      <w:lvlText w:val="%1."/>
      <w:lvlJc w:val="left"/>
      <w:pPr>
        <w:ind w:left="360" w:hanging="360"/>
      </w:pPr>
    </w:lvl>
    <w:lvl w:ilvl="1">
      <w:start w:val="1"/>
      <w:numFmt w:val="decimal"/>
      <w:isLgl/>
      <w:lvlText w:val="%1.%2"/>
      <w:lvlJc w:val="left"/>
      <w:pPr>
        <w:ind w:left="675" w:hanging="675"/>
      </w:pPr>
      <w:rPr>
        <w:rFonts w:hint="default"/>
      </w:rPr>
    </w:lvl>
    <w:lvl w:ilvl="2">
      <w:start w:val="5"/>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num w:numId="1">
    <w:abstractNumId w:val="28"/>
  </w:num>
  <w:num w:numId="2">
    <w:abstractNumId w:val="25"/>
  </w:num>
  <w:num w:numId="3">
    <w:abstractNumId w:val="30"/>
  </w:num>
  <w:num w:numId="4">
    <w:abstractNumId w:val="21"/>
  </w:num>
  <w:num w:numId="5">
    <w:abstractNumId w:val="7"/>
  </w:num>
  <w:num w:numId="6">
    <w:abstractNumId w:val="6"/>
  </w:num>
  <w:num w:numId="7">
    <w:abstractNumId w:val="14"/>
  </w:num>
  <w:num w:numId="8">
    <w:abstractNumId w:val="9"/>
  </w:num>
  <w:num w:numId="9">
    <w:abstractNumId w:val="8"/>
  </w:num>
  <w:num w:numId="10">
    <w:abstractNumId w:val="43"/>
  </w:num>
  <w:num w:numId="11">
    <w:abstractNumId w:val="34"/>
  </w:num>
  <w:num w:numId="12">
    <w:abstractNumId w:val="29"/>
  </w:num>
  <w:num w:numId="13">
    <w:abstractNumId w:val="48"/>
  </w:num>
  <w:num w:numId="14">
    <w:abstractNumId w:val="47"/>
  </w:num>
  <w:num w:numId="15">
    <w:abstractNumId w:val="36"/>
  </w:num>
  <w:num w:numId="16">
    <w:abstractNumId w:val="24"/>
  </w:num>
  <w:num w:numId="17">
    <w:abstractNumId w:val="45"/>
  </w:num>
  <w:num w:numId="18">
    <w:abstractNumId w:val="38"/>
  </w:num>
  <w:num w:numId="19">
    <w:abstractNumId w:val="5"/>
  </w:num>
  <w:num w:numId="20">
    <w:abstractNumId w:val="3"/>
  </w:num>
  <w:num w:numId="21">
    <w:abstractNumId w:val="2"/>
  </w:num>
  <w:num w:numId="22">
    <w:abstractNumId w:val="4"/>
  </w:num>
  <w:num w:numId="23">
    <w:abstractNumId w:val="1"/>
  </w:num>
  <w:num w:numId="24">
    <w:abstractNumId w:val="0"/>
  </w:num>
  <w:num w:numId="25">
    <w:abstractNumId w:val="33"/>
  </w:num>
  <w:num w:numId="26">
    <w:abstractNumId w:val="16"/>
  </w:num>
  <w:num w:numId="27">
    <w:abstractNumId w:val="22"/>
  </w:num>
  <w:num w:numId="28">
    <w:abstractNumId w:val="41"/>
  </w:num>
  <w:num w:numId="29">
    <w:abstractNumId w:val="19"/>
  </w:num>
  <w:num w:numId="30">
    <w:abstractNumId w:val="35"/>
  </w:num>
  <w:num w:numId="31">
    <w:abstractNumId w:val="44"/>
  </w:num>
  <w:num w:numId="32">
    <w:abstractNumId w:val="32"/>
  </w:num>
  <w:num w:numId="33">
    <w:abstractNumId w:val="18"/>
  </w:num>
  <w:num w:numId="34">
    <w:abstractNumId w:val="17"/>
  </w:num>
  <w:num w:numId="35">
    <w:abstractNumId w:val="11"/>
  </w:num>
  <w:num w:numId="36">
    <w:abstractNumId w:val="13"/>
  </w:num>
  <w:num w:numId="37">
    <w:abstractNumId w:val="39"/>
  </w:num>
  <w:num w:numId="38">
    <w:abstractNumId w:val="15"/>
  </w:num>
  <w:num w:numId="39">
    <w:abstractNumId w:val="40"/>
  </w:num>
  <w:num w:numId="40">
    <w:abstractNumId w:val="10"/>
  </w:num>
  <w:num w:numId="41">
    <w:abstractNumId w:val="23"/>
  </w:num>
  <w:num w:numId="42">
    <w:abstractNumId w:val="46"/>
  </w:num>
  <w:num w:numId="43">
    <w:abstractNumId w:val="20"/>
  </w:num>
  <w:num w:numId="44">
    <w:abstractNumId w:val="31"/>
  </w:num>
  <w:num w:numId="45">
    <w:abstractNumId w:val="26"/>
  </w:num>
  <w:num w:numId="46">
    <w:abstractNumId w:val="37"/>
  </w:num>
  <w:num w:numId="47">
    <w:abstractNumId w:val="12"/>
  </w:num>
  <w:num w:numId="48">
    <w:abstractNumId w:val="42"/>
  </w:num>
  <w:num w:numId="49">
    <w:abstractNumId w:val="27"/>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2"/>
  <w:bordersDoNotSurroundHeader/>
  <w:bordersDoNotSurroundFooter/>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07AF"/>
    <w:rsid w:val="00001643"/>
    <w:rsid w:val="00002DAF"/>
    <w:rsid w:val="00007087"/>
    <w:rsid w:val="00012380"/>
    <w:rsid w:val="00017380"/>
    <w:rsid w:val="00026060"/>
    <w:rsid w:val="00036382"/>
    <w:rsid w:val="000429AF"/>
    <w:rsid w:val="00045EA8"/>
    <w:rsid w:val="00055C87"/>
    <w:rsid w:val="000563A1"/>
    <w:rsid w:val="000612FB"/>
    <w:rsid w:val="00066580"/>
    <w:rsid w:val="000A19C3"/>
    <w:rsid w:val="000A5DAE"/>
    <w:rsid w:val="000A7346"/>
    <w:rsid w:val="000B2DF8"/>
    <w:rsid w:val="000C165F"/>
    <w:rsid w:val="000C6AF5"/>
    <w:rsid w:val="000E1603"/>
    <w:rsid w:val="000F04EA"/>
    <w:rsid w:val="0011745A"/>
    <w:rsid w:val="001204FE"/>
    <w:rsid w:val="00123BD7"/>
    <w:rsid w:val="00126AD5"/>
    <w:rsid w:val="00130FE0"/>
    <w:rsid w:val="00151D3A"/>
    <w:rsid w:val="00165C18"/>
    <w:rsid w:val="0016712F"/>
    <w:rsid w:val="001853DC"/>
    <w:rsid w:val="0018597A"/>
    <w:rsid w:val="00194434"/>
    <w:rsid w:val="001A31E6"/>
    <w:rsid w:val="001B3E98"/>
    <w:rsid w:val="001B6A96"/>
    <w:rsid w:val="001F249D"/>
    <w:rsid w:val="001F4094"/>
    <w:rsid w:val="001F6D6B"/>
    <w:rsid w:val="002064D8"/>
    <w:rsid w:val="00210164"/>
    <w:rsid w:val="00222265"/>
    <w:rsid w:val="0023421E"/>
    <w:rsid w:val="002368DB"/>
    <w:rsid w:val="00240A2A"/>
    <w:rsid w:val="00250F8A"/>
    <w:rsid w:val="00281C32"/>
    <w:rsid w:val="002A6C72"/>
    <w:rsid w:val="002B157C"/>
    <w:rsid w:val="002B480A"/>
    <w:rsid w:val="002B704F"/>
    <w:rsid w:val="002C42D7"/>
    <w:rsid w:val="002C6453"/>
    <w:rsid w:val="002D5981"/>
    <w:rsid w:val="002F1957"/>
    <w:rsid w:val="002F27DA"/>
    <w:rsid w:val="00302AE2"/>
    <w:rsid w:val="0031183F"/>
    <w:rsid w:val="00321126"/>
    <w:rsid w:val="0033051E"/>
    <w:rsid w:val="00351ABE"/>
    <w:rsid w:val="0036761D"/>
    <w:rsid w:val="00367FBD"/>
    <w:rsid w:val="003723CF"/>
    <w:rsid w:val="00375682"/>
    <w:rsid w:val="0037650F"/>
    <w:rsid w:val="003B5C39"/>
    <w:rsid w:val="003C3BDA"/>
    <w:rsid w:val="003D0CDD"/>
    <w:rsid w:val="003F2A36"/>
    <w:rsid w:val="00400D02"/>
    <w:rsid w:val="00407ED6"/>
    <w:rsid w:val="00411573"/>
    <w:rsid w:val="004238B3"/>
    <w:rsid w:val="00424F3E"/>
    <w:rsid w:val="00457D20"/>
    <w:rsid w:val="00467159"/>
    <w:rsid w:val="0047681A"/>
    <w:rsid w:val="00476896"/>
    <w:rsid w:val="0048110B"/>
    <w:rsid w:val="00497894"/>
    <w:rsid w:val="004A0EDE"/>
    <w:rsid w:val="004A32F7"/>
    <w:rsid w:val="004E567E"/>
    <w:rsid w:val="0050189F"/>
    <w:rsid w:val="00527A84"/>
    <w:rsid w:val="005349D1"/>
    <w:rsid w:val="00546ACC"/>
    <w:rsid w:val="00566546"/>
    <w:rsid w:val="005844A8"/>
    <w:rsid w:val="00596367"/>
    <w:rsid w:val="005A4885"/>
    <w:rsid w:val="005A7B3E"/>
    <w:rsid w:val="005E1B2E"/>
    <w:rsid w:val="005E2A01"/>
    <w:rsid w:val="005E4103"/>
    <w:rsid w:val="005E7241"/>
    <w:rsid w:val="005F1688"/>
    <w:rsid w:val="005F2828"/>
    <w:rsid w:val="00610507"/>
    <w:rsid w:val="006140BE"/>
    <w:rsid w:val="00617B18"/>
    <w:rsid w:val="00622AC7"/>
    <w:rsid w:val="006235C2"/>
    <w:rsid w:val="006312C1"/>
    <w:rsid w:val="00634705"/>
    <w:rsid w:val="006432B6"/>
    <w:rsid w:val="00652083"/>
    <w:rsid w:val="006525C6"/>
    <w:rsid w:val="00663CC2"/>
    <w:rsid w:val="00665FF2"/>
    <w:rsid w:val="00674ACC"/>
    <w:rsid w:val="006A085B"/>
    <w:rsid w:val="006A15A1"/>
    <w:rsid w:val="006A69F9"/>
    <w:rsid w:val="006B1A2A"/>
    <w:rsid w:val="006B2925"/>
    <w:rsid w:val="006D2F04"/>
    <w:rsid w:val="006F0A0F"/>
    <w:rsid w:val="006F5C8C"/>
    <w:rsid w:val="006F66AF"/>
    <w:rsid w:val="00700291"/>
    <w:rsid w:val="00722948"/>
    <w:rsid w:val="007375E9"/>
    <w:rsid w:val="0073782C"/>
    <w:rsid w:val="00743459"/>
    <w:rsid w:val="0076306D"/>
    <w:rsid w:val="00764ACD"/>
    <w:rsid w:val="00765177"/>
    <w:rsid w:val="00771DF5"/>
    <w:rsid w:val="00771FC8"/>
    <w:rsid w:val="00781C4E"/>
    <w:rsid w:val="00794F2E"/>
    <w:rsid w:val="00797806"/>
    <w:rsid w:val="007A08DB"/>
    <w:rsid w:val="007A2A22"/>
    <w:rsid w:val="007B288E"/>
    <w:rsid w:val="007C4113"/>
    <w:rsid w:val="007E181A"/>
    <w:rsid w:val="007E4FE8"/>
    <w:rsid w:val="007E7978"/>
    <w:rsid w:val="007F525B"/>
    <w:rsid w:val="00804799"/>
    <w:rsid w:val="008163FD"/>
    <w:rsid w:val="00816CA3"/>
    <w:rsid w:val="00840B3A"/>
    <w:rsid w:val="0087425C"/>
    <w:rsid w:val="0089036C"/>
    <w:rsid w:val="00895198"/>
    <w:rsid w:val="008B445E"/>
    <w:rsid w:val="008C7266"/>
    <w:rsid w:val="008D0D3C"/>
    <w:rsid w:val="008D3C9A"/>
    <w:rsid w:val="008E15CF"/>
    <w:rsid w:val="008F04B2"/>
    <w:rsid w:val="00902714"/>
    <w:rsid w:val="00902965"/>
    <w:rsid w:val="00903156"/>
    <w:rsid w:val="009074E5"/>
    <w:rsid w:val="00907F28"/>
    <w:rsid w:val="00910800"/>
    <w:rsid w:val="00922306"/>
    <w:rsid w:val="00933D6C"/>
    <w:rsid w:val="00944036"/>
    <w:rsid w:val="00951D7F"/>
    <w:rsid w:val="00951EB5"/>
    <w:rsid w:val="009825F8"/>
    <w:rsid w:val="00987101"/>
    <w:rsid w:val="009A5CE4"/>
    <w:rsid w:val="009A7E38"/>
    <w:rsid w:val="009B6410"/>
    <w:rsid w:val="009E2C35"/>
    <w:rsid w:val="009E556E"/>
    <w:rsid w:val="00A11BF4"/>
    <w:rsid w:val="00A23B4B"/>
    <w:rsid w:val="00A300AF"/>
    <w:rsid w:val="00A40837"/>
    <w:rsid w:val="00A46FE7"/>
    <w:rsid w:val="00A6291A"/>
    <w:rsid w:val="00A64FE7"/>
    <w:rsid w:val="00A77CD4"/>
    <w:rsid w:val="00A91B13"/>
    <w:rsid w:val="00A92EA4"/>
    <w:rsid w:val="00A93052"/>
    <w:rsid w:val="00AA1B27"/>
    <w:rsid w:val="00AA3F3D"/>
    <w:rsid w:val="00AB284A"/>
    <w:rsid w:val="00AB5B92"/>
    <w:rsid w:val="00AB60F5"/>
    <w:rsid w:val="00AB7263"/>
    <w:rsid w:val="00AD2975"/>
    <w:rsid w:val="00B13194"/>
    <w:rsid w:val="00B255C3"/>
    <w:rsid w:val="00B275C9"/>
    <w:rsid w:val="00B35F6C"/>
    <w:rsid w:val="00B412E7"/>
    <w:rsid w:val="00B729E9"/>
    <w:rsid w:val="00B855E6"/>
    <w:rsid w:val="00B915DE"/>
    <w:rsid w:val="00B95E6C"/>
    <w:rsid w:val="00B97187"/>
    <w:rsid w:val="00BB059A"/>
    <w:rsid w:val="00BB4E8D"/>
    <w:rsid w:val="00BC638E"/>
    <w:rsid w:val="00BF07AF"/>
    <w:rsid w:val="00C00440"/>
    <w:rsid w:val="00C04075"/>
    <w:rsid w:val="00C07A39"/>
    <w:rsid w:val="00C26E5B"/>
    <w:rsid w:val="00C2780A"/>
    <w:rsid w:val="00C34306"/>
    <w:rsid w:val="00C350A4"/>
    <w:rsid w:val="00C357FC"/>
    <w:rsid w:val="00C37D58"/>
    <w:rsid w:val="00C432FE"/>
    <w:rsid w:val="00C53D75"/>
    <w:rsid w:val="00C55947"/>
    <w:rsid w:val="00C648B1"/>
    <w:rsid w:val="00C76919"/>
    <w:rsid w:val="00C84DDE"/>
    <w:rsid w:val="00C943A3"/>
    <w:rsid w:val="00C95542"/>
    <w:rsid w:val="00CA48B0"/>
    <w:rsid w:val="00CC7FA7"/>
    <w:rsid w:val="00CE1609"/>
    <w:rsid w:val="00CE466D"/>
    <w:rsid w:val="00CF511A"/>
    <w:rsid w:val="00D024BB"/>
    <w:rsid w:val="00D031F4"/>
    <w:rsid w:val="00D04DE4"/>
    <w:rsid w:val="00D062CC"/>
    <w:rsid w:val="00D079A4"/>
    <w:rsid w:val="00D07F69"/>
    <w:rsid w:val="00D14BC4"/>
    <w:rsid w:val="00D36422"/>
    <w:rsid w:val="00D42B2D"/>
    <w:rsid w:val="00D43B23"/>
    <w:rsid w:val="00D66CB5"/>
    <w:rsid w:val="00D93608"/>
    <w:rsid w:val="00D97815"/>
    <w:rsid w:val="00DA582A"/>
    <w:rsid w:val="00DB13C8"/>
    <w:rsid w:val="00DB3EE0"/>
    <w:rsid w:val="00DB4683"/>
    <w:rsid w:val="00DC5A3C"/>
    <w:rsid w:val="00DD159D"/>
    <w:rsid w:val="00DE44A4"/>
    <w:rsid w:val="00DE5BCA"/>
    <w:rsid w:val="00DF1095"/>
    <w:rsid w:val="00DF17F4"/>
    <w:rsid w:val="00DF1F43"/>
    <w:rsid w:val="00E04A12"/>
    <w:rsid w:val="00E10404"/>
    <w:rsid w:val="00E27BE8"/>
    <w:rsid w:val="00E42674"/>
    <w:rsid w:val="00E511FD"/>
    <w:rsid w:val="00E523E5"/>
    <w:rsid w:val="00E622D5"/>
    <w:rsid w:val="00E679EE"/>
    <w:rsid w:val="00E704AD"/>
    <w:rsid w:val="00E871A0"/>
    <w:rsid w:val="00EB10B5"/>
    <w:rsid w:val="00EC22EF"/>
    <w:rsid w:val="00EE004C"/>
    <w:rsid w:val="00EF437D"/>
    <w:rsid w:val="00F067C2"/>
    <w:rsid w:val="00F06C19"/>
    <w:rsid w:val="00F10376"/>
    <w:rsid w:val="00F11785"/>
    <w:rsid w:val="00F40E36"/>
    <w:rsid w:val="00F50726"/>
    <w:rsid w:val="00F521A4"/>
    <w:rsid w:val="00F63710"/>
    <w:rsid w:val="00F76053"/>
    <w:rsid w:val="00F86AE0"/>
    <w:rsid w:val="00F936F4"/>
    <w:rsid w:val="00F972D9"/>
    <w:rsid w:val="00FB0084"/>
    <w:rsid w:val="00FB3990"/>
    <w:rsid w:val="00FC035D"/>
    <w:rsid w:val="00FD1CC4"/>
    <w:rsid w:val="00FE0F17"/>
  </w:rsids>
  <m:mathPr>
    <m:mathFont m:val="Cambria Math"/>
    <m:brkBin m:val="before"/>
    <m:brkBinSub m:val="--"/>
    <m:smallFrac m:val="0"/>
    <m:dispDef/>
    <m:lMargin m:val="0"/>
    <m:rMargin m:val="0"/>
    <m:defJc m:val="centerGroup"/>
    <m:wrapIndent m:val="1440"/>
    <m:intLim m:val="subSup"/>
    <m:naryLim m:val="undOvr"/>
  </m:mathPr>
  <w:themeFontLang w:val="en-IN" w:bidi="ml-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64F097-1A80-4894-B481-2F4F26DA0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07AF"/>
    <w:pPr>
      <w:spacing w:after="200" w:line="276" w:lineRule="auto"/>
    </w:pPr>
    <w:rPr>
      <w:rFonts w:eastAsiaTheme="minorEastAsia"/>
      <w:lang w:val="en-US"/>
    </w:rPr>
  </w:style>
  <w:style w:type="paragraph" w:styleId="Heading1">
    <w:name w:val="heading 1"/>
    <w:basedOn w:val="Normal"/>
    <w:next w:val="Normal"/>
    <w:link w:val="Heading1Char"/>
    <w:uiPriority w:val="9"/>
    <w:qFormat/>
    <w:rsid w:val="00CE1609"/>
    <w:pPr>
      <w:widowControl w:val="0"/>
      <w:autoSpaceDE w:val="0"/>
      <w:autoSpaceDN w:val="0"/>
      <w:adjustRightInd w:val="0"/>
      <w:spacing w:before="64" w:after="0" w:line="240" w:lineRule="auto"/>
      <w:ind w:left="160"/>
      <w:outlineLvl w:val="0"/>
    </w:pPr>
    <w:rPr>
      <w:rFonts w:ascii="Times New Roman" w:hAnsi="Times New Roman" w:cs="Times New Roman"/>
      <w:b/>
      <w:bCs/>
      <w:sz w:val="28"/>
      <w:szCs w:val="28"/>
    </w:rPr>
  </w:style>
  <w:style w:type="paragraph" w:styleId="Heading2">
    <w:name w:val="heading 2"/>
    <w:basedOn w:val="Normal"/>
    <w:next w:val="Normal"/>
    <w:link w:val="Heading2Char"/>
    <w:uiPriority w:val="9"/>
    <w:unhideWhenUsed/>
    <w:qFormat/>
    <w:rsid w:val="00CE160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link w:val="Heading3Char"/>
    <w:uiPriority w:val="9"/>
    <w:qFormat/>
    <w:rsid w:val="00CE1609"/>
    <w:pPr>
      <w:spacing w:before="100" w:beforeAutospacing="1" w:after="100" w:afterAutospacing="1" w:line="480" w:lineRule="auto"/>
      <w:outlineLvl w:val="2"/>
    </w:pPr>
    <w:rPr>
      <w:rFonts w:ascii="Arial" w:eastAsia="Times New Roman" w:hAnsi="Arial" w:cs="Arial"/>
      <w:b/>
      <w:bCs/>
      <w:color w:val="800000"/>
      <w:sz w:val="36"/>
      <w:szCs w:val="36"/>
      <w:u w:color="FFFFFF"/>
    </w:rPr>
  </w:style>
  <w:style w:type="paragraph" w:styleId="Heading4">
    <w:name w:val="heading 4"/>
    <w:basedOn w:val="Normal"/>
    <w:next w:val="Normal"/>
    <w:link w:val="Heading4Char"/>
    <w:uiPriority w:val="9"/>
    <w:qFormat/>
    <w:rsid w:val="00CE1609"/>
    <w:pPr>
      <w:keepNext/>
      <w:keepLines/>
      <w:spacing w:before="40" w:after="0"/>
      <w:outlineLvl w:val="3"/>
    </w:pPr>
    <w:rPr>
      <w:rFonts w:ascii="Calibri Light" w:eastAsia="SimSun" w:hAnsi="Calibri Light" w:cs="SimSun"/>
      <w:i/>
      <w:iCs/>
      <w:color w:val="2F5496"/>
      <w:lang w:val="en-IN" w:eastAsia="en-IN"/>
    </w:rPr>
  </w:style>
  <w:style w:type="paragraph" w:styleId="Heading5">
    <w:name w:val="heading 5"/>
    <w:basedOn w:val="Normal"/>
    <w:next w:val="Normal"/>
    <w:link w:val="Heading5Char"/>
    <w:uiPriority w:val="9"/>
    <w:unhideWhenUsed/>
    <w:qFormat/>
    <w:rsid w:val="00CE1609"/>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unhideWhenUsed/>
    <w:qFormat/>
    <w:rsid w:val="00CE1609"/>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771FC8"/>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771FC8"/>
    <w:pPr>
      <w:keepNext/>
      <w:keepLines/>
      <w:spacing w:before="200" w:after="0"/>
      <w:outlineLvl w:val="7"/>
    </w:pPr>
    <w:rPr>
      <w:rFonts w:asciiTheme="majorHAnsi" w:eastAsiaTheme="majorEastAsia" w:hAnsiTheme="majorHAnsi" w:cstheme="majorBidi"/>
      <w:color w:val="5B9BD5" w:themeColor="accent1"/>
      <w:sz w:val="20"/>
      <w:szCs w:val="20"/>
    </w:rPr>
  </w:style>
  <w:style w:type="paragraph" w:styleId="Heading9">
    <w:name w:val="heading 9"/>
    <w:basedOn w:val="Normal"/>
    <w:next w:val="Normal"/>
    <w:link w:val="Heading9Char"/>
    <w:uiPriority w:val="9"/>
    <w:semiHidden/>
    <w:unhideWhenUsed/>
    <w:qFormat/>
    <w:rsid w:val="00771FC8"/>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1609"/>
    <w:rPr>
      <w:rFonts w:ascii="Times New Roman" w:eastAsiaTheme="minorEastAsia" w:hAnsi="Times New Roman" w:cs="Times New Roman"/>
      <w:b/>
      <w:bCs/>
      <w:sz w:val="28"/>
      <w:szCs w:val="28"/>
      <w:lang w:val="en-US"/>
    </w:rPr>
  </w:style>
  <w:style w:type="character" w:customStyle="1" w:styleId="Heading2Char">
    <w:name w:val="Heading 2 Char"/>
    <w:basedOn w:val="DefaultParagraphFont"/>
    <w:link w:val="Heading2"/>
    <w:uiPriority w:val="9"/>
    <w:rsid w:val="00CE1609"/>
    <w:rPr>
      <w:rFonts w:asciiTheme="majorHAnsi" w:eastAsiaTheme="majorEastAsia" w:hAnsiTheme="majorHAnsi" w:cstheme="majorBidi"/>
      <w:b/>
      <w:bCs/>
      <w:color w:val="5B9BD5" w:themeColor="accent1"/>
      <w:sz w:val="26"/>
      <w:szCs w:val="26"/>
      <w:lang w:val="en-US"/>
    </w:rPr>
  </w:style>
  <w:style w:type="character" w:customStyle="1" w:styleId="Heading3Char">
    <w:name w:val="Heading 3 Char"/>
    <w:basedOn w:val="DefaultParagraphFont"/>
    <w:link w:val="Heading3"/>
    <w:uiPriority w:val="9"/>
    <w:rsid w:val="00CE1609"/>
    <w:rPr>
      <w:rFonts w:ascii="Arial" w:eastAsia="Times New Roman" w:hAnsi="Arial" w:cs="Arial"/>
      <w:b/>
      <w:bCs/>
      <w:color w:val="800000"/>
      <w:sz w:val="36"/>
      <w:szCs w:val="36"/>
      <w:u w:color="FFFFFF"/>
      <w:lang w:val="en-US"/>
    </w:rPr>
  </w:style>
  <w:style w:type="character" w:customStyle="1" w:styleId="Heading4Char">
    <w:name w:val="Heading 4 Char"/>
    <w:basedOn w:val="DefaultParagraphFont"/>
    <w:link w:val="Heading4"/>
    <w:uiPriority w:val="9"/>
    <w:rsid w:val="00CE1609"/>
    <w:rPr>
      <w:rFonts w:ascii="Calibri Light" w:eastAsia="SimSun" w:hAnsi="Calibri Light" w:cs="SimSun"/>
      <w:i/>
      <w:iCs/>
      <w:color w:val="2F5496"/>
      <w:lang w:eastAsia="en-IN"/>
    </w:rPr>
  </w:style>
  <w:style w:type="character" w:customStyle="1" w:styleId="Heading5Char">
    <w:name w:val="Heading 5 Char"/>
    <w:basedOn w:val="DefaultParagraphFont"/>
    <w:link w:val="Heading5"/>
    <w:uiPriority w:val="9"/>
    <w:rsid w:val="00CE1609"/>
    <w:rPr>
      <w:rFonts w:asciiTheme="majorHAnsi" w:eastAsiaTheme="majorEastAsia" w:hAnsiTheme="majorHAnsi" w:cstheme="majorBidi"/>
      <w:color w:val="1F4D78" w:themeColor="accent1" w:themeShade="7F"/>
      <w:lang w:val="en-US"/>
    </w:rPr>
  </w:style>
  <w:style w:type="character" w:customStyle="1" w:styleId="Heading6Char">
    <w:name w:val="Heading 6 Char"/>
    <w:basedOn w:val="DefaultParagraphFont"/>
    <w:link w:val="Heading6"/>
    <w:uiPriority w:val="9"/>
    <w:rsid w:val="00CE1609"/>
    <w:rPr>
      <w:rFonts w:asciiTheme="majorHAnsi" w:eastAsiaTheme="majorEastAsia" w:hAnsiTheme="majorHAnsi" w:cstheme="majorBidi"/>
      <w:i/>
      <w:iCs/>
      <w:color w:val="1F4D78" w:themeColor="accent1" w:themeShade="7F"/>
      <w:lang w:val="en-US"/>
    </w:rPr>
  </w:style>
  <w:style w:type="character" w:customStyle="1" w:styleId="Heading7Char">
    <w:name w:val="Heading 7 Char"/>
    <w:basedOn w:val="DefaultParagraphFont"/>
    <w:link w:val="Heading7"/>
    <w:uiPriority w:val="9"/>
    <w:semiHidden/>
    <w:rsid w:val="00771FC8"/>
    <w:rPr>
      <w:rFonts w:asciiTheme="majorHAnsi" w:eastAsiaTheme="majorEastAsia" w:hAnsiTheme="majorHAnsi" w:cstheme="majorBidi"/>
      <w:i/>
      <w:iCs/>
      <w:color w:val="404040" w:themeColor="text1" w:themeTint="BF"/>
      <w:lang w:val="en-US"/>
    </w:rPr>
  </w:style>
  <w:style w:type="character" w:customStyle="1" w:styleId="Heading8Char">
    <w:name w:val="Heading 8 Char"/>
    <w:basedOn w:val="DefaultParagraphFont"/>
    <w:link w:val="Heading8"/>
    <w:uiPriority w:val="9"/>
    <w:semiHidden/>
    <w:rsid w:val="00771FC8"/>
    <w:rPr>
      <w:rFonts w:asciiTheme="majorHAnsi" w:eastAsiaTheme="majorEastAsia" w:hAnsiTheme="majorHAnsi" w:cstheme="majorBidi"/>
      <w:color w:val="5B9BD5" w:themeColor="accent1"/>
      <w:sz w:val="20"/>
      <w:szCs w:val="20"/>
      <w:lang w:val="en-US"/>
    </w:rPr>
  </w:style>
  <w:style w:type="character" w:customStyle="1" w:styleId="Heading9Char">
    <w:name w:val="Heading 9 Char"/>
    <w:basedOn w:val="DefaultParagraphFont"/>
    <w:link w:val="Heading9"/>
    <w:uiPriority w:val="9"/>
    <w:semiHidden/>
    <w:rsid w:val="00771FC8"/>
    <w:rPr>
      <w:rFonts w:asciiTheme="majorHAnsi" w:eastAsiaTheme="majorEastAsia" w:hAnsiTheme="majorHAnsi" w:cstheme="majorBidi"/>
      <w:i/>
      <w:iCs/>
      <w:color w:val="404040" w:themeColor="text1" w:themeTint="BF"/>
      <w:sz w:val="20"/>
      <w:szCs w:val="20"/>
      <w:lang w:val="en-US"/>
    </w:rPr>
  </w:style>
  <w:style w:type="table" w:styleId="TableGrid">
    <w:name w:val="Table Grid"/>
    <w:basedOn w:val="TableNormal"/>
    <w:uiPriority w:val="59"/>
    <w:rsid w:val="00BF07AF"/>
    <w:pPr>
      <w:spacing w:after="0" w:line="240" w:lineRule="auto"/>
    </w:pPr>
    <w:rPr>
      <w:rFonts w:eastAsiaTheme="minorEastAsia"/>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BF07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07AF"/>
    <w:rPr>
      <w:rFonts w:eastAsiaTheme="minorEastAsia"/>
      <w:lang w:val="en-US"/>
    </w:rPr>
  </w:style>
  <w:style w:type="paragraph" w:styleId="Footer">
    <w:name w:val="footer"/>
    <w:basedOn w:val="Normal"/>
    <w:link w:val="FooterChar"/>
    <w:uiPriority w:val="99"/>
    <w:unhideWhenUsed/>
    <w:rsid w:val="00BF07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07AF"/>
    <w:rPr>
      <w:rFonts w:eastAsiaTheme="minorEastAsia"/>
      <w:lang w:val="en-US"/>
    </w:rPr>
  </w:style>
  <w:style w:type="paragraph" w:styleId="ListParagraph">
    <w:name w:val="List Paragraph"/>
    <w:aliases w:val="Ril BOdy,paragraph head,phoenix"/>
    <w:basedOn w:val="Normal"/>
    <w:link w:val="ListParagraphChar"/>
    <w:uiPriority w:val="34"/>
    <w:qFormat/>
    <w:rsid w:val="00BF07AF"/>
    <w:pPr>
      <w:ind w:left="720"/>
      <w:contextualSpacing/>
    </w:pPr>
  </w:style>
  <w:style w:type="character" w:customStyle="1" w:styleId="ListParagraphChar">
    <w:name w:val="List Paragraph Char"/>
    <w:aliases w:val="Ril BOdy Char,paragraph head Char,phoenix Char"/>
    <w:basedOn w:val="DefaultParagraphFont"/>
    <w:link w:val="ListParagraph"/>
    <w:uiPriority w:val="34"/>
    <w:locked/>
    <w:rsid w:val="00BF07AF"/>
    <w:rPr>
      <w:rFonts w:eastAsiaTheme="minorEastAsia"/>
      <w:lang w:val="en-US"/>
    </w:rPr>
  </w:style>
  <w:style w:type="paragraph" w:styleId="NoSpacing">
    <w:name w:val="No Spacing"/>
    <w:link w:val="NoSpacingChar"/>
    <w:uiPriority w:val="1"/>
    <w:qFormat/>
    <w:rsid w:val="00B915DE"/>
    <w:pPr>
      <w:spacing w:after="0" w:line="240" w:lineRule="auto"/>
    </w:pPr>
    <w:rPr>
      <w:lang w:val="en-US"/>
    </w:rPr>
  </w:style>
  <w:style w:type="character" w:customStyle="1" w:styleId="NoSpacingChar">
    <w:name w:val="No Spacing Char"/>
    <w:basedOn w:val="DefaultParagraphFont"/>
    <w:link w:val="NoSpacing"/>
    <w:uiPriority w:val="1"/>
    <w:locked/>
    <w:rsid w:val="00DF17F4"/>
    <w:rPr>
      <w:lang w:val="en-US"/>
    </w:rPr>
  </w:style>
  <w:style w:type="paragraph" w:customStyle="1" w:styleId="comp">
    <w:name w:val="comp"/>
    <w:basedOn w:val="Normal"/>
    <w:rsid w:val="00B915DE"/>
    <w:pPr>
      <w:spacing w:before="100" w:beforeAutospacing="1" w:after="100" w:afterAutospacing="1" w:line="240" w:lineRule="auto"/>
    </w:pPr>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CE1609"/>
    <w:pPr>
      <w:spacing w:after="0" w:line="240" w:lineRule="auto"/>
    </w:pPr>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CE1609"/>
    <w:rPr>
      <w:rFonts w:ascii="Tahoma" w:hAnsi="Tahoma" w:cs="Tahoma"/>
      <w:sz w:val="16"/>
      <w:szCs w:val="16"/>
      <w:lang w:val="en-US"/>
    </w:rPr>
  </w:style>
  <w:style w:type="character" w:styleId="Hyperlink">
    <w:name w:val="Hyperlink"/>
    <w:basedOn w:val="DefaultParagraphFont"/>
    <w:uiPriority w:val="99"/>
    <w:rsid w:val="00CE1609"/>
    <w:rPr>
      <w:color w:val="0563C1"/>
      <w:u w:val="single"/>
    </w:rPr>
  </w:style>
  <w:style w:type="paragraph" w:styleId="NormalWeb">
    <w:name w:val="Normal (Web)"/>
    <w:basedOn w:val="Normal"/>
    <w:link w:val="NormalWebChar"/>
    <w:uiPriority w:val="99"/>
    <w:rsid w:val="00CE1609"/>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NormalWebChar">
    <w:name w:val="Normal (Web) Char"/>
    <w:basedOn w:val="DefaultParagraphFont"/>
    <w:link w:val="NormalWeb"/>
    <w:uiPriority w:val="99"/>
    <w:rsid w:val="00CE1609"/>
    <w:rPr>
      <w:rFonts w:ascii="Times New Roman" w:eastAsia="Times New Roman" w:hAnsi="Times New Roman" w:cs="Times New Roman"/>
      <w:sz w:val="24"/>
      <w:szCs w:val="24"/>
      <w:lang w:val="en-US" w:eastAsia="en-IN"/>
    </w:rPr>
  </w:style>
  <w:style w:type="character" w:styleId="Strong">
    <w:name w:val="Strong"/>
    <w:basedOn w:val="DefaultParagraphFont"/>
    <w:uiPriority w:val="22"/>
    <w:qFormat/>
    <w:rsid w:val="00CE1609"/>
    <w:rPr>
      <w:b/>
      <w:bCs/>
    </w:rPr>
  </w:style>
  <w:style w:type="character" w:customStyle="1" w:styleId="plheading">
    <w:name w:val="plheading"/>
    <w:basedOn w:val="DefaultParagraphFont"/>
    <w:rsid w:val="00CE1609"/>
  </w:style>
  <w:style w:type="paragraph" w:customStyle="1" w:styleId="text-justify">
    <w:name w:val="text-justify"/>
    <w:basedOn w:val="Normal"/>
    <w:rsid w:val="00CE160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gkelc">
    <w:name w:val="hgkelc"/>
    <w:basedOn w:val="DefaultParagraphFont"/>
    <w:rsid w:val="00CE1609"/>
  </w:style>
  <w:style w:type="paragraph" w:customStyle="1" w:styleId="bibliographyentry">
    <w:name w:val="bibliographyentry"/>
    <w:basedOn w:val="Normal"/>
    <w:rsid w:val="00CE160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talic">
    <w:name w:val="italic"/>
    <w:basedOn w:val="DefaultParagraphFont"/>
    <w:rsid w:val="00CE1609"/>
  </w:style>
  <w:style w:type="paragraph" w:styleId="Caption">
    <w:name w:val="caption"/>
    <w:basedOn w:val="Normal"/>
    <w:next w:val="Normal"/>
    <w:uiPriority w:val="35"/>
    <w:unhideWhenUsed/>
    <w:qFormat/>
    <w:rsid w:val="00CE1609"/>
    <w:pPr>
      <w:spacing w:line="240" w:lineRule="auto"/>
    </w:pPr>
    <w:rPr>
      <w:rFonts w:eastAsiaTheme="minorHAnsi"/>
      <w:i/>
      <w:iCs/>
      <w:color w:val="44546A" w:themeColor="text2"/>
      <w:sz w:val="18"/>
      <w:szCs w:val="18"/>
      <w:lang w:bidi="ml-IN"/>
    </w:rPr>
  </w:style>
  <w:style w:type="paragraph" w:styleId="BodyText">
    <w:name w:val="Body Text"/>
    <w:basedOn w:val="Normal"/>
    <w:link w:val="BodyTextChar"/>
    <w:uiPriority w:val="99"/>
    <w:qFormat/>
    <w:rsid w:val="00CE1609"/>
    <w:pPr>
      <w:widowControl w:val="0"/>
      <w:autoSpaceDE w:val="0"/>
      <w:autoSpaceDN w:val="0"/>
      <w:adjustRightInd w:val="0"/>
      <w:spacing w:after="0" w:line="240" w:lineRule="auto"/>
      <w:ind w:left="880" w:hanging="360"/>
    </w:pPr>
    <w:rPr>
      <w:rFonts w:ascii="Times New Roman" w:hAnsi="Times New Roman" w:cs="Times New Roman"/>
      <w:sz w:val="24"/>
      <w:szCs w:val="24"/>
    </w:rPr>
  </w:style>
  <w:style w:type="character" w:customStyle="1" w:styleId="BodyTextChar">
    <w:name w:val="Body Text Char"/>
    <w:basedOn w:val="DefaultParagraphFont"/>
    <w:link w:val="BodyText"/>
    <w:uiPriority w:val="99"/>
    <w:rsid w:val="00CE1609"/>
    <w:rPr>
      <w:rFonts w:ascii="Times New Roman" w:eastAsiaTheme="minorEastAsia" w:hAnsi="Times New Roman" w:cs="Times New Roman"/>
      <w:sz w:val="24"/>
      <w:szCs w:val="24"/>
      <w:lang w:val="en-US"/>
    </w:rPr>
  </w:style>
  <w:style w:type="character" w:styleId="SubtleEmphasis">
    <w:name w:val="Subtle Emphasis"/>
    <w:basedOn w:val="DefaultParagraphFont"/>
    <w:uiPriority w:val="19"/>
    <w:qFormat/>
    <w:rsid w:val="00CE1609"/>
    <w:rPr>
      <w:i/>
      <w:iCs/>
      <w:color w:val="808080" w:themeColor="text1" w:themeTint="7F"/>
    </w:rPr>
  </w:style>
  <w:style w:type="character" w:styleId="LineNumber">
    <w:name w:val="line number"/>
    <w:basedOn w:val="DefaultParagraphFont"/>
    <w:uiPriority w:val="99"/>
    <w:semiHidden/>
    <w:unhideWhenUsed/>
    <w:rsid w:val="00CE1609"/>
  </w:style>
  <w:style w:type="paragraph" w:styleId="FootnoteText">
    <w:name w:val="footnote text"/>
    <w:basedOn w:val="Normal"/>
    <w:link w:val="FootnoteTextChar"/>
    <w:rsid w:val="00771DF5"/>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rsid w:val="00771DF5"/>
    <w:rPr>
      <w:rFonts w:ascii="Times New Roman" w:eastAsia="Times New Roman" w:hAnsi="Times New Roman" w:cs="Times New Roman"/>
      <w:sz w:val="20"/>
      <w:szCs w:val="20"/>
      <w:lang w:val="en-US"/>
    </w:rPr>
  </w:style>
  <w:style w:type="character" w:customStyle="1" w:styleId="UnresolvedMention1">
    <w:name w:val="Unresolved Mention1"/>
    <w:basedOn w:val="DefaultParagraphFont"/>
    <w:uiPriority w:val="99"/>
    <w:semiHidden/>
    <w:unhideWhenUsed/>
    <w:rsid w:val="00DF17F4"/>
    <w:rPr>
      <w:color w:val="605E5C"/>
      <w:shd w:val="clear" w:color="auto" w:fill="E1DFDD"/>
    </w:rPr>
  </w:style>
  <w:style w:type="paragraph" w:styleId="Subtitle">
    <w:name w:val="Subtitle"/>
    <w:basedOn w:val="Normal"/>
    <w:next w:val="Normal"/>
    <w:link w:val="SubtitleChar"/>
    <w:uiPriority w:val="11"/>
    <w:qFormat/>
    <w:rsid w:val="00DF17F4"/>
    <w:pPr>
      <w:numPr>
        <w:ilvl w:val="1"/>
      </w:numPr>
      <w:spacing w:after="160" w:line="259" w:lineRule="auto"/>
    </w:pPr>
    <w:rPr>
      <w:color w:val="5A5A5A" w:themeColor="text1" w:themeTint="A5"/>
      <w:spacing w:val="15"/>
      <w:lang w:val="en-IN"/>
    </w:rPr>
  </w:style>
  <w:style w:type="character" w:customStyle="1" w:styleId="SubtitleChar">
    <w:name w:val="Subtitle Char"/>
    <w:basedOn w:val="DefaultParagraphFont"/>
    <w:link w:val="Subtitle"/>
    <w:uiPriority w:val="11"/>
    <w:rsid w:val="00DF17F4"/>
    <w:rPr>
      <w:rFonts w:eastAsiaTheme="minorEastAsia"/>
      <w:color w:val="5A5A5A" w:themeColor="text1" w:themeTint="A5"/>
      <w:spacing w:val="15"/>
    </w:rPr>
  </w:style>
  <w:style w:type="character" w:styleId="Emphasis">
    <w:name w:val="Emphasis"/>
    <w:basedOn w:val="DefaultParagraphFont"/>
    <w:uiPriority w:val="20"/>
    <w:qFormat/>
    <w:rsid w:val="00DF17F4"/>
    <w:rPr>
      <w:i/>
      <w:iCs/>
    </w:rPr>
  </w:style>
  <w:style w:type="character" w:customStyle="1" w:styleId="Bodytext2">
    <w:name w:val="Body text (2)_"/>
    <w:basedOn w:val="DefaultParagraphFont"/>
    <w:link w:val="Bodytext20"/>
    <w:rsid w:val="00DF17F4"/>
    <w:rPr>
      <w:rFonts w:ascii="Times New Roman" w:eastAsia="Times New Roman" w:hAnsi="Times New Roman" w:cs="Times New Roman"/>
      <w:sz w:val="34"/>
      <w:szCs w:val="34"/>
      <w:shd w:val="clear" w:color="auto" w:fill="FFFFFF"/>
    </w:rPr>
  </w:style>
  <w:style w:type="paragraph" w:customStyle="1" w:styleId="Bodytext20">
    <w:name w:val="Body text (2)"/>
    <w:basedOn w:val="Normal"/>
    <w:link w:val="Bodytext2"/>
    <w:rsid w:val="00DF17F4"/>
    <w:pPr>
      <w:widowControl w:val="0"/>
      <w:shd w:val="clear" w:color="auto" w:fill="FFFFFF"/>
      <w:spacing w:before="780" w:after="360" w:line="0" w:lineRule="atLeast"/>
      <w:jc w:val="both"/>
    </w:pPr>
    <w:rPr>
      <w:rFonts w:ascii="Times New Roman" w:eastAsia="Times New Roman" w:hAnsi="Times New Roman" w:cs="Times New Roman"/>
      <w:sz w:val="34"/>
      <w:szCs w:val="34"/>
      <w:lang w:val="en-IN"/>
    </w:rPr>
  </w:style>
  <w:style w:type="character" w:customStyle="1" w:styleId="Bodytext2Exact">
    <w:name w:val="Body text (2) Exact"/>
    <w:basedOn w:val="DefaultParagraphFont"/>
    <w:rsid w:val="00DF17F4"/>
    <w:rPr>
      <w:rFonts w:ascii="Times New Roman" w:eastAsia="Times New Roman" w:hAnsi="Times New Roman" w:cs="Times New Roman"/>
      <w:b w:val="0"/>
      <w:bCs w:val="0"/>
      <w:i w:val="0"/>
      <w:iCs w:val="0"/>
      <w:smallCaps w:val="0"/>
      <w:strike w:val="0"/>
      <w:sz w:val="34"/>
      <w:szCs w:val="34"/>
      <w:u w:val="none"/>
    </w:rPr>
  </w:style>
  <w:style w:type="character" w:customStyle="1" w:styleId="Bodytext5SmallCaps">
    <w:name w:val="Body text (5) + Small Caps"/>
    <w:basedOn w:val="DefaultParagraphFont"/>
    <w:rsid w:val="00DF17F4"/>
    <w:rPr>
      <w:rFonts w:ascii="Times New Roman" w:eastAsia="Times New Roman" w:hAnsi="Times New Roman" w:cs="Times New Roman"/>
      <w:b w:val="0"/>
      <w:bCs w:val="0"/>
      <w:i w:val="0"/>
      <w:iCs w:val="0"/>
      <w:smallCaps/>
      <w:strike w:val="0"/>
      <w:color w:val="000000"/>
      <w:spacing w:val="0"/>
      <w:w w:val="100"/>
      <w:position w:val="0"/>
      <w:sz w:val="42"/>
      <w:szCs w:val="42"/>
      <w:u w:val="none"/>
      <w:lang w:val="en-US" w:eastAsia="en-US" w:bidi="en-US"/>
    </w:rPr>
  </w:style>
  <w:style w:type="paragraph" w:customStyle="1" w:styleId="FR1">
    <w:name w:val="FR1"/>
    <w:uiPriority w:val="99"/>
    <w:rsid w:val="00DF17F4"/>
    <w:pPr>
      <w:widowControl w:val="0"/>
      <w:autoSpaceDE w:val="0"/>
      <w:autoSpaceDN w:val="0"/>
      <w:adjustRightInd w:val="0"/>
      <w:spacing w:after="0" w:line="240" w:lineRule="auto"/>
      <w:jc w:val="center"/>
    </w:pPr>
    <w:rPr>
      <w:rFonts w:ascii="Calibri" w:eastAsia="Times New Roman" w:hAnsi="Calibri" w:cs="Times New Roman"/>
      <w:b/>
      <w:bCs/>
      <w:sz w:val="28"/>
      <w:szCs w:val="28"/>
      <w:lang w:val="en-US"/>
    </w:rPr>
  </w:style>
  <w:style w:type="paragraph" w:customStyle="1" w:styleId="tvsbody">
    <w:name w:val="tvsbody"/>
    <w:basedOn w:val="Normal"/>
    <w:rsid w:val="00DF17F4"/>
    <w:pPr>
      <w:spacing w:before="100" w:beforeAutospacing="1" w:after="100" w:afterAutospacing="1" w:line="240" w:lineRule="atLeast"/>
    </w:pPr>
    <w:rPr>
      <w:rFonts w:ascii="Arial" w:eastAsia="Times New Roman" w:hAnsi="Arial" w:cs="Arial"/>
      <w:color w:val="333333"/>
      <w:sz w:val="18"/>
      <w:szCs w:val="18"/>
    </w:rPr>
  </w:style>
  <w:style w:type="character" w:customStyle="1" w:styleId="tvsbody121">
    <w:name w:val="tvsbody121"/>
    <w:basedOn w:val="DefaultParagraphFont"/>
    <w:rsid w:val="00DF17F4"/>
    <w:rPr>
      <w:rFonts w:ascii="Arial" w:hAnsi="Arial" w:cs="Arial" w:hint="default"/>
      <w:color w:val="333333"/>
      <w:sz w:val="18"/>
      <w:szCs w:val="18"/>
    </w:rPr>
  </w:style>
  <w:style w:type="character" w:customStyle="1" w:styleId="apple-style-span">
    <w:name w:val="apple-style-span"/>
    <w:basedOn w:val="DefaultParagraphFont"/>
    <w:rsid w:val="00DF17F4"/>
  </w:style>
  <w:style w:type="paragraph" w:customStyle="1" w:styleId="font8">
    <w:name w:val="font_8"/>
    <w:basedOn w:val="Normal"/>
    <w:rsid w:val="00DF17F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Paragraph1">
    <w:name w:val="List Paragraph1"/>
    <w:basedOn w:val="Normal"/>
    <w:uiPriority w:val="34"/>
    <w:qFormat/>
    <w:rsid w:val="00DF17F4"/>
    <w:pPr>
      <w:ind w:left="720"/>
      <w:contextualSpacing/>
    </w:pPr>
    <w:rPr>
      <w:rFonts w:ascii="Calibri" w:eastAsia="Calibri" w:hAnsi="Calibri" w:cs="Times New Roman"/>
    </w:rPr>
  </w:style>
  <w:style w:type="paragraph" w:customStyle="1" w:styleId="Default">
    <w:name w:val="Default"/>
    <w:rsid w:val="009074E5"/>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ableParagraph">
    <w:name w:val="Table Paragraph"/>
    <w:basedOn w:val="Normal"/>
    <w:uiPriority w:val="1"/>
    <w:qFormat/>
    <w:rsid w:val="00771FC8"/>
    <w:pPr>
      <w:widowControl w:val="0"/>
      <w:autoSpaceDE w:val="0"/>
      <w:autoSpaceDN w:val="0"/>
      <w:spacing w:after="0" w:line="256" w:lineRule="exact"/>
      <w:ind w:left="107"/>
    </w:pPr>
    <w:rPr>
      <w:rFonts w:ascii="Times New Roman" w:eastAsia="Times New Roman" w:hAnsi="Times New Roman" w:cs="Times New Roman"/>
      <w:lang w:val="en-IN" w:eastAsia="en-IN"/>
    </w:rPr>
  </w:style>
  <w:style w:type="character" w:customStyle="1" w:styleId="apple-converted-space">
    <w:name w:val="apple-converted-space"/>
    <w:basedOn w:val="DefaultParagraphFont"/>
    <w:rsid w:val="00771FC8"/>
  </w:style>
  <w:style w:type="character" w:customStyle="1" w:styleId="mw-headline">
    <w:name w:val="mw-headline"/>
    <w:basedOn w:val="DefaultParagraphFont"/>
    <w:rsid w:val="00771FC8"/>
  </w:style>
  <w:style w:type="paragraph" w:styleId="Title">
    <w:name w:val="Title"/>
    <w:basedOn w:val="Normal"/>
    <w:next w:val="Normal"/>
    <w:link w:val="TitleChar"/>
    <w:uiPriority w:val="10"/>
    <w:qFormat/>
    <w:rsid w:val="00771FC8"/>
    <w:pPr>
      <w:pBdr>
        <w:bottom w:val="single" w:sz="8" w:space="4" w:color="4F81BD"/>
      </w:pBdr>
      <w:spacing w:after="300" w:line="240" w:lineRule="auto"/>
      <w:contextualSpacing/>
    </w:pPr>
    <w:rPr>
      <w:rFonts w:ascii="Calibri" w:eastAsia="MS Gothic" w:hAnsi="Calibri" w:cs="SimSun"/>
      <w:color w:val="17365D"/>
      <w:spacing w:val="5"/>
      <w:kern w:val="28"/>
      <w:sz w:val="52"/>
      <w:szCs w:val="52"/>
    </w:rPr>
  </w:style>
  <w:style w:type="character" w:customStyle="1" w:styleId="TitleChar">
    <w:name w:val="Title Char"/>
    <w:basedOn w:val="DefaultParagraphFont"/>
    <w:link w:val="Title"/>
    <w:uiPriority w:val="10"/>
    <w:rsid w:val="00771FC8"/>
    <w:rPr>
      <w:rFonts w:ascii="Calibri" w:eastAsia="MS Gothic" w:hAnsi="Calibri" w:cs="SimSun"/>
      <w:color w:val="17365D"/>
      <w:spacing w:val="5"/>
      <w:kern w:val="28"/>
      <w:sz w:val="52"/>
      <w:szCs w:val="52"/>
      <w:lang w:val="en-US"/>
    </w:rPr>
  </w:style>
  <w:style w:type="paragraph" w:styleId="CommentText">
    <w:name w:val="annotation text"/>
    <w:basedOn w:val="Normal"/>
    <w:link w:val="CommentTextChar"/>
    <w:uiPriority w:val="99"/>
    <w:semiHidden/>
    <w:unhideWhenUsed/>
    <w:rsid w:val="00771FC8"/>
    <w:pPr>
      <w:spacing w:after="160" w:line="240" w:lineRule="auto"/>
    </w:pPr>
    <w:rPr>
      <w:rFonts w:eastAsiaTheme="minorHAnsi"/>
      <w:sz w:val="20"/>
      <w:szCs w:val="20"/>
      <w:lang w:val="en-IN"/>
    </w:rPr>
  </w:style>
  <w:style w:type="character" w:customStyle="1" w:styleId="CommentTextChar">
    <w:name w:val="Comment Text Char"/>
    <w:basedOn w:val="DefaultParagraphFont"/>
    <w:link w:val="CommentText"/>
    <w:uiPriority w:val="99"/>
    <w:semiHidden/>
    <w:rsid w:val="00771FC8"/>
    <w:rPr>
      <w:sz w:val="20"/>
      <w:szCs w:val="20"/>
    </w:rPr>
  </w:style>
  <w:style w:type="paragraph" w:styleId="CommentSubject">
    <w:name w:val="annotation subject"/>
    <w:basedOn w:val="CommentText"/>
    <w:next w:val="CommentText"/>
    <w:link w:val="CommentSubjectChar"/>
    <w:uiPriority w:val="99"/>
    <w:semiHidden/>
    <w:unhideWhenUsed/>
    <w:rsid w:val="00771FC8"/>
    <w:rPr>
      <w:b/>
      <w:bCs/>
    </w:rPr>
  </w:style>
  <w:style w:type="character" w:customStyle="1" w:styleId="CommentSubjectChar">
    <w:name w:val="Comment Subject Char"/>
    <w:basedOn w:val="CommentTextChar"/>
    <w:link w:val="CommentSubject"/>
    <w:uiPriority w:val="99"/>
    <w:semiHidden/>
    <w:rsid w:val="00771FC8"/>
    <w:rPr>
      <w:b/>
      <w:bCs/>
      <w:sz w:val="20"/>
      <w:szCs w:val="20"/>
    </w:rPr>
  </w:style>
  <w:style w:type="paragraph" w:styleId="BodyText21">
    <w:name w:val="Body Text 2"/>
    <w:basedOn w:val="Normal"/>
    <w:link w:val="BodyText2Char"/>
    <w:uiPriority w:val="99"/>
    <w:unhideWhenUsed/>
    <w:rsid w:val="00771FC8"/>
    <w:pPr>
      <w:spacing w:after="120" w:line="480" w:lineRule="auto"/>
    </w:pPr>
  </w:style>
  <w:style w:type="character" w:customStyle="1" w:styleId="BodyText2Char">
    <w:name w:val="Body Text 2 Char"/>
    <w:basedOn w:val="DefaultParagraphFont"/>
    <w:link w:val="BodyText21"/>
    <w:uiPriority w:val="99"/>
    <w:rsid w:val="00771FC8"/>
    <w:rPr>
      <w:rFonts w:eastAsiaTheme="minorEastAsia"/>
      <w:lang w:val="en-US"/>
    </w:rPr>
  </w:style>
  <w:style w:type="paragraph" w:styleId="BodyText3">
    <w:name w:val="Body Text 3"/>
    <w:basedOn w:val="Normal"/>
    <w:link w:val="BodyText3Char"/>
    <w:uiPriority w:val="99"/>
    <w:unhideWhenUsed/>
    <w:rsid w:val="00771FC8"/>
    <w:pPr>
      <w:spacing w:after="120"/>
    </w:pPr>
    <w:rPr>
      <w:sz w:val="16"/>
      <w:szCs w:val="16"/>
    </w:rPr>
  </w:style>
  <w:style w:type="character" w:customStyle="1" w:styleId="BodyText3Char">
    <w:name w:val="Body Text 3 Char"/>
    <w:basedOn w:val="DefaultParagraphFont"/>
    <w:link w:val="BodyText3"/>
    <w:uiPriority w:val="99"/>
    <w:rsid w:val="00771FC8"/>
    <w:rPr>
      <w:rFonts w:eastAsiaTheme="minorEastAsia"/>
      <w:sz w:val="16"/>
      <w:szCs w:val="16"/>
      <w:lang w:val="en-US"/>
    </w:rPr>
  </w:style>
  <w:style w:type="paragraph" w:styleId="List">
    <w:name w:val="List"/>
    <w:basedOn w:val="Normal"/>
    <w:uiPriority w:val="99"/>
    <w:unhideWhenUsed/>
    <w:rsid w:val="00771FC8"/>
    <w:pPr>
      <w:ind w:left="360" w:hanging="360"/>
      <w:contextualSpacing/>
    </w:pPr>
  </w:style>
  <w:style w:type="paragraph" w:styleId="List2">
    <w:name w:val="List 2"/>
    <w:basedOn w:val="Normal"/>
    <w:uiPriority w:val="99"/>
    <w:unhideWhenUsed/>
    <w:rsid w:val="00771FC8"/>
    <w:pPr>
      <w:ind w:left="720" w:hanging="360"/>
      <w:contextualSpacing/>
    </w:pPr>
  </w:style>
  <w:style w:type="paragraph" w:styleId="List3">
    <w:name w:val="List 3"/>
    <w:basedOn w:val="Normal"/>
    <w:uiPriority w:val="99"/>
    <w:unhideWhenUsed/>
    <w:rsid w:val="00771FC8"/>
    <w:pPr>
      <w:ind w:left="1080" w:hanging="360"/>
      <w:contextualSpacing/>
    </w:pPr>
  </w:style>
  <w:style w:type="paragraph" w:styleId="ListBullet">
    <w:name w:val="List Bullet"/>
    <w:basedOn w:val="Normal"/>
    <w:uiPriority w:val="99"/>
    <w:unhideWhenUsed/>
    <w:rsid w:val="00771FC8"/>
    <w:pPr>
      <w:numPr>
        <w:numId w:val="19"/>
      </w:numPr>
      <w:contextualSpacing/>
    </w:pPr>
  </w:style>
  <w:style w:type="paragraph" w:styleId="ListBullet2">
    <w:name w:val="List Bullet 2"/>
    <w:basedOn w:val="Normal"/>
    <w:uiPriority w:val="99"/>
    <w:unhideWhenUsed/>
    <w:rsid w:val="00771FC8"/>
    <w:pPr>
      <w:numPr>
        <w:numId w:val="20"/>
      </w:numPr>
      <w:contextualSpacing/>
    </w:pPr>
  </w:style>
  <w:style w:type="paragraph" w:styleId="ListBullet3">
    <w:name w:val="List Bullet 3"/>
    <w:basedOn w:val="Normal"/>
    <w:uiPriority w:val="99"/>
    <w:unhideWhenUsed/>
    <w:rsid w:val="00771FC8"/>
    <w:pPr>
      <w:numPr>
        <w:numId w:val="21"/>
      </w:numPr>
      <w:contextualSpacing/>
    </w:pPr>
  </w:style>
  <w:style w:type="paragraph" w:styleId="ListNumber">
    <w:name w:val="List Number"/>
    <w:basedOn w:val="Normal"/>
    <w:uiPriority w:val="99"/>
    <w:unhideWhenUsed/>
    <w:rsid w:val="00771FC8"/>
    <w:pPr>
      <w:numPr>
        <w:numId w:val="22"/>
      </w:numPr>
      <w:contextualSpacing/>
    </w:pPr>
  </w:style>
  <w:style w:type="paragraph" w:styleId="ListNumber2">
    <w:name w:val="List Number 2"/>
    <w:basedOn w:val="Normal"/>
    <w:uiPriority w:val="99"/>
    <w:unhideWhenUsed/>
    <w:rsid w:val="00771FC8"/>
    <w:pPr>
      <w:numPr>
        <w:numId w:val="23"/>
      </w:numPr>
      <w:contextualSpacing/>
    </w:pPr>
  </w:style>
  <w:style w:type="paragraph" w:styleId="ListNumber3">
    <w:name w:val="List Number 3"/>
    <w:basedOn w:val="Normal"/>
    <w:uiPriority w:val="99"/>
    <w:unhideWhenUsed/>
    <w:rsid w:val="00771FC8"/>
    <w:pPr>
      <w:numPr>
        <w:numId w:val="24"/>
      </w:numPr>
      <w:contextualSpacing/>
    </w:pPr>
  </w:style>
  <w:style w:type="paragraph" w:styleId="ListContinue">
    <w:name w:val="List Continue"/>
    <w:basedOn w:val="Normal"/>
    <w:uiPriority w:val="99"/>
    <w:unhideWhenUsed/>
    <w:rsid w:val="00771FC8"/>
    <w:pPr>
      <w:spacing w:after="120"/>
      <w:ind w:left="360"/>
      <w:contextualSpacing/>
    </w:pPr>
  </w:style>
  <w:style w:type="paragraph" w:styleId="ListContinue2">
    <w:name w:val="List Continue 2"/>
    <w:basedOn w:val="Normal"/>
    <w:uiPriority w:val="99"/>
    <w:unhideWhenUsed/>
    <w:rsid w:val="00771FC8"/>
    <w:pPr>
      <w:spacing w:after="120"/>
      <w:ind w:left="720"/>
      <w:contextualSpacing/>
    </w:pPr>
  </w:style>
  <w:style w:type="paragraph" w:styleId="ListContinue3">
    <w:name w:val="List Continue 3"/>
    <w:basedOn w:val="Normal"/>
    <w:uiPriority w:val="99"/>
    <w:unhideWhenUsed/>
    <w:rsid w:val="00771FC8"/>
    <w:pPr>
      <w:spacing w:after="120"/>
      <w:ind w:left="1080"/>
      <w:contextualSpacing/>
    </w:pPr>
  </w:style>
  <w:style w:type="paragraph" w:styleId="MacroText">
    <w:name w:val="macro"/>
    <w:link w:val="MacroTextChar"/>
    <w:uiPriority w:val="99"/>
    <w:unhideWhenUsed/>
    <w:rsid w:val="00771FC8"/>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sz w:val="20"/>
      <w:szCs w:val="20"/>
      <w:lang w:val="en-US"/>
    </w:rPr>
  </w:style>
  <w:style w:type="character" w:customStyle="1" w:styleId="MacroTextChar">
    <w:name w:val="Macro Text Char"/>
    <w:basedOn w:val="DefaultParagraphFont"/>
    <w:link w:val="MacroText"/>
    <w:uiPriority w:val="99"/>
    <w:rsid w:val="00771FC8"/>
    <w:rPr>
      <w:rFonts w:ascii="Courier" w:eastAsiaTheme="minorEastAsia" w:hAnsi="Courier"/>
      <w:sz w:val="20"/>
      <w:szCs w:val="20"/>
      <w:lang w:val="en-US"/>
    </w:rPr>
  </w:style>
  <w:style w:type="paragraph" w:styleId="Quote">
    <w:name w:val="Quote"/>
    <w:basedOn w:val="Normal"/>
    <w:next w:val="Normal"/>
    <w:link w:val="QuoteChar"/>
    <w:uiPriority w:val="29"/>
    <w:qFormat/>
    <w:rsid w:val="00771FC8"/>
    <w:rPr>
      <w:i/>
      <w:iCs/>
      <w:color w:val="000000" w:themeColor="text1"/>
    </w:rPr>
  </w:style>
  <w:style w:type="character" w:customStyle="1" w:styleId="QuoteChar">
    <w:name w:val="Quote Char"/>
    <w:basedOn w:val="DefaultParagraphFont"/>
    <w:link w:val="Quote"/>
    <w:uiPriority w:val="29"/>
    <w:rsid w:val="00771FC8"/>
    <w:rPr>
      <w:rFonts w:eastAsiaTheme="minorEastAsia"/>
      <w:i/>
      <w:iCs/>
      <w:color w:val="000000" w:themeColor="text1"/>
      <w:lang w:val="en-US"/>
    </w:rPr>
  </w:style>
  <w:style w:type="paragraph" w:styleId="IntenseQuote">
    <w:name w:val="Intense Quote"/>
    <w:basedOn w:val="Normal"/>
    <w:next w:val="Normal"/>
    <w:link w:val="IntenseQuoteChar"/>
    <w:uiPriority w:val="30"/>
    <w:qFormat/>
    <w:rsid w:val="00771FC8"/>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771FC8"/>
    <w:rPr>
      <w:rFonts w:eastAsiaTheme="minorEastAsia"/>
      <w:b/>
      <w:bCs/>
      <w:i/>
      <w:iCs/>
      <w:color w:val="5B9BD5" w:themeColor="accent1"/>
      <w:lang w:val="en-US"/>
    </w:rPr>
  </w:style>
  <w:style w:type="character" w:styleId="IntenseEmphasis">
    <w:name w:val="Intense Emphasis"/>
    <w:basedOn w:val="DefaultParagraphFont"/>
    <w:uiPriority w:val="21"/>
    <w:qFormat/>
    <w:rsid w:val="00771FC8"/>
    <w:rPr>
      <w:b/>
      <w:bCs/>
      <w:i/>
      <w:iCs/>
      <w:color w:val="5B9BD5" w:themeColor="accent1"/>
    </w:rPr>
  </w:style>
  <w:style w:type="character" w:styleId="SubtleReference">
    <w:name w:val="Subtle Reference"/>
    <w:basedOn w:val="DefaultParagraphFont"/>
    <w:uiPriority w:val="31"/>
    <w:qFormat/>
    <w:rsid w:val="00771FC8"/>
    <w:rPr>
      <w:smallCaps/>
      <w:color w:val="ED7D31" w:themeColor="accent2"/>
      <w:u w:val="single"/>
    </w:rPr>
  </w:style>
  <w:style w:type="character" w:styleId="IntenseReference">
    <w:name w:val="Intense Reference"/>
    <w:basedOn w:val="DefaultParagraphFont"/>
    <w:uiPriority w:val="32"/>
    <w:qFormat/>
    <w:rsid w:val="00771FC8"/>
    <w:rPr>
      <w:b/>
      <w:bCs/>
      <w:smallCaps/>
      <w:color w:val="ED7D31" w:themeColor="accent2"/>
      <w:spacing w:val="5"/>
      <w:u w:val="single"/>
    </w:rPr>
  </w:style>
  <w:style w:type="character" w:styleId="BookTitle">
    <w:name w:val="Book Title"/>
    <w:basedOn w:val="DefaultParagraphFont"/>
    <w:uiPriority w:val="33"/>
    <w:qFormat/>
    <w:rsid w:val="00771FC8"/>
    <w:rPr>
      <w:b/>
      <w:bCs/>
      <w:smallCaps/>
      <w:spacing w:val="5"/>
    </w:rPr>
  </w:style>
  <w:style w:type="paragraph" w:styleId="TOCHeading">
    <w:name w:val="TOC Heading"/>
    <w:basedOn w:val="Heading1"/>
    <w:next w:val="Normal"/>
    <w:uiPriority w:val="39"/>
    <w:semiHidden/>
    <w:unhideWhenUsed/>
    <w:qFormat/>
    <w:rsid w:val="00771FC8"/>
    <w:pPr>
      <w:keepNext/>
      <w:keepLines/>
      <w:widowControl/>
      <w:autoSpaceDE/>
      <w:autoSpaceDN/>
      <w:adjustRightInd/>
      <w:spacing w:before="480" w:line="276" w:lineRule="auto"/>
      <w:ind w:left="0"/>
      <w:outlineLvl w:val="9"/>
    </w:pPr>
    <w:rPr>
      <w:rFonts w:asciiTheme="majorHAnsi" w:eastAsiaTheme="majorEastAsia" w:hAnsiTheme="majorHAnsi" w:cstheme="majorBidi"/>
      <w:color w:val="2E74B5" w:themeColor="accent1" w:themeShade="BF"/>
    </w:rPr>
  </w:style>
  <w:style w:type="table" w:styleId="TableGridLight">
    <w:name w:val="Grid Table Light"/>
    <w:basedOn w:val="TableNormal"/>
    <w:uiPriority w:val="40"/>
    <w:rsid w:val="000612F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461692">
      <w:bodyDiv w:val="1"/>
      <w:marLeft w:val="0"/>
      <w:marRight w:val="0"/>
      <w:marTop w:val="0"/>
      <w:marBottom w:val="0"/>
      <w:divBdr>
        <w:top w:val="none" w:sz="0" w:space="0" w:color="auto"/>
        <w:left w:val="none" w:sz="0" w:space="0" w:color="auto"/>
        <w:bottom w:val="none" w:sz="0" w:space="0" w:color="auto"/>
        <w:right w:val="none" w:sz="0" w:space="0" w:color="auto"/>
      </w:divBdr>
    </w:div>
    <w:div w:id="253130549">
      <w:bodyDiv w:val="1"/>
      <w:marLeft w:val="0"/>
      <w:marRight w:val="0"/>
      <w:marTop w:val="0"/>
      <w:marBottom w:val="0"/>
      <w:divBdr>
        <w:top w:val="none" w:sz="0" w:space="0" w:color="auto"/>
        <w:left w:val="none" w:sz="0" w:space="0" w:color="auto"/>
        <w:bottom w:val="none" w:sz="0" w:space="0" w:color="auto"/>
        <w:right w:val="none" w:sz="0" w:space="0" w:color="auto"/>
      </w:divBdr>
    </w:div>
    <w:div w:id="385953458">
      <w:bodyDiv w:val="1"/>
      <w:marLeft w:val="0"/>
      <w:marRight w:val="0"/>
      <w:marTop w:val="0"/>
      <w:marBottom w:val="0"/>
      <w:divBdr>
        <w:top w:val="none" w:sz="0" w:space="0" w:color="auto"/>
        <w:left w:val="none" w:sz="0" w:space="0" w:color="auto"/>
        <w:bottom w:val="none" w:sz="0" w:space="0" w:color="auto"/>
        <w:right w:val="none" w:sz="0" w:space="0" w:color="auto"/>
      </w:divBdr>
    </w:div>
    <w:div w:id="814252025">
      <w:bodyDiv w:val="1"/>
      <w:marLeft w:val="0"/>
      <w:marRight w:val="0"/>
      <w:marTop w:val="0"/>
      <w:marBottom w:val="0"/>
      <w:divBdr>
        <w:top w:val="none" w:sz="0" w:space="0" w:color="auto"/>
        <w:left w:val="none" w:sz="0" w:space="0" w:color="auto"/>
        <w:bottom w:val="none" w:sz="0" w:space="0" w:color="auto"/>
        <w:right w:val="none" w:sz="0" w:space="0" w:color="auto"/>
      </w:divBdr>
    </w:div>
    <w:div w:id="923759858">
      <w:bodyDiv w:val="1"/>
      <w:marLeft w:val="0"/>
      <w:marRight w:val="0"/>
      <w:marTop w:val="0"/>
      <w:marBottom w:val="0"/>
      <w:divBdr>
        <w:top w:val="none" w:sz="0" w:space="0" w:color="auto"/>
        <w:left w:val="none" w:sz="0" w:space="0" w:color="auto"/>
        <w:bottom w:val="none" w:sz="0" w:space="0" w:color="auto"/>
        <w:right w:val="none" w:sz="0" w:space="0" w:color="auto"/>
      </w:divBdr>
    </w:div>
    <w:div w:id="1040981437">
      <w:bodyDiv w:val="1"/>
      <w:marLeft w:val="0"/>
      <w:marRight w:val="0"/>
      <w:marTop w:val="0"/>
      <w:marBottom w:val="0"/>
      <w:divBdr>
        <w:top w:val="none" w:sz="0" w:space="0" w:color="auto"/>
        <w:left w:val="none" w:sz="0" w:space="0" w:color="auto"/>
        <w:bottom w:val="none" w:sz="0" w:space="0" w:color="auto"/>
        <w:right w:val="none" w:sz="0" w:space="0" w:color="auto"/>
      </w:divBdr>
    </w:div>
    <w:div w:id="1090664597">
      <w:bodyDiv w:val="1"/>
      <w:marLeft w:val="0"/>
      <w:marRight w:val="0"/>
      <w:marTop w:val="0"/>
      <w:marBottom w:val="0"/>
      <w:divBdr>
        <w:top w:val="none" w:sz="0" w:space="0" w:color="auto"/>
        <w:left w:val="none" w:sz="0" w:space="0" w:color="auto"/>
        <w:bottom w:val="none" w:sz="0" w:space="0" w:color="auto"/>
        <w:right w:val="none" w:sz="0" w:space="0" w:color="auto"/>
      </w:divBdr>
    </w:div>
    <w:div w:id="1231690575">
      <w:bodyDiv w:val="1"/>
      <w:marLeft w:val="0"/>
      <w:marRight w:val="0"/>
      <w:marTop w:val="0"/>
      <w:marBottom w:val="0"/>
      <w:divBdr>
        <w:top w:val="none" w:sz="0" w:space="0" w:color="auto"/>
        <w:left w:val="none" w:sz="0" w:space="0" w:color="auto"/>
        <w:bottom w:val="none" w:sz="0" w:space="0" w:color="auto"/>
        <w:right w:val="none" w:sz="0" w:space="0" w:color="auto"/>
      </w:divBdr>
    </w:div>
    <w:div w:id="1294560443">
      <w:bodyDiv w:val="1"/>
      <w:marLeft w:val="0"/>
      <w:marRight w:val="0"/>
      <w:marTop w:val="0"/>
      <w:marBottom w:val="0"/>
      <w:divBdr>
        <w:top w:val="none" w:sz="0" w:space="0" w:color="auto"/>
        <w:left w:val="none" w:sz="0" w:space="0" w:color="auto"/>
        <w:bottom w:val="none" w:sz="0" w:space="0" w:color="auto"/>
        <w:right w:val="none" w:sz="0" w:space="0" w:color="auto"/>
      </w:divBdr>
    </w:div>
    <w:div w:id="1460300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amazco.com" TargetMode="External"/><Relationship Id="rId13" Type="http://schemas.openxmlformats.org/officeDocument/2006/relationships/chart" Target="charts/chart5.xml"/><Relationship Id="rId18" Type="http://schemas.openxmlformats.org/officeDocument/2006/relationships/chart" Target="charts/chart10.xml"/><Relationship Id="rId26" Type="http://schemas.openxmlformats.org/officeDocument/2006/relationships/chart" Target="charts/chart18.xml"/><Relationship Id="rId3" Type="http://schemas.openxmlformats.org/officeDocument/2006/relationships/settings" Target="settings.xml"/><Relationship Id="rId21" Type="http://schemas.openxmlformats.org/officeDocument/2006/relationships/chart" Target="charts/chart13.xml"/><Relationship Id="rId7" Type="http://schemas.openxmlformats.org/officeDocument/2006/relationships/hyperlink" Target="mailto:namazco@gmail.com" TargetMode="External"/><Relationship Id="rId12" Type="http://schemas.openxmlformats.org/officeDocument/2006/relationships/chart" Target="charts/chart4.xml"/><Relationship Id="rId17" Type="http://schemas.openxmlformats.org/officeDocument/2006/relationships/chart" Target="charts/chart9.xml"/><Relationship Id="rId25" Type="http://schemas.openxmlformats.org/officeDocument/2006/relationships/chart" Target="charts/chart17.xml"/><Relationship Id="rId2" Type="http://schemas.openxmlformats.org/officeDocument/2006/relationships/styles" Target="styles.xml"/><Relationship Id="rId16" Type="http://schemas.openxmlformats.org/officeDocument/2006/relationships/chart" Target="charts/chart8.xml"/><Relationship Id="rId20" Type="http://schemas.openxmlformats.org/officeDocument/2006/relationships/chart" Target="charts/chart12.xml"/><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3.xml"/><Relationship Id="rId24" Type="http://schemas.openxmlformats.org/officeDocument/2006/relationships/chart" Target="charts/chart16.xml"/><Relationship Id="rId5" Type="http://schemas.openxmlformats.org/officeDocument/2006/relationships/footnotes" Target="footnotes.xml"/><Relationship Id="rId15" Type="http://schemas.openxmlformats.org/officeDocument/2006/relationships/chart" Target="charts/chart7.xml"/><Relationship Id="rId23" Type="http://schemas.openxmlformats.org/officeDocument/2006/relationships/chart" Target="charts/chart15.xml"/><Relationship Id="rId28" Type="http://schemas.openxmlformats.org/officeDocument/2006/relationships/hyperlink" Target="http://www.accountingtools.com" TargetMode="External"/><Relationship Id="rId10" Type="http://schemas.openxmlformats.org/officeDocument/2006/relationships/chart" Target="charts/chart2.xml"/><Relationship Id="rId19" Type="http://schemas.openxmlformats.org/officeDocument/2006/relationships/chart" Target="charts/chart11.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chart" Target="charts/chart14.xml"/><Relationship Id="rId27" Type="http://schemas.openxmlformats.org/officeDocument/2006/relationships/chart" Target="charts/chart19.xml"/><Relationship Id="rId30"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5.xml"/><Relationship Id="rId1"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2" Type="http://schemas.openxmlformats.org/officeDocument/2006/relationships/chartUserShapes" Target="../drawings/drawing6.xml"/><Relationship Id="rId1"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2" Type="http://schemas.openxmlformats.org/officeDocument/2006/relationships/chartUserShapes" Target="../drawings/drawing7.xml"/><Relationship Id="rId1" Type="http://schemas.openxmlformats.org/officeDocument/2006/relationships/package" Target="../embeddings/Microsoft_Excel_Worksheet6.xlsx"/></Relationships>
</file>

<file path=word/charts/_rels/chart8.xml.rels><?xml version="1.0" encoding="UTF-8" standalone="yes"?>
<Relationships xmlns="http://schemas.openxmlformats.org/package/2006/relationships"><Relationship Id="rId2" Type="http://schemas.openxmlformats.org/officeDocument/2006/relationships/chartUserShapes" Target="../drawings/drawing8.xml"/><Relationship Id="rId1" Type="http://schemas.openxmlformats.org/officeDocument/2006/relationships/package" Target="../embeddings/Microsoft_Excel_Worksheet7.xlsx"/></Relationships>
</file>

<file path=word/charts/_rels/chart9.xml.rels><?xml version="1.0" encoding="UTF-8" standalone="yes"?>
<Relationships xmlns="http://schemas.openxmlformats.org/package/2006/relationships"><Relationship Id="rId2" Type="http://schemas.openxmlformats.org/officeDocument/2006/relationships/chartUserShapes" Target="../drawings/drawing9.xml"/><Relationship Id="rId1" Type="http://schemas.openxmlformats.org/officeDocument/2006/relationships/package" Target="../embeddings/Microsoft_Excel_Worksheet8.xlsx"/></Relationships>
</file>

<file path=word/charts/_rels/chart10.xml.rels><?xml version="1.0" encoding="UTF-8" standalone="yes"?>
<Relationships xmlns="http://schemas.openxmlformats.org/package/2006/relationships"><Relationship Id="rId2" Type="http://schemas.openxmlformats.org/officeDocument/2006/relationships/chartUserShapes" Target="../drawings/drawing10.xml"/><Relationship Id="rId1" Type="http://schemas.openxmlformats.org/officeDocument/2006/relationships/package" Target="../embeddings/Microsoft_Excel_Worksheet9.xlsx"/></Relationships>
</file>

<file path=word/charts/_rels/chart11.xml.rels><?xml version="1.0" encoding="UTF-8" standalone="yes"?>
<Relationships xmlns="http://schemas.openxmlformats.org/package/2006/relationships"><Relationship Id="rId2" Type="http://schemas.openxmlformats.org/officeDocument/2006/relationships/chartUserShapes" Target="../drawings/drawing11.xml"/><Relationship Id="rId1" Type="http://schemas.openxmlformats.org/officeDocument/2006/relationships/package" Target="../embeddings/Microsoft_Excel_Worksheet10.xlsx"/></Relationships>
</file>

<file path=word/charts/_rels/chart12.xml.rels><?xml version="1.0" encoding="UTF-8" standalone="yes"?>
<Relationships xmlns="http://schemas.openxmlformats.org/package/2006/relationships"><Relationship Id="rId2" Type="http://schemas.openxmlformats.org/officeDocument/2006/relationships/chartUserShapes" Target="../drawings/drawing12.xml"/><Relationship Id="rId1" Type="http://schemas.openxmlformats.org/officeDocument/2006/relationships/package" Target="../embeddings/Microsoft_Excel_Worksheet11.xlsx"/></Relationships>
</file>

<file path=word/charts/_rels/chart13.xml.rels><?xml version="1.0" encoding="UTF-8" standalone="yes"?>
<Relationships xmlns="http://schemas.openxmlformats.org/package/2006/relationships"><Relationship Id="rId2" Type="http://schemas.openxmlformats.org/officeDocument/2006/relationships/chartUserShapes" Target="../drawings/drawing13.xml"/><Relationship Id="rId1" Type="http://schemas.openxmlformats.org/officeDocument/2006/relationships/package" Target="../embeddings/Microsoft_Excel_Worksheet12.xlsx"/></Relationships>
</file>

<file path=word/charts/_rels/chart14.xml.rels><?xml version="1.0" encoding="UTF-8" standalone="yes"?>
<Relationships xmlns="http://schemas.openxmlformats.org/package/2006/relationships"><Relationship Id="rId2" Type="http://schemas.openxmlformats.org/officeDocument/2006/relationships/chartUserShapes" Target="../drawings/drawing14.xml"/><Relationship Id="rId1" Type="http://schemas.openxmlformats.org/officeDocument/2006/relationships/package" Target="../embeddings/Microsoft_Excel_Worksheet13.xlsx"/></Relationships>
</file>

<file path=word/charts/_rels/chart15.xml.rels><?xml version="1.0" encoding="UTF-8" standalone="yes"?>
<Relationships xmlns="http://schemas.openxmlformats.org/package/2006/relationships"><Relationship Id="rId2" Type="http://schemas.openxmlformats.org/officeDocument/2006/relationships/chartUserShapes" Target="../drawings/drawing15.xml"/><Relationship Id="rId1" Type="http://schemas.openxmlformats.org/officeDocument/2006/relationships/package" Target="../embeddings/Microsoft_Excel_Worksheet14.xlsx"/></Relationships>
</file>

<file path=word/charts/_rels/chart16.xml.rels><?xml version="1.0" encoding="UTF-8" standalone="yes"?>
<Relationships xmlns="http://schemas.openxmlformats.org/package/2006/relationships"><Relationship Id="rId2" Type="http://schemas.openxmlformats.org/officeDocument/2006/relationships/chartUserShapes" Target="../drawings/drawing16.xml"/><Relationship Id="rId1" Type="http://schemas.openxmlformats.org/officeDocument/2006/relationships/package" Target="../embeddings/Microsoft_Excel_Worksheet15.xlsx"/></Relationships>
</file>

<file path=word/charts/_rels/chart17.xml.rels><?xml version="1.0" encoding="UTF-8" standalone="yes"?>
<Relationships xmlns="http://schemas.openxmlformats.org/package/2006/relationships"><Relationship Id="rId2" Type="http://schemas.openxmlformats.org/officeDocument/2006/relationships/chartUserShapes" Target="../drawings/drawing17.xml"/><Relationship Id="rId1" Type="http://schemas.openxmlformats.org/officeDocument/2006/relationships/package" Target="../embeddings/Microsoft_Excel_Worksheet16.xlsx"/></Relationships>
</file>

<file path=word/charts/_rels/chart18.xml.rels><?xml version="1.0" encoding="UTF-8" standalone="yes"?>
<Relationships xmlns="http://schemas.openxmlformats.org/package/2006/relationships"><Relationship Id="rId2" Type="http://schemas.openxmlformats.org/officeDocument/2006/relationships/chartUserShapes" Target="../drawings/drawing18.xml"/><Relationship Id="rId1" Type="http://schemas.openxmlformats.org/officeDocument/2006/relationships/package" Target="../embeddings/Microsoft_Excel_Worksheet17.xlsx"/></Relationships>
</file>

<file path=word/charts/_rels/chart19.xml.rels><?xml version="1.0" encoding="UTF-8" standalone="yes"?>
<Relationships xmlns="http://schemas.openxmlformats.org/package/2006/relationships"><Relationship Id="rId2" Type="http://schemas.openxmlformats.org/officeDocument/2006/relationships/chartUserShapes" Target="../drawings/drawing19.xml"/><Relationship Id="rId1" Type="http://schemas.openxmlformats.org/officeDocument/2006/relationships/package" Target="../embeddings/Microsoft_Excel_Worksheet18.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8"/>
    </mc:Choice>
    <mc:Fallback>
      <c:style val="28"/>
    </mc:Fallback>
  </mc:AlternateContent>
  <c:chart>
    <c:autoTitleDeleted val="0"/>
    <c:plotArea>
      <c:layout>
        <c:manualLayout>
          <c:layoutTarget val="inner"/>
          <c:xMode val="edge"/>
          <c:yMode val="edge"/>
          <c:x val="0.18620570866141842"/>
          <c:y val="0.26147555774278231"/>
          <c:w val="0.66977909011374515"/>
          <c:h val="0.38434071741032388"/>
        </c:manualLayout>
      </c:layout>
      <c:barChart>
        <c:barDir val="col"/>
        <c:grouping val="clustered"/>
        <c:varyColors val="0"/>
        <c:ser>
          <c:idx val="0"/>
          <c:order val="0"/>
          <c:tx>
            <c:strRef>
              <c:f>Sheet1!$B$1</c:f>
              <c:strCache>
                <c:ptCount val="1"/>
                <c:pt idx="0">
                  <c:v>RATIO</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2019-2020</c:v>
                </c:pt>
                <c:pt idx="1">
                  <c:v>2020-2021</c:v>
                </c:pt>
                <c:pt idx="2">
                  <c:v>2021-2022</c:v>
                </c:pt>
                <c:pt idx="3">
                  <c:v>2022-2023</c:v>
                </c:pt>
                <c:pt idx="4">
                  <c:v>2023-2024</c:v>
                </c:pt>
              </c:strCache>
            </c:strRef>
          </c:cat>
          <c:val>
            <c:numRef>
              <c:f>Sheet1!$B$2:$B$6</c:f>
              <c:numCache>
                <c:formatCode>General</c:formatCode>
                <c:ptCount val="5"/>
                <c:pt idx="0">
                  <c:v>2.71</c:v>
                </c:pt>
                <c:pt idx="1">
                  <c:v>1.28</c:v>
                </c:pt>
                <c:pt idx="2">
                  <c:v>1.51</c:v>
                </c:pt>
                <c:pt idx="3">
                  <c:v>0.96</c:v>
                </c:pt>
                <c:pt idx="4">
                  <c:v>0.99</c:v>
                </c:pt>
              </c:numCache>
            </c:numRef>
          </c:val>
          <c:extLst>
            <c:ext xmlns:c16="http://schemas.microsoft.com/office/drawing/2014/chart" uri="{C3380CC4-5D6E-409C-BE32-E72D297353CC}">
              <c16:uniqueId val="{00000000-2799-4445-A82F-A70DFA3D5CD8}"/>
            </c:ext>
          </c:extLst>
        </c:ser>
        <c:ser>
          <c:idx val="1"/>
          <c:order val="1"/>
          <c:tx>
            <c:strRef>
              <c:f>Sheet1!$C$1</c:f>
              <c:strCache>
                <c:ptCount val="1"/>
              </c:strCache>
            </c:strRef>
          </c:tx>
          <c:invertIfNegative val="0"/>
          <c:cat>
            <c:strRef>
              <c:f>Sheet1!$A$2:$A$6</c:f>
              <c:strCache>
                <c:ptCount val="5"/>
                <c:pt idx="0">
                  <c:v>2019-2020</c:v>
                </c:pt>
                <c:pt idx="1">
                  <c:v>2020-2021</c:v>
                </c:pt>
                <c:pt idx="2">
                  <c:v>2021-2022</c:v>
                </c:pt>
                <c:pt idx="3">
                  <c:v>2022-2023</c:v>
                </c:pt>
                <c:pt idx="4">
                  <c:v>2023-2024</c:v>
                </c:pt>
              </c:strCache>
            </c:strRef>
          </c:cat>
          <c:val>
            <c:numRef>
              <c:f>Sheet1!$C$2:$C$6</c:f>
              <c:numCache>
                <c:formatCode>General</c:formatCode>
                <c:ptCount val="5"/>
              </c:numCache>
            </c:numRef>
          </c:val>
          <c:extLst>
            <c:ext xmlns:c16="http://schemas.microsoft.com/office/drawing/2014/chart" uri="{C3380CC4-5D6E-409C-BE32-E72D297353CC}">
              <c16:uniqueId val="{00000001-2799-4445-A82F-A70DFA3D5CD8}"/>
            </c:ext>
          </c:extLst>
        </c:ser>
        <c:ser>
          <c:idx val="2"/>
          <c:order val="2"/>
          <c:tx>
            <c:strRef>
              <c:f>Sheet1!$D$1</c:f>
              <c:strCache>
                <c:ptCount val="1"/>
              </c:strCache>
            </c:strRef>
          </c:tx>
          <c:invertIfNegative val="0"/>
          <c:cat>
            <c:strRef>
              <c:f>Sheet1!$A$2:$A$6</c:f>
              <c:strCache>
                <c:ptCount val="5"/>
                <c:pt idx="0">
                  <c:v>2019-2020</c:v>
                </c:pt>
                <c:pt idx="1">
                  <c:v>2020-2021</c:v>
                </c:pt>
                <c:pt idx="2">
                  <c:v>2021-2022</c:v>
                </c:pt>
                <c:pt idx="3">
                  <c:v>2022-2023</c:v>
                </c:pt>
                <c:pt idx="4">
                  <c:v>2023-2024</c:v>
                </c:pt>
              </c:strCache>
            </c:strRef>
          </c:cat>
          <c:val>
            <c:numRef>
              <c:f>Sheet1!$D$2:$D$6</c:f>
              <c:numCache>
                <c:formatCode>General</c:formatCode>
                <c:ptCount val="5"/>
              </c:numCache>
            </c:numRef>
          </c:val>
          <c:extLst>
            <c:ext xmlns:c16="http://schemas.microsoft.com/office/drawing/2014/chart" uri="{C3380CC4-5D6E-409C-BE32-E72D297353CC}">
              <c16:uniqueId val="{00000002-2799-4445-A82F-A70DFA3D5CD8}"/>
            </c:ext>
          </c:extLst>
        </c:ser>
        <c:dLbls>
          <c:showLegendKey val="0"/>
          <c:showVal val="0"/>
          <c:showCatName val="0"/>
          <c:showSerName val="0"/>
          <c:showPercent val="0"/>
          <c:showBubbleSize val="0"/>
        </c:dLbls>
        <c:gapWidth val="150"/>
        <c:overlap val="100"/>
        <c:axId val="452968264"/>
        <c:axId val="452971792"/>
      </c:barChart>
      <c:dateAx>
        <c:axId val="452968264"/>
        <c:scaling>
          <c:orientation val="minMax"/>
        </c:scaling>
        <c:delete val="0"/>
        <c:axPos val="b"/>
        <c:numFmt formatCode="General" sourceLinked="1"/>
        <c:majorTickMark val="out"/>
        <c:minorTickMark val="none"/>
        <c:tickLblPos val="nextTo"/>
        <c:crossAx val="452971792"/>
        <c:crosses val="autoZero"/>
        <c:auto val="0"/>
        <c:lblOffset val="100"/>
        <c:baseTimeUnit val="days"/>
      </c:dateAx>
      <c:valAx>
        <c:axId val="452971792"/>
        <c:scaling>
          <c:orientation val="minMax"/>
        </c:scaling>
        <c:delete val="0"/>
        <c:axPos val="l"/>
        <c:numFmt formatCode="General" sourceLinked="1"/>
        <c:majorTickMark val="out"/>
        <c:minorTickMark val="none"/>
        <c:tickLblPos val="nextTo"/>
        <c:crossAx val="452968264"/>
        <c:crosses val="autoZero"/>
        <c:crossBetween val="between"/>
      </c:valAx>
    </c:plotArea>
    <c:legend>
      <c:legendPos val="r"/>
      <c:layout>
        <c:manualLayout>
          <c:xMode val="edge"/>
          <c:yMode val="edge"/>
          <c:x val="0.88839220618256054"/>
          <c:y val="0.35055421791284813"/>
          <c:w val="9.7718904928550579E-2"/>
          <c:h val="0.11707294852606283"/>
        </c:manualLayout>
      </c:layout>
      <c:overlay val="0"/>
    </c:legend>
    <c:plotVisOnly val="1"/>
    <c:dispBlanksAs val="gap"/>
    <c:showDLblsOverMax val="0"/>
  </c:chart>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32"/>
    </mc:Choice>
    <mc:Fallback>
      <c:style val="32"/>
    </mc:Fallback>
  </mc:AlternateContent>
  <c:chart>
    <c:autoTitleDeleted val="0"/>
    <c:plotArea>
      <c:layout>
        <c:manualLayout>
          <c:layoutTarget val="inner"/>
          <c:xMode val="edge"/>
          <c:yMode val="edge"/>
          <c:x val="0.16784922717993594"/>
          <c:y val="0.1529367618110257"/>
          <c:w val="0.73866797900262449"/>
          <c:h val="0.57800935039370605"/>
        </c:manualLayout>
      </c:layout>
      <c:barChart>
        <c:barDir val="col"/>
        <c:grouping val="clustered"/>
        <c:varyColors val="0"/>
        <c:ser>
          <c:idx val="0"/>
          <c:order val="0"/>
          <c:tx>
            <c:strRef>
              <c:f>Sheet1!$B$1</c:f>
              <c:strCache>
                <c:ptCount val="1"/>
                <c:pt idx="0">
                  <c:v>RATIO</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2019-2020</c:v>
                </c:pt>
                <c:pt idx="1">
                  <c:v>2020-2021</c:v>
                </c:pt>
                <c:pt idx="2">
                  <c:v>2021-2022</c:v>
                </c:pt>
                <c:pt idx="3">
                  <c:v>2022-2023</c:v>
                </c:pt>
                <c:pt idx="4">
                  <c:v>2023-2024</c:v>
                </c:pt>
              </c:strCache>
            </c:strRef>
          </c:cat>
          <c:val>
            <c:numRef>
              <c:f>Sheet1!$B$2:$B$6</c:f>
              <c:numCache>
                <c:formatCode>General</c:formatCode>
                <c:ptCount val="5"/>
                <c:pt idx="0">
                  <c:v>2.71</c:v>
                </c:pt>
                <c:pt idx="1">
                  <c:v>1.28</c:v>
                </c:pt>
                <c:pt idx="2">
                  <c:v>1.51</c:v>
                </c:pt>
                <c:pt idx="3">
                  <c:v>0.96</c:v>
                </c:pt>
                <c:pt idx="4">
                  <c:v>0.99</c:v>
                </c:pt>
              </c:numCache>
            </c:numRef>
          </c:val>
          <c:extLst>
            <c:ext xmlns:c16="http://schemas.microsoft.com/office/drawing/2014/chart" uri="{C3380CC4-5D6E-409C-BE32-E72D297353CC}">
              <c16:uniqueId val="{00000000-BA10-4BF8-9C7C-B02A37753F1B}"/>
            </c:ext>
          </c:extLst>
        </c:ser>
        <c:ser>
          <c:idx val="1"/>
          <c:order val="1"/>
          <c:tx>
            <c:strRef>
              <c:f>Sheet1!$C$1</c:f>
              <c:strCache>
                <c:ptCount val="1"/>
              </c:strCache>
            </c:strRef>
          </c:tx>
          <c:invertIfNegative val="0"/>
          <c:cat>
            <c:strRef>
              <c:f>Sheet1!$A$2:$A$6</c:f>
              <c:strCache>
                <c:ptCount val="5"/>
                <c:pt idx="0">
                  <c:v>2019-2020</c:v>
                </c:pt>
                <c:pt idx="1">
                  <c:v>2020-2021</c:v>
                </c:pt>
                <c:pt idx="2">
                  <c:v>2021-2022</c:v>
                </c:pt>
                <c:pt idx="3">
                  <c:v>2022-2023</c:v>
                </c:pt>
                <c:pt idx="4">
                  <c:v>2023-2024</c:v>
                </c:pt>
              </c:strCache>
            </c:strRef>
          </c:cat>
          <c:val>
            <c:numRef>
              <c:f>Sheet1!$C$2:$C$6</c:f>
              <c:numCache>
                <c:formatCode>General</c:formatCode>
                <c:ptCount val="5"/>
              </c:numCache>
            </c:numRef>
          </c:val>
          <c:extLst>
            <c:ext xmlns:c16="http://schemas.microsoft.com/office/drawing/2014/chart" uri="{C3380CC4-5D6E-409C-BE32-E72D297353CC}">
              <c16:uniqueId val="{00000001-BA10-4BF8-9C7C-B02A37753F1B}"/>
            </c:ext>
          </c:extLst>
        </c:ser>
        <c:ser>
          <c:idx val="2"/>
          <c:order val="2"/>
          <c:tx>
            <c:strRef>
              <c:f>Sheet1!$D$1</c:f>
              <c:strCache>
                <c:ptCount val="1"/>
              </c:strCache>
            </c:strRef>
          </c:tx>
          <c:invertIfNegative val="0"/>
          <c:cat>
            <c:strRef>
              <c:f>Sheet1!$A$2:$A$6</c:f>
              <c:strCache>
                <c:ptCount val="5"/>
                <c:pt idx="0">
                  <c:v>2019-2020</c:v>
                </c:pt>
                <c:pt idx="1">
                  <c:v>2020-2021</c:v>
                </c:pt>
                <c:pt idx="2">
                  <c:v>2021-2022</c:v>
                </c:pt>
                <c:pt idx="3">
                  <c:v>2022-2023</c:v>
                </c:pt>
                <c:pt idx="4">
                  <c:v>2023-2024</c:v>
                </c:pt>
              </c:strCache>
            </c:strRef>
          </c:cat>
          <c:val>
            <c:numRef>
              <c:f>Sheet1!$D$2:$D$6</c:f>
              <c:numCache>
                <c:formatCode>General</c:formatCode>
                <c:ptCount val="5"/>
              </c:numCache>
            </c:numRef>
          </c:val>
          <c:extLst>
            <c:ext xmlns:c16="http://schemas.microsoft.com/office/drawing/2014/chart" uri="{C3380CC4-5D6E-409C-BE32-E72D297353CC}">
              <c16:uniqueId val="{00000002-BA10-4BF8-9C7C-B02A37753F1B}"/>
            </c:ext>
          </c:extLst>
        </c:ser>
        <c:dLbls>
          <c:showLegendKey val="0"/>
          <c:showVal val="0"/>
          <c:showCatName val="0"/>
          <c:showSerName val="0"/>
          <c:showPercent val="0"/>
          <c:showBubbleSize val="0"/>
        </c:dLbls>
        <c:gapWidth val="150"/>
        <c:overlap val="100"/>
        <c:axId val="452967088"/>
        <c:axId val="452969048"/>
      </c:barChart>
      <c:catAx>
        <c:axId val="452967088"/>
        <c:scaling>
          <c:orientation val="minMax"/>
        </c:scaling>
        <c:delete val="0"/>
        <c:axPos val="b"/>
        <c:numFmt formatCode="General" sourceLinked="1"/>
        <c:majorTickMark val="out"/>
        <c:minorTickMark val="none"/>
        <c:tickLblPos val="nextTo"/>
        <c:crossAx val="452969048"/>
        <c:crosses val="autoZero"/>
        <c:auto val="1"/>
        <c:lblAlgn val="ctr"/>
        <c:lblOffset val="100"/>
        <c:noMultiLvlLbl val="0"/>
      </c:catAx>
      <c:valAx>
        <c:axId val="452969048"/>
        <c:scaling>
          <c:orientation val="minMax"/>
        </c:scaling>
        <c:delete val="0"/>
        <c:axPos val="l"/>
        <c:numFmt formatCode="General" sourceLinked="1"/>
        <c:majorTickMark val="out"/>
        <c:minorTickMark val="none"/>
        <c:tickLblPos val="nextTo"/>
        <c:crossAx val="452967088"/>
        <c:crosses val="autoZero"/>
        <c:crossBetween val="between"/>
      </c:valAx>
    </c:plotArea>
    <c:legend>
      <c:legendPos val="r"/>
      <c:layout>
        <c:manualLayout>
          <c:xMode val="edge"/>
          <c:yMode val="edge"/>
          <c:x val="0.89262831729367886"/>
          <c:y val="0.392363454568179"/>
          <c:w val="9.34827938174395E-2"/>
          <c:h val="8.432039745031869E-2"/>
        </c:manualLayout>
      </c:layout>
      <c:overlay val="0"/>
    </c:legend>
    <c:plotVisOnly val="1"/>
    <c:dispBlanksAs val="gap"/>
    <c:showDLblsOverMax val="0"/>
  </c:chart>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31"/>
    </mc:Choice>
    <mc:Fallback>
      <c:style val="31"/>
    </mc:Fallback>
  </mc:AlternateContent>
  <c:chart>
    <c:autoTitleDeleted val="0"/>
    <c:plotArea>
      <c:layout>
        <c:manualLayout>
          <c:layoutTarget val="inner"/>
          <c:xMode val="edge"/>
          <c:yMode val="edge"/>
          <c:x val="0.1824946121448594"/>
          <c:y val="0.18008625246932652"/>
          <c:w val="0.70510332004563758"/>
          <c:h val="0.62357938473238539"/>
        </c:manualLayout>
      </c:layout>
      <c:barChart>
        <c:barDir val="col"/>
        <c:grouping val="clustered"/>
        <c:varyColors val="0"/>
        <c:ser>
          <c:idx val="0"/>
          <c:order val="0"/>
          <c:tx>
            <c:strRef>
              <c:f>Sheet1!$B$1</c:f>
              <c:strCache>
                <c:ptCount val="1"/>
                <c:pt idx="0">
                  <c:v>Ratio</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2019-2020</c:v>
                </c:pt>
                <c:pt idx="1">
                  <c:v>2020-2021</c:v>
                </c:pt>
                <c:pt idx="2">
                  <c:v>2021-2022</c:v>
                </c:pt>
                <c:pt idx="3">
                  <c:v>2022-2023</c:v>
                </c:pt>
                <c:pt idx="4">
                  <c:v>2023-2024</c:v>
                </c:pt>
              </c:strCache>
            </c:strRef>
          </c:cat>
          <c:val>
            <c:numRef>
              <c:f>Sheet1!$B$2:$B$6</c:f>
              <c:numCache>
                <c:formatCode>General</c:formatCode>
                <c:ptCount val="5"/>
                <c:pt idx="0">
                  <c:v>4.8000000000000001E-2</c:v>
                </c:pt>
                <c:pt idx="1">
                  <c:v>5.9999999999999995E-4</c:v>
                </c:pt>
                <c:pt idx="2">
                  <c:v>3.5999999999999999E-3</c:v>
                </c:pt>
                <c:pt idx="3">
                  <c:v>9.7999999999999997E-3</c:v>
                </c:pt>
                <c:pt idx="4">
                  <c:v>5.1000000000000004E-3</c:v>
                </c:pt>
              </c:numCache>
            </c:numRef>
          </c:val>
          <c:extLst>
            <c:ext xmlns:c16="http://schemas.microsoft.com/office/drawing/2014/chart" uri="{C3380CC4-5D6E-409C-BE32-E72D297353CC}">
              <c16:uniqueId val="{00000000-106D-49DE-BCC5-BE530EEEB8B1}"/>
            </c:ext>
          </c:extLst>
        </c:ser>
        <c:ser>
          <c:idx val="1"/>
          <c:order val="1"/>
          <c:tx>
            <c:strRef>
              <c:f>Sheet1!$C$1</c:f>
              <c:strCache>
                <c:ptCount val="1"/>
              </c:strCache>
            </c:strRef>
          </c:tx>
          <c:invertIfNegative val="0"/>
          <c:cat>
            <c:strRef>
              <c:f>Sheet1!$A$2:$A$6</c:f>
              <c:strCache>
                <c:ptCount val="5"/>
                <c:pt idx="0">
                  <c:v>2019-2020</c:v>
                </c:pt>
                <c:pt idx="1">
                  <c:v>2020-2021</c:v>
                </c:pt>
                <c:pt idx="2">
                  <c:v>2021-2022</c:v>
                </c:pt>
                <c:pt idx="3">
                  <c:v>2022-2023</c:v>
                </c:pt>
                <c:pt idx="4">
                  <c:v>2023-2024</c:v>
                </c:pt>
              </c:strCache>
            </c:strRef>
          </c:cat>
          <c:val>
            <c:numRef>
              <c:f>Sheet1!$C$2:$C$6</c:f>
              <c:numCache>
                <c:formatCode>General</c:formatCode>
                <c:ptCount val="5"/>
              </c:numCache>
            </c:numRef>
          </c:val>
          <c:extLst>
            <c:ext xmlns:c16="http://schemas.microsoft.com/office/drawing/2014/chart" uri="{C3380CC4-5D6E-409C-BE32-E72D297353CC}">
              <c16:uniqueId val="{00000001-106D-49DE-BCC5-BE530EEEB8B1}"/>
            </c:ext>
          </c:extLst>
        </c:ser>
        <c:ser>
          <c:idx val="2"/>
          <c:order val="2"/>
          <c:tx>
            <c:strRef>
              <c:f>Sheet1!$D$1</c:f>
              <c:strCache>
                <c:ptCount val="1"/>
              </c:strCache>
            </c:strRef>
          </c:tx>
          <c:invertIfNegative val="0"/>
          <c:cat>
            <c:strRef>
              <c:f>Sheet1!$A$2:$A$6</c:f>
              <c:strCache>
                <c:ptCount val="5"/>
                <c:pt idx="0">
                  <c:v>2019-2020</c:v>
                </c:pt>
                <c:pt idx="1">
                  <c:v>2020-2021</c:v>
                </c:pt>
                <c:pt idx="2">
                  <c:v>2021-2022</c:v>
                </c:pt>
                <c:pt idx="3">
                  <c:v>2022-2023</c:v>
                </c:pt>
                <c:pt idx="4">
                  <c:v>2023-2024</c:v>
                </c:pt>
              </c:strCache>
            </c:strRef>
          </c:cat>
          <c:val>
            <c:numRef>
              <c:f>Sheet1!$D$2:$D$6</c:f>
              <c:numCache>
                <c:formatCode>General</c:formatCode>
                <c:ptCount val="5"/>
              </c:numCache>
            </c:numRef>
          </c:val>
          <c:extLst>
            <c:ext xmlns:c16="http://schemas.microsoft.com/office/drawing/2014/chart" uri="{C3380CC4-5D6E-409C-BE32-E72D297353CC}">
              <c16:uniqueId val="{00000002-106D-49DE-BCC5-BE530EEEB8B1}"/>
            </c:ext>
          </c:extLst>
        </c:ser>
        <c:dLbls>
          <c:showLegendKey val="0"/>
          <c:showVal val="0"/>
          <c:showCatName val="0"/>
          <c:showSerName val="0"/>
          <c:showPercent val="0"/>
          <c:showBubbleSize val="0"/>
        </c:dLbls>
        <c:gapWidth val="150"/>
        <c:overlap val="100"/>
        <c:axId val="452970616"/>
        <c:axId val="452971008"/>
      </c:barChart>
      <c:dateAx>
        <c:axId val="452970616"/>
        <c:scaling>
          <c:orientation val="minMax"/>
        </c:scaling>
        <c:delete val="0"/>
        <c:axPos val="b"/>
        <c:numFmt formatCode="General" sourceLinked="1"/>
        <c:majorTickMark val="out"/>
        <c:minorTickMark val="none"/>
        <c:tickLblPos val="nextTo"/>
        <c:crossAx val="452971008"/>
        <c:crosses val="autoZero"/>
        <c:auto val="0"/>
        <c:lblOffset val="100"/>
        <c:baseTimeUnit val="days"/>
      </c:dateAx>
      <c:valAx>
        <c:axId val="452971008"/>
        <c:scaling>
          <c:orientation val="minMax"/>
        </c:scaling>
        <c:delete val="0"/>
        <c:axPos val="l"/>
        <c:numFmt formatCode="General" sourceLinked="1"/>
        <c:majorTickMark val="out"/>
        <c:minorTickMark val="none"/>
        <c:tickLblPos val="nextTo"/>
        <c:crossAx val="452970616"/>
        <c:crosses val="autoZero"/>
        <c:crossBetween val="between"/>
      </c:valAx>
    </c:plotArea>
    <c:legend>
      <c:legendPos val="r"/>
      <c:layout>
        <c:manualLayout>
          <c:xMode val="edge"/>
          <c:yMode val="edge"/>
          <c:x val="0.89475356725310962"/>
          <c:y val="0.38295848941212685"/>
          <c:w val="9.0935162621667953E-2"/>
          <c:h val="8.7373204563021639E-2"/>
        </c:manualLayout>
      </c:layout>
      <c:overlay val="0"/>
    </c:legend>
    <c:plotVisOnly val="1"/>
    <c:dispBlanksAs val="gap"/>
    <c:showDLblsOverMax val="0"/>
  </c:chart>
  <c:externalData r:id="rId1">
    <c:autoUpdate val="0"/>
  </c:externalData>
  <c:userShapes r:id="rId2"/>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8"/>
    </mc:Choice>
    <mc:Fallback>
      <c:style val="28"/>
    </mc:Fallback>
  </mc:AlternateContent>
  <c:chart>
    <c:autoTitleDeleted val="0"/>
    <c:plotArea>
      <c:layout>
        <c:manualLayout>
          <c:layoutTarget val="inner"/>
          <c:xMode val="edge"/>
          <c:yMode val="edge"/>
          <c:x val="0.20720107903178769"/>
          <c:y val="0.21313524488684363"/>
          <c:w val="0.70356353893262613"/>
          <c:h val="0.53907074115735076"/>
        </c:manualLayout>
      </c:layout>
      <c:barChart>
        <c:barDir val="col"/>
        <c:grouping val="clustered"/>
        <c:varyColors val="0"/>
        <c:ser>
          <c:idx val="0"/>
          <c:order val="0"/>
          <c:tx>
            <c:strRef>
              <c:f>Sheet1!$B$1</c:f>
              <c:strCache>
                <c:ptCount val="1"/>
                <c:pt idx="0">
                  <c:v>Series 1</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2019-2020</c:v>
                </c:pt>
                <c:pt idx="1">
                  <c:v>2020-2021</c:v>
                </c:pt>
                <c:pt idx="2">
                  <c:v>2021-2022</c:v>
                </c:pt>
                <c:pt idx="3">
                  <c:v>2022-2023</c:v>
                </c:pt>
                <c:pt idx="4">
                  <c:v>2023-2024</c:v>
                </c:pt>
              </c:strCache>
            </c:strRef>
          </c:cat>
          <c:val>
            <c:numRef>
              <c:f>Sheet1!$B$2:$B$6</c:f>
              <c:numCache>
                <c:formatCode>General</c:formatCode>
                <c:ptCount val="5"/>
                <c:pt idx="0">
                  <c:v>0.111</c:v>
                </c:pt>
                <c:pt idx="1">
                  <c:v>0.11600000000000001</c:v>
                </c:pt>
                <c:pt idx="2">
                  <c:v>0.10299999999999999</c:v>
                </c:pt>
                <c:pt idx="3">
                  <c:v>0.308</c:v>
                </c:pt>
                <c:pt idx="4">
                  <c:v>0.17399999999999999</c:v>
                </c:pt>
              </c:numCache>
            </c:numRef>
          </c:val>
          <c:extLst>
            <c:ext xmlns:c16="http://schemas.microsoft.com/office/drawing/2014/chart" uri="{C3380CC4-5D6E-409C-BE32-E72D297353CC}">
              <c16:uniqueId val="{00000000-BE24-4D2F-B29A-CC87F7B524BA}"/>
            </c:ext>
          </c:extLst>
        </c:ser>
        <c:ser>
          <c:idx val="1"/>
          <c:order val="1"/>
          <c:tx>
            <c:strRef>
              <c:f>Sheet1!$C$1</c:f>
              <c:strCache>
                <c:ptCount val="1"/>
                <c:pt idx="0">
                  <c:v>Series 2</c:v>
                </c:pt>
              </c:strCache>
            </c:strRef>
          </c:tx>
          <c:invertIfNegative val="0"/>
          <c:cat>
            <c:strRef>
              <c:f>Sheet1!$A$2:$A$6</c:f>
              <c:strCache>
                <c:ptCount val="5"/>
                <c:pt idx="0">
                  <c:v>2019-2020</c:v>
                </c:pt>
                <c:pt idx="1">
                  <c:v>2020-2021</c:v>
                </c:pt>
                <c:pt idx="2">
                  <c:v>2021-2022</c:v>
                </c:pt>
                <c:pt idx="3">
                  <c:v>2022-2023</c:v>
                </c:pt>
                <c:pt idx="4">
                  <c:v>2023-2024</c:v>
                </c:pt>
              </c:strCache>
            </c:strRef>
          </c:cat>
          <c:val>
            <c:numRef>
              <c:f>Sheet1!$C$2:$C$6</c:f>
              <c:numCache>
                <c:formatCode>General</c:formatCode>
                <c:ptCount val="5"/>
              </c:numCache>
            </c:numRef>
          </c:val>
          <c:extLst>
            <c:ext xmlns:c16="http://schemas.microsoft.com/office/drawing/2014/chart" uri="{C3380CC4-5D6E-409C-BE32-E72D297353CC}">
              <c16:uniqueId val="{00000001-BE24-4D2F-B29A-CC87F7B524BA}"/>
            </c:ext>
          </c:extLst>
        </c:ser>
        <c:ser>
          <c:idx val="2"/>
          <c:order val="2"/>
          <c:tx>
            <c:strRef>
              <c:f>Sheet1!$D$1</c:f>
              <c:strCache>
                <c:ptCount val="1"/>
                <c:pt idx="0">
                  <c:v>Series 3</c:v>
                </c:pt>
              </c:strCache>
            </c:strRef>
          </c:tx>
          <c:invertIfNegative val="0"/>
          <c:cat>
            <c:strRef>
              <c:f>Sheet1!$A$2:$A$6</c:f>
              <c:strCache>
                <c:ptCount val="5"/>
                <c:pt idx="0">
                  <c:v>2019-2020</c:v>
                </c:pt>
                <c:pt idx="1">
                  <c:v>2020-2021</c:v>
                </c:pt>
                <c:pt idx="2">
                  <c:v>2021-2022</c:v>
                </c:pt>
                <c:pt idx="3">
                  <c:v>2022-2023</c:v>
                </c:pt>
                <c:pt idx="4">
                  <c:v>2023-2024</c:v>
                </c:pt>
              </c:strCache>
            </c:strRef>
          </c:cat>
          <c:val>
            <c:numRef>
              <c:f>Sheet1!$D$2:$D$6</c:f>
              <c:numCache>
                <c:formatCode>General</c:formatCode>
                <c:ptCount val="5"/>
              </c:numCache>
            </c:numRef>
          </c:val>
          <c:extLst>
            <c:ext xmlns:c16="http://schemas.microsoft.com/office/drawing/2014/chart" uri="{C3380CC4-5D6E-409C-BE32-E72D297353CC}">
              <c16:uniqueId val="{00000002-BE24-4D2F-B29A-CC87F7B524BA}"/>
            </c:ext>
          </c:extLst>
        </c:ser>
        <c:dLbls>
          <c:showLegendKey val="0"/>
          <c:showVal val="0"/>
          <c:showCatName val="0"/>
          <c:showSerName val="0"/>
          <c:showPercent val="0"/>
          <c:showBubbleSize val="0"/>
        </c:dLbls>
        <c:gapWidth val="150"/>
        <c:overlap val="100"/>
        <c:axId val="452968656"/>
        <c:axId val="452971400"/>
      </c:barChart>
      <c:catAx>
        <c:axId val="452968656"/>
        <c:scaling>
          <c:orientation val="minMax"/>
        </c:scaling>
        <c:delete val="0"/>
        <c:axPos val="b"/>
        <c:numFmt formatCode="General" sourceLinked="1"/>
        <c:majorTickMark val="out"/>
        <c:minorTickMark val="none"/>
        <c:tickLblPos val="nextTo"/>
        <c:crossAx val="452971400"/>
        <c:crosses val="autoZero"/>
        <c:auto val="1"/>
        <c:lblAlgn val="ctr"/>
        <c:lblOffset val="100"/>
        <c:noMultiLvlLbl val="0"/>
      </c:catAx>
      <c:valAx>
        <c:axId val="452971400"/>
        <c:scaling>
          <c:orientation val="minMax"/>
        </c:scaling>
        <c:delete val="0"/>
        <c:axPos val="l"/>
        <c:numFmt formatCode="General" sourceLinked="1"/>
        <c:majorTickMark val="out"/>
        <c:minorTickMark val="none"/>
        <c:tickLblPos val="nextTo"/>
        <c:crossAx val="452968656"/>
        <c:crosses val="autoZero"/>
        <c:crossBetween val="between"/>
      </c:valAx>
    </c:plotArea>
    <c:plotVisOnly val="1"/>
    <c:dispBlanksAs val="gap"/>
    <c:showDLblsOverMax val="0"/>
  </c:chart>
  <c:externalData r:id="rId1">
    <c:autoUpdate val="0"/>
  </c:externalData>
  <c:userShapes r:id="rId2"/>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0"/>
    <c:plotArea>
      <c:layout>
        <c:manualLayout>
          <c:layoutTarget val="inner"/>
          <c:xMode val="edge"/>
          <c:yMode val="edge"/>
          <c:x val="0.14795331071421058"/>
          <c:y val="0.16354399778974996"/>
          <c:w val="0.72847131087780681"/>
          <c:h val="0.63916183174471664"/>
        </c:manualLayout>
      </c:layout>
      <c:barChart>
        <c:barDir val="col"/>
        <c:grouping val="clustered"/>
        <c:varyColors val="0"/>
        <c:ser>
          <c:idx val="0"/>
          <c:order val="0"/>
          <c:tx>
            <c:strRef>
              <c:f>Sheet1!$B$1</c:f>
              <c:strCache>
                <c:ptCount val="1"/>
                <c:pt idx="0">
                  <c:v>Ratio </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2019-2020</c:v>
                </c:pt>
                <c:pt idx="1">
                  <c:v>2020-2021</c:v>
                </c:pt>
                <c:pt idx="2">
                  <c:v>2021-2022</c:v>
                </c:pt>
                <c:pt idx="3">
                  <c:v>2022-2023</c:v>
                </c:pt>
                <c:pt idx="4">
                  <c:v>2023-2024</c:v>
                </c:pt>
              </c:strCache>
            </c:strRef>
          </c:cat>
          <c:val>
            <c:numRef>
              <c:f>Sheet1!$B$2:$B$6</c:f>
              <c:numCache>
                <c:formatCode>General</c:formatCode>
                <c:ptCount val="5"/>
                <c:pt idx="0">
                  <c:v>2.5590000000000002</c:v>
                </c:pt>
                <c:pt idx="1">
                  <c:v>17.84</c:v>
                </c:pt>
                <c:pt idx="2">
                  <c:v>1.641</c:v>
                </c:pt>
                <c:pt idx="3">
                  <c:v>1.155</c:v>
                </c:pt>
                <c:pt idx="4">
                  <c:v>1.159</c:v>
                </c:pt>
              </c:numCache>
            </c:numRef>
          </c:val>
          <c:extLst>
            <c:ext xmlns:c16="http://schemas.microsoft.com/office/drawing/2014/chart" uri="{C3380CC4-5D6E-409C-BE32-E72D297353CC}">
              <c16:uniqueId val="{00000000-6C5C-49BD-9A2E-411EC7D405B1}"/>
            </c:ext>
          </c:extLst>
        </c:ser>
        <c:ser>
          <c:idx val="1"/>
          <c:order val="1"/>
          <c:tx>
            <c:strRef>
              <c:f>Sheet1!$C$1</c:f>
              <c:strCache>
                <c:ptCount val="1"/>
              </c:strCache>
            </c:strRef>
          </c:tx>
          <c:invertIfNegative val="0"/>
          <c:cat>
            <c:strRef>
              <c:f>Sheet1!$A$2:$A$6</c:f>
              <c:strCache>
                <c:ptCount val="5"/>
                <c:pt idx="0">
                  <c:v>2019-2020</c:v>
                </c:pt>
                <c:pt idx="1">
                  <c:v>2020-2021</c:v>
                </c:pt>
                <c:pt idx="2">
                  <c:v>2021-2022</c:v>
                </c:pt>
                <c:pt idx="3">
                  <c:v>2022-2023</c:v>
                </c:pt>
                <c:pt idx="4">
                  <c:v>2023-2024</c:v>
                </c:pt>
              </c:strCache>
            </c:strRef>
          </c:cat>
          <c:val>
            <c:numRef>
              <c:f>Sheet1!$C$2:$C$6</c:f>
              <c:numCache>
                <c:formatCode>General</c:formatCode>
                <c:ptCount val="5"/>
              </c:numCache>
            </c:numRef>
          </c:val>
          <c:extLst>
            <c:ext xmlns:c16="http://schemas.microsoft.com/office/drawing/2014/chart" uri="{C3380CC4-5D6E-409C-BE32-E72D297353CC}">
              <c16:uniqueId val="{00000001-6C5C-49BD-9A2E-411EC7D405B1}"/>
            </c:ext>
          </c:extLst>
        </c:ser>
        <c:ser>
          <c:idx val="2"/>
          <c:order val="2"/>
          <c:tx>
            <c:strRef>
              <c:f>Sheet1!$D$1</c:f>
              <c:strCache>
                <c:ptCount val="1"/>
              </c:strCache>
            </c:strRef>
          </c:tx>
          <c:invertIfNegative val="0"/>
          <c:cat>
            <c:strRef>
              <c:f>Sheet1!$A$2:$A$6</c:f>
              <c:strCache>
                <c:ptCount val="5"/>
                <c:pt idx="0">
                  <c:v>2019-2020</c:v>
                </c:pt>
                <c:pt idx="1">
                  <c:v>2020-2021</c:v>
                </c:pt>
                <c:pt idx="2">
                  <c:v>2021-2022</c:v>
                </c:pt>
                <c:pt idx="3">
                  <c:v>2022-2023</c:v>
                </c:pt>
                <c:pt idx="4">
                  <c:v>2023-2024</c:v>
                </c:pt>
              </c:strCache>
            </c:strRef>
          </c:cat>
          <c:val>
            <c:numRef>
              <c:f>Sheet1!$D$2:$D$6</c:f>
              <c:numCache>
                <c:formatCode>General</c:formatCode>
                <c:ptCount val="5"/>
              </c:numCache>
            </c:numRef>
          </c:val>
          <c:extLst>
            <c:ext xmlns:c16="http://schemas.microsoft.com/office/drawing/2014/chart" uri="{C3380CC4-5D6E-409C-BE32-E72D297353CC}">
              <c16:uniqueId val="{00000002-6C5C-49BD-9A2E-411EC7D405B1}"/>
            </c:ext>
          </c:extLst>
        </c:ser>
        <c:dLbls>
          <c:showLegendKey val="0"/>
          <c:showVal val="0"/>
          <c:showCatName val="0"/>
          <c:showSerName val="0"/>
          <c:showPercent val="0"/>
          <c:showBubbleSize val="0"/>
        </c:dLbls>
        <c:gapWidth val="150"/>
        <c:overlap val="100"/>
        <c:axId val="452969832"/>
        <c:axId val="452970224"/>
      </c:barChart>
      <c:catAx>
        <c:axId val="452969832"/>
        <c:scaling>
          <c:orientation val="minMax"/>
        </c:scaling>
        <c:delete val="0"/>
        <c:axPos val="b"/>
        <c:numFmt formatCode="General" sourceLinked="1"/>
        <c:majorTickMark val="out"/>
        <c:minorTickMark val="none"/>
        <c:tickLblPos val="nextTo"/>
        <c:crossAx val="452970224"/>
        <c:crosses val="autoZero"/>
        <c:auto val="1"/>
        <c:lblAlgn val="ctr"/>
        <c:lblOffset val="100"/>
        <c:noMultiLvlLbl val="0"/>
      </c:catAx>
      <c:valAx>
        <c:axId val="452970224"/>
        <c:scaling>
          <c:orientation val="minMax"/>
        </c:scaling>
        <c:delete val="0"/>
        <c:axPos val="l"/>
        <c:numFmt formatCode="General" sourceLinked="1"/>
        <c:majorTickMark val="out"/>
        <c:minorTickMark val="none"/>
        <c:tickLblPos val="nextTo"/>
        <c:crossAx val="452969832"/>
        <c:crosses val="autoZero"/>
        <c:crossBetween val="between"/>
      </c:valAx>
    </c:plotArea>
    <c:legend>
      <c:legendPos val="r"/>
      <c:layout>
        <c:manualLayout>
          <c:xMode val="edge"/>
          <c:yMode val="edge"/>
          <c:x val="0.89262831729367886"/>
          <c:y val="0.392363454568179"/>
          <c:w val="9.34827938174395E-2"/>
          <c:h val="5.2574365704286946E-2"/>
        </c:manualLayout>
      </c:layout>
      <c:overlay val="0"/>
    </c:legend>
    <c:plotVisOnly val="1"/>
    <c:dispBlanksAs val="gap"/>
    <c:showDLblsOverMax val="0"/>
  </c:chart>
  <c:externalData r:id="rId1">
    <c:autoUpdate val="0"/>
  </c:externalData>
  <c:userShapes r:id="rId2"/>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1"/>
    <c:plotArea>
      <c:layout>
        <c:manualLayout>
          <c:layoutTarget val="inner"/>
          <c:xMode val="edge"/>
          <c:yMode val="edge"/>
          <c:x val="0.19315015310586175"/>
          <c:y val="0.12121075774619185"/>
          <c:w val="0.66998742344706963"/>
          <c:h val="0.59206085350442361"/>
        </c:manualLayout>
      </c:layout>
      <c:barChart>
        <c:barDir val="col"/>
        <c:grouping val="clustered"/>
        <c:varyColors val="0"/>
        <c:ser>
          <c:idx val="0"/>
          <c:order val="0"/>
          <c:tx>
            <c:strRef>
              <c:f>Sheet1!$B$1</c:f>
              <c:strCache>
                <c:ptCount val="1"/>
                <c:pt idx="0">
                  <c:v>Ratio</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2019-2020</c:v>
                </c:pt>
                <c:pt idx="1">
                  <c:v>2020-2021</c:v>
                </c:pt>
                <c:pt idx="2">
                  <c:v>2021-2022</c:v>
                </c:pt>
                <c:pt idx="3">
                  <c:v>2022-2023</c:v>
                </c:pt>
                <c:pt idx="4">
                  <c:v>2023-2024</c:v>
                </c:pt>
              </c:strCache>
            </c:strRef>
          </c:cat>
          <c:val>
            <c:numRef>
              <c:f>Sheet1!$B$2:$B$6</c:f>
              <c:numCache>
                <c:formatCode>General</c:formatCode>
                <c:ptCount val="5"/>
                <c:pt idx="0">
                  <c:v>0.60899999999999999</c:v>
                </c:pt>
                <c:pt idx="1">
                  <c:v>0.30299999999999999</c:v>
                </c:pt>
                <c:pt idx="2">
                  <c:v>0.39</c:v>
                </c:pt>
                <c:pt idx="3">
                  <c:v>0.13400000000000001</c:v>
                </c:pt>
                <c:pt idx="4">
                  <c:v>0.13700000000000001</c:v>
                </c:pt>
              </c:numCache>
            </c:numRef>
          </c:val>
          <c:extLst>
            <c:ext xmlns:c16="http://schemas.microsoft.com/office/drawing/2014/chart" uri="{C3380CC4-5D6E-409C-BE32-E72D297353CC}">
              <c16:uniqueId val="{00000000-D3C7-41DB-BB9F-70F24926CDF9}"/>
            </c:ext>
          </c:extLst>
        </c:ser>
        <c:dLbls>
          <c:showLegendKey val="0"/>
          <c:showVal val="0"/>
          <c:showCatName val="0"/>
          <c:showSerName val="0"/>
          <c:showPercent val="0"/>
          <c:showBubbleSize val="0"/>
        </c:dLbls>
        <c:gapWidth val="150"/>
        <c:overlap val="100"/>
        <c:axId val="452965128"/>
        <c:axId val="452964736"/>
      </c:barChart>
      <c:catAx>
        <c:axId val="452965128"/>
        <c:scaling>
          <c:orientation val="minMax"/>
        </c:scaling>
        <c:delete val="0"/>
        <c:axPos val="b"/>
        <c:numFmt formatCode="General" sourceLinked="1"/>
        <c:majorTickMark val="out"/>
        <c:minorTickMark val="none"/>
        <c:tickLblPos val="nextTo"/>
        <c:crossAx val="452964736"/>
        <c:crosses val="autoZero"/>
        <c:auto val="1"/>
        <c:lblAlgn val="ctr"/>
        <c:lblOffset val="100"/>
        <c:noMultiLvlLbl val="0"/>
      </c:catAx>
      <c:valAx>
        <c:axId val="452964736"/>
        <c:scaling>
          <c:orientation val="minMax"/>
        </c:scaling>
        <c:delete val="0"/>
        <c:axPos val="l"/>
        <c:numFmt formatCode="General" sourceLinked="1"/>
        <c:majorTickMark val="out"/>
        <c:minorTickMark val="none"/>
        <c:tickLblPos val="nextTo"/>
        <c:crossAx val="452965128"/>
        <c:crosses val="autoZero"/>
        <c:crossBetween val="between"/>
      </c:valAx>
    </c:plotArea>
    <c:legend>
      <c:legendPos val="r"/>
      <c:layout>
        <c:manualLayout>
          <c:xMode val="edge"/>
          <c:yMode val="edge"/>
          <c:x val="0.89648639883769787"/>
          <c:y val="0.36547007595782594"/>
          <c:w val="8.3744243666411547E-2"/>
          <c:h val="8.5196293926156755E-2"/>
        </c:manualLayout>
      </c:layout>
      <c:overlay val="0"/>
    </c:legend>
    <c:plotVisOnly val="1"/>
    <c:dispBlanksAs val="gap"/>
    <c:showDLblsOverMax val="0"/>
  </c:chart>
  <c:externalData r:id="rId1">
    <c:autoUpdate val="0"/>
  </c:externalData>
  <c:userShapes r:id="rId2"/>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32"/>
    </mc:Choice>
    <mc:Fallback>
      <c:style val="32"/>
    </mc:Fallback>
  </mc:AlternateContent>
  <c:chart>
    <c:autoTitleDeleted val="1"/>
    <c:plotArea>
      <c:layout>
        <c:manualLayout>
          <c:layoutTarget val="inner"/>
          <c:xMode val="edge"/>
          <c:yMode val="edge"/>
          <c:x val="0.16343117008851052"/>
          <c:y val="0.16139652354776421"/>
          <c:w val="0.73025283007136788"/>
          <c:h val="0.64352940093014765"/>
        </c:manualLayout>
      </c:layout>
      <c:barChart>
        <c:barDir val="col"/>
        <c:grouping val="clustered"/>
        <c:varyColors val="0"/>
        <c:ser>
          <c:idx val="0"/>
          <c:order val="0"/>
          <c:tx>
            <c:strRef>
              <c:f>Sheet1!$B$1</c:f>
              <c:strCache>
                <c:ptCount val="1"/>
                <c:pt idx="0">
                  <c:v>Ratio</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2019-2020</c:v>
                </c:pt>
                <c:pt idx="1">
                  <c:v>2020-2021</c:v>
                </c:pt>
                <c:pt idx="2">
                  <c:v>2021-2022</c:v>
                </c:pt>
                <c:pt idx="3">
                  <c:v>2022-2023</c:v>
                </c:pt>
                <c:pt idx="4">
                  <c:v>2023-2024</c:v>
                </c:pt>
              </c:strCache>
            </c:strRef>
          </c:cat>
          <c:val>
            <c:numRef>
              <c:f>Sheet1!$B$2:$B$6</c:f>
              <c:numCache>
                <c:formatCode>General</c:formatCode>
                <c:ptCount val="5"/>
                <c:pt idx="0">
                  <c:v>0.28599999999999998</c:v>
                </c:pt>
                <c:pt idx="1">
                  <c:v>0.504</c:v>
                </c:pt>
                <c:pt idx="2">
                  <c:v>0.41399999999999998</c:v>
                </c:pt>
                <c:pt idx="3">
                  <c:v>1.58</c:v>
                </c:pt>
                <c:pt idx="4">
                  <c:v>1.2949999999999999</c:v>
                </c:pt>
              </c:numCache>
            </c:numRef>
          </c:val>
          <c:extLst>
            <c:ext xmlns:c16="http://schemas.microsoft.com/office/drawing/2014/chart" uri="{C3380CC4-5D6E-409C-BE32-E72D297353CC}">
              <c16:uniqueId val="{00000000-8F21-43C8-9FE5-9CB1F9CE1C88}"/>
            </c:ext>
          </c:extLst>
        </c:ser>
        <c:dLbls>
          <c:showLegendKey val="0"/>
          <c:showVal val="0"/>
          <c:showCatName val="0"/>
          <c:showSerName val="0"/>
          <c:showPercent val="0"/>
          <c:showBubbleSize val="0"/>
        </c:dLbls>
        <c:gapWidth val="150"/>
        <c:overlap val="100"/>
        <c:axId val="452965912"/>
        <c:axId val="452943960"/>
      </c:barChart>
      <c:catAx>
        <c:axId val="452965912"/>
        <c:scaling>
          <c:orientation val="minMax"/>
        </c:scaling>
        <c:delete val="0"/>
        <c:axPos val="b"/>
        <c:numFmt formatCode="General" sourceLinked="1"/>
        <c:majorTickMark val="out"/>
        <c:minorTickMark val="none"/>
        <c:tickLblPos val="nextTo"/>
        <c:crossAx val="452943960"/>
        <c:crosses val="autoZero"/>
        <c:auto val="1"/>
        <c:lblAlgn val="ctr"/>
        <c:lblOffset val="100"/>
        <c:noMultiLvlLbl val="0"/>
      </c:catAx>
      <c:valAx>
        <c:axId val="452943960"/>
        <c:scaling>
          <c:orientation val="minMax"/>
        </c:scaling>
        <c:delete val="0"/>
        <c:axPos val="l"/>
        <c:numFmt formatCode="General" sourceLinked="1"/>
        <c:majorTickMark val="out"/>
        <c:minorTickMark val="none"/>
        <c:tickLblPos val="nextTo"/>
        <c:crossAx val="452965912"/>
        <c:crosses val="autoZero"/>
        <c:crossBetween val="between"/>
      </c:valAx>
    </c:plotArea>
    <c:legend>
      <c:legendPos val="r"/>
      <c:layout>
        <c:manualLayout>
          <c:xMode val="edge"/>
          <c:yMode val="edge"/>
          <c:x val="0.89323016914552256"/>
          <c:y val="0.43034151981002572"/>
          <c:w val="8.4160191896542724E-2"/>
          <c:h val="8.4598425196852331E-2"/>
        </c:manualLayout>
      </c:layout>
      <c:overlay val="0"/>
    </c:legend>
    <c:plotVisOnly val="1"/>
    <c:dispBlanksAs val="gap"/>
    <c:showDLblsOverMax val="0"/>
  </c:chart>
  <c:externalData r:id="rId1">
    <c:autoUpdate val="0"/>
  </c:externalData>
  <c:userShapes r:id="rId2"/>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0.16630978419364248"/>
          <c:y val="0.14087373114505264"/>
          <c:w val="0.73386482939632569"/>
          <c:h val="0.63401922651234865"/>
        </c:manualLayout>
      </c:layout>
      <c:barChart>
        <c:barDir val="col"/>
        <c:grouping val="clustered"/>
        <c:varyColors val="0"/>
        <c:ser>
          <c:idx val="0"/>
          <c:order val="0"/>
          <c:tx>
            <c:strRef>
              <c:f>Sheet1!$B$1</c:f>
              <c:strCache>
                <c:ptCount val="1"/>
                <c:pt idx="0">
                  <c:v>Ratio</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2019-2020</c:v>
                </c:pt>
                <c:pt idx="1">
                  <c:v>2020-2021</c:v>
                </c:pt>
                <c:pt idx="2">
                  <c:v>2021-2022</c:v>
                </c:pt>
                <c:pt idx="3">
                  <c:v>2022-2023</c:v>
                </c:pt>
                <c:pt idx="4">
                  <c:v>2023-2024</c:v>
                </c:pt>
              </c:strCache>
            </c:strRef>
          </c:cat>
          <c:val>
            <c:numRef>
              <c:f>Sheet1!$B$2:$B$6</c:f>
              <c:numCache>
                <c:formatCode>General</c:formatCode>
                <c:ptCount val="5"/>
                <c:pt idx="0">
                  <c:v>1.3069999999999999</c:v>
                </c:pt>
                <c:pt idx="1">
                  <c:v>2.714</c:v>
                </c:pt>
                <c:pt idx="2">
                  <c:v>2.1120000000000001</c:v>
                </c:pt>
                <c:pt idx="3">
                  <c:v>5.806</c:v>
                </c:pt>
                <c:pt idx="4">
                  <c:v>5.9260000000000002</c:v>
                </c:pt>
              </c:numCache>
            </c:numRef>
          </c:val>
          <c:extLst>
            <c:ext xmlns:c16="http://schemas.microsoft.com/office/drawing/2014/chart" uri="{C3380CC4-5D6E-409C-BE32-E72D297353CC}">
              <c16:uniqueId val="{00000000-EA77-4BCD-8A23-926A7E8A23EB}"/>
            </c:ext>
          </c:extLst>
        </c:ser>
        <c:dLbls>
          <c:showLegendKey val="0"/>
          <c:showVal val="0"/>
          <c:showCatName val="0"/>
          <c:showSerName val="0"/>
          <c:showPercent val="0"/>
          <c:showBubbleSize val="0"/>
        </c:dLbls>
        <c:gapWidth val="150"/>
        <c:overlap val="100"/>
        <c:axId val="452946312"/>
        <c:axId val="452944744"/>
      </c:barChart>
      <c:catAx>
        <c:axId val="452946312"/>
        <c:scaling>
          <c:orientation val="minMax"/>
        </c:scaling>
        <c:delete val="0"/>
        <c:axPos val="b"/>
        <c:numFmt formatCode="General" sourceLinked="1"/>
        <c:majorTickMark val="out"/>
        <c:minorTickMark val="none"/>
        <c:tickLblPos val="nextTo"/>
        <c:crossAx val="452944744"/>
        <c:crosses val="autoZero"/>
        <c:auto val="1"/>
        <c:lblAlgn val="ctr"/>
        <c:lblOffset val="100"/>
        <c:noMultiLvlLbl val="0"/>
      </c:catAx>
      <c:valAx>
        <c:axId val="452944744"/>
        <c:scaling>
          <c:orientation val="minMax"/>
        </c:scaling>
        <c:delete val="0"/>
        <c:axPos val="l"/>
        <c:numFmt formatCode="General" sourceLinked="1"/>
        <c:majorTickMark val="out"/>
        <c:minorTickMark val="none"/>
        <c:tickLblPos val="nextTo"/>
        <c:crossAx val="452946312"/>
        <c:crosses val="autoZero"/>
        <c:crossBetween val="between"/>
      </c:valAx>
    </c:plotArea>
    <c:legend>
      <c:legendPos val="r"/>
      <c:overlay val="0"/>
    </c:legend>
    <c:plotVisOnly val="1"/>
    <c:dispBlanksAs val="gap"/>
    <c:showDLblsOverMax val="0"/>
  </c:chart>
  <c:externalData r:id="rId1">
    <c:autoUpdate val="0"/>
  </c:externalData>
  <c:userShapes r:id="rId2"/>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0"/>
    <c:plotArea>
      <c:layout>
        <c:manualLayout>
          <c:layoutTarget val="inner"/>
          <c:xMode val="edge"/>
          <c:yMode val="edge"/>
          <c:x val="0.16296500437445324"/>
          <c:y val="0.12718305560642129"/>
          <c:w val="0.73248742344706907"/>
          <c:h val="0.66586368110236216"/>
        </c:manualLayout>
      </c:layout>
      <c:barChart>
        <c:barDir val="col"/>
        <c:grouping val="clustered"/>
        <c:varyColors val="0"/>
        <c:ser>
          <c:idx val="0"/>
          <c:order val="0"/>
          <c:tx>
            <c:strRef>
              <c:f>Sheet1!$B$1</c:f>
              <c:strCache>
                <c:ptCount val="1"/>
                <c:pt idx="0">
                  <c:v>Ratio</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2019-2020</c:v>
                </c:pt>
                <c:pt idx="1">
                  <c:v>2020-2021</c:v>
                </c:pt>
                <c:pt idx="2">
                  <c:v>2021-2022</c:v>
                </c:pt>
                <c:pt idx="3">
                  <c:v>2022-2023</c:v>
                </c:pt>
                <c:pt idx="4">
                  <c:v>2023-2024</c:v>
                </c:pt>
              </c:strCache>
            </c:strRef>
          </c:cat>
          <c:val>
            <c:numRef>
              <c:f>Sheet1!$B$2:$B$6</c:f>
              <c:numCache>
                <c:formatCode>General</c:formatCode>
                <c:ptCount val="5"/>
                <c:pt idx="0">
                  <c:v>4.5140000000000002</c:v>
                </c:pt>
                <c:pt idx="1">
                  <c:v>2.9860000000000002</c:v>
                </c:pt>
                <c:pt idx="2">
                  <c:v>2.4060000000000001</c:v>
                </c:pt>
                <c:pt idx="3">
                  <c:v>2.4049999999999998</c:v>
                </c:pt>
                <c:pt idx="4">
                  <c:v>2.363</c:v>
                </c:pt>
              </c:numCache>
            </c:numRef>
          </c:val>
          <c:extLst>
            <c:ext xmlns:c16="http://schemas.microsoft.com/office/drawing/2014/chart" uri="{C3380CC4-5D6E-409C-BE32-E72D297353CC}">
              <c16:uniqueId val="{00000000-5F1E-4DA6-9BE4-609B76048BF3}"/>
            </c:ext>
          </c:extLst>
        </c:ser>
        <c:ser>
          <c:idx val="1"/>
          <c:order val="1"/>
          <c:tx>
            <c:strRef>
              <c:f>Sheet1!$C$1</c:f>
              <c:strCache>
                <c:ptCount val="1"/>
              </c:strCache>
            </c:strRef>
          </c:tx>
          <c:invertIfNegative val="0"/>
          <c:cat>
            <c:strRef>
              <c:f>Sheet1!$A$2:$A$6</c:f>
              <c:strCache>
                <c:ptCount val="5"/>
                <c:pt idx="0">
                  <c:v>2019-2020</c:v>
                </c:pt>
                <c:pt idx="1">
                  <c:v>2020-2021</c:v>
                </c:pt>
                <c:pt idx="2">
                  <c:v>2021-2022</c:v>
                </c:pt>
                <c:pt idx="3">
                  <c:v>2022-2023</c:v>
                </c:pt>
                <c:pt idx="4">
                  <c:v>2023-2024</c:v>
                </c:pt>
              </c:strCache>
            </c:strRef>
          </c:cat>
          <c:val>
            <c:numRef>
              <c:f>Sheet1!$C$2:$C$6</c:f>
              <c:numCache>
                <c:formatCode>General</c:formatCode>
                <c:ptCount val="5"/>
              </c:numCache>
            </c:numRef>
          </c:val>
          <c:extLst>
            <c:ext xmlns:c16="http://schemas.microsoft.com/office/drawing/2014/chart" uri="{C3380CC4-5D6E-409C-BE32-E72D297353CC}">
              <c16:uniqueId val="{00000001-5F1E-4DA6-9BE4-609B76048BF3}"/>
            </c:ext>
          </c:extLst>
        </c:ser>
        <c:ser>
          <c:idx val="2"/>
          <c:order val="2"/>
          <c:tx>
            <c:strRef>
              <c:f>Sheet1!$D$1</c:f>
              <c:strCache>
                <c:ptCount val="1"/>
              </c:strCache>
            </c:strRef>
          </c:tx>
          <c:invertIfNegative val="0"/>
          <c:cat>
            <c:strRef>
              <c:f>Sheet1!$A$2:$A$6</c:f>
              <c:strCache>
                <c:ptCount val="5"/>
                <c:pt idx="0">
                  <c:v>2019-2020</c:v>
                </c:pt>
                <c:pt idx="1">
                  <c:v>2020-2021</c:v>
                </c:pt>
                <c:pt idx="2">
                  <c:v>2021-2022</c:v>
                </c:pt>
                <c:pt idx="3">
                  <c:v>2022-2023</c:v>
                </c:pt>
                <c:pt idx="4">
                  <c:v>2023-2024</c:v>
                </c:pt>
              </c:strCache>
            </c:strRef>
          </c:cat>
          <c:val>
            <c:numRef>
              <c:f>Sheet1!$D$2:$D$6</c:f>
              <c:numCache>
                <c:formatCode>General</c:formatCode>
                <c:ptCount val="5"/>
              </c:numCache>
            </c:numRef>
          </c:val>
          <c:extLst>
            <c:ext xmlns:c16="http://schemas.microsoft.com/office/drawing/2014/chart" uri="{C3380CC4-5D6E-409C-BE32-E72D297353CC}">
              <c16:uniqueId val="{00000002-5F1E-4DA6-9BE4-609B76048BF3}"/>
            </c:ext>
          </c:extLst>
        </c:ser>
        <c:dLbls>
          <c:showLegendKey val="0"/>
          <c:showVal val="0"/>
          <c:showCatName val="0"/>
          <c:showSerName val="0"/>
          <c:showPercent val="0"/>
          <c:showBubbleSize val="0"/>
        </c:dLbls>
        <c:gapWidth val="150"/>
        <c:overlap val="100"/>
        <c:axId val="452940432"/>
        <c:axId val="452946704"/>
      </c:barChart>
      <c:catAx>
        <c:axId val="452940432"/>
        <c:scaling>
          <c:orientation val="minMax"/>
        </c:scaling>
        <c:delete val="0"/>
        <c:axPos val="b"/>
        <c:numFmt formatCode="General" sourceLinked="1"/>
        <c:majorTickMark val="out"/>
        <c:minorTickMark val="none"/>
        <c:tickLblPos val="nextTo"/>
        <c:crossAx val="452946704"/>
        <c:crosses val="autoZero"/>
        <c:auto val="1"/>
        <c:lblAlgn val="ctr"/>
        <c:lblOffset val="100"/>
        <c:noMultiLvlLbl val="0"/>
      </c:catAx>
      <c:valAx>
        <c:axId val="452946704"/>
        <c:scaling>
          <c:orientation val="minMax"/>
        </c:scaling>
        <c:delete val="0"/>
        <c:axPos val="l"/>
        <c:numFmt formatCode="General" sourceLinked="1"/>
        <c:majorTickMark val="out"/>
        <c:minorTickMark val="none"/>
        <c:tickLblPos val="nextTo"/>
        <c:crossAx val="452940432"/>
        <c:crosses val="autoZero"/>
        <c:crossBetween val="between"/>
      </c:valAx>
    </c:plotArea>
    <c:legend>
      <c:legendPos val="r"/>
      <c:layout>
        <c:manualLayout>
          <c:xMode val="edge"/>
          <c:yMode val="edge"/>
          <c:x val="0.90194540682415225"/>
          <c:y val="0.37984775158919087"/>
          <c:w val="8.47212598425197E-2"/>
          <c:h val="8.5265737131695732E-2"/>
        </c:manualLayout>
      </c:layout>
      <c:overlay val="0"/>
    </c:legend>
    <c:plotVisOnly val="1"/>
    <c:dispBlanksAs val="gap"/>
    <c:showDLblsOverMax val="0"/>
  </c:chart>
  <c:externalData r:id="rId1">
    <c:autoUpdate val="0"/>
  </c:externalData>
  <c:userShapes r:id="rId2"/>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32"/>
    </mc:Choice>
    <mc:Fallback>
      <c:style val="32"/>
    </mc:Fallback>
  </mc:AlternateContent>
  <c:chart>
    <c:autoTitleDeleted val="0"/>
    <c:plotArea>
      <c:layout>
        <c:manualLayout>
          <c:layoutTarget val="inner"/>
          <c:xMode val="edge"/>
          <c:yMode val="edge"/>
          <c:x val="0.17820796637404171"/>
          <c:y val="0.12789339252056661"/>
          <c:w val="0.61792596237970998"/>
          <c:h val="0.65594938692365412"/>
        </c:manualLayout>
      </c:layout>
      <c:barChart>
        <c:barDir val="col"/>
        <c:grouping val="clustered"/>
        <c:varyColors val="0"/>
        <c:ser>
          <c:idx val="0"/>
          <c:order val="0"/>
          <c:tx>
            <c:strRef>
              <c:f>Sheet1!$B$1</c:f>
              <c:strCache>
                <c:ptCount val="1"/>
                <c:pt idx="0">
                  <c:v>Ratio</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2019-2020</c:v>
                </c:pt>
                <c:pt idx="1">
                  <c:v>2020-2021</c:v>
                </c:pt>
                <c:pt idx="2">
                  <c:v>2021-2022</c:v>
                </c:pt>
                <c:pt idx="3">
                  <c:v>2022-2023</c:v>
                </c:pt>
                <c:pt idx="4">
                  <c:v>2023-2024</c:v>
                </c:pt>
              </c:strCache>
            </c:strRef>
          </c:cat>
          <c:val>
            <c:numRef>
              <c:f>Sheet1!$B$2:$B$6</c:f>
              <c:numCache>
                <c:formatCode>General</c:formatCode>
                <c:ptCount val="5"/>
                <c:pt idx="0">
                  <c:v>80.858999999999995</c:v>
                </c:pt>
                <c:pt idx="1">
                  <c:v>122.23699999999999</c:v>
                </c:pt>
                <c:pt idx="2">
                  <c:v>151.70400000000001</c:v>
                </c:pt>
                <c:pt idx="3">
                  <c:v>151.767</c:v>
                </c:pt>
                <c:pt idx="4">
                  <c:v>154.464</c:v>
                </c:pt>
              </c:numCache>
            </c:numRef>
          </c:val>
          <c:extLst>
            <c:ext xmlns:c16="http://schemas.microsoft.com/office/drawing/2014/chart" uri="{C3380CC4-5D6E-409C-BE32-E72D297353CC}">
              <c16:uniqueId val="{00000000-D424-46A4-88F4-0FB599491374}"/>
            </c:ext>
          </c:extLst>
        </c:ser>
        <c:ser>
          <c:idx val="1"/>
          <c:order val="1"/>
          <c:tx>
            <c:strRef>
              <c:f>Sheet1!$C$1</c:f>
              <c:strCache>
                <c:ptCount val="1"/>
              </c:strCache>
            </c:strRef>
          </c:tx>
          <c:invertIfNegative val="0"/>
          <c:cat>
            <c:strRef>
              <c:f>Sheet1!$A$2:$A$6</c:f>
              <c:strCache>
                <c:ptCount val="5"/>
                <c:pt idx="0">
                  <c:v>2019-2020</c:v>
                </c:pt>
                <c:pt idx="1">
                  <c:v>2020-2021</c:v>
                </c:pt>
                <c:pt idx="2">
                  <c:v>2021-2022</c:v>
                </c:pt>
                <c:pt idx="3">
                  <c:v>2022-2023</c:v>
                </c:pt>
                <c:pt idx="4">
                  <c:v>2023-2024</c:v>
                </c:pt>
              </c:strCache>
            </c:strRef>
          </c:cat>
          <c:val>
            <c:numRef>
              <c:f>Sheet1!$C$2:$C$6</c:f>
              <c:numCache>
                <c:formatCode>General</c:formatCode>
                <c:ptCount val="5"/>
              </c:numCache>
            </c:numRef>
          </c:val>
          <c:extLst>
            <c:ext xmlns:c16="http://schemas.microsoft.com/office/drawing/2014/chart" uri="{C3380CC4-5D6E-409C-BE32-E72D297353CC}">
              <c16:uniqueId val="{00000001-D424-46A4-88F4-0FB599491374}"/>
            </c:ext>
          </c:extLst>
        </c:ser>
        <c:ser>
          <c:idx val="2"/>
          <c:order val="2"/>
          <c:tx>
            <c:strRef>
              <c:f>Sheet1!$D$1</c:f>
              <c:strCache>
                <c:ptCount val="1"/>
              </c:strCache>
            </c:strRef>
          </c:tx>
          <c:invertIfNegative val="0"/>
          <c:cat>
            <c:strRef>
              <c:f>Sheet1!$A$2:$A$6</c:f>
              <c:strCache>
                <c:ptCount val="5"/>
                <c:pt idx="0">
                  <c:v>2019-2020</c:v>
                </c:pt>
                <c:pt idx="1">
                  <c:v>2020-2021</c:v>
                </c:pt>
                <c:pt idx="2">
                  <c:v>2021-2022</c:v>
                </c:pt>
                <c:pt idx="3">
                  <c:v>2022-2023</c:v>
                </c:pt>
                <c:pt idx="4">
                  <c:v>2023-2024</c:v>
                </c:pt>
              </c:strCache>
            </c:strRef>
          </c:cat>
          <c:val>
            <c:numRef>
              <c:f>Sheet1!$D$2:$D$6</c:f>
              <c:numCache>
                <c:formatCode>General</c:formatCode>
                <c:ptCount val="5"/>
              </c:numCache>
            </c:numRef>
          </c:val>
          <c:extLst>
            <c:ext xmlns:c16="http://schemas.microsoft.com/office/drawing/2014/chart" uri="{C3380CC4-5D6E-409C-BE32-E72D297353CC}">
              <c16:uniqueId val="{00000002-D424-46A4-88F4-0FB599491374}"/>
            </c:ext>
          </c:extLst>
        </c:ser>
        <c:dLbls>
          <c:showLegendKey val="0"/>
          <c:showVal val="0"/>
          <c:showCatName val="0"/>
          <c:showSerName val="0"/>
          <c:showPercent val="0"/>
          <c:showBubbleSize val="0"/>
        </c:dLbls>
        <c:gapWidth val="150"/>
        <c:overlap val="100"/>
        <c:axId val="452941216"/>
        <c:axId val="452948272"/>
      </c:barChart>
      <c:catAx>
        <c:axId val="452941216"/>
        <c:scaling>
          <c:orientation val="minMax"/>
        </c:scaling>
        <c:delete val="0"/>
        <c:axPos val="b"/>
        <c:numFmt formatCode="General" sourceLinked="1"/>
        <c:majorTickMark val="out"/>
        <c:minorTickMark val="none"/>
        <c:tickLblPos val="nextTo"/>
        <c:crossAx val="452948272"/>
        <c:crosses val="autoZero"/>
        <c:auto val="1"/>
        <c:lblAlgn val="ctr"/>
        <c:lblOffset val="100"/>
        <c:noMultiLvlLbl val="0"/>
      </c:catAx>
      <c:valAx>
        <c:axId val="452948272"/>
        <c:scaling>
          <c:orientation val="minMax"/>
        </c:scaling>
        <c:delete val="0"/>
        <c:axPos val="l"/>
        <c:numFmt formatCode="General" sourceLinked="1"/>
        <c:majorTickMark val="out"/>
        <c:minorTickMark val="none"/>
        <c:tickLblPos val="nextTo"/>
        <c:crossAx val="452941216"/>
        <c:crosses val="autoZero"/>
        <c:crossBetween val="between"/>
      </c:valAx>
    </c:plotArea>
    <c:plotVisOnly val="1"/>
    <c:dispBlanksAs val="gap"/>
    <c:showDLblsOverMax val="0"/>
  </c:chart>
  <c:externalData r:id="rId1">
    <c:autoUpdate val="0"/>
  </c:externalData>
  <c:userShapes r:id="rId2"/>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30"/>
    </mc:Choice>
    <mc:Fallback>
      <c:style val="30"/>
    </mc:Fallback>
  </mc:AlternateContent>
  <c:chart>
    <c:autoTitleDeleted val="1"/>
    <c:plotArea>
      <c:layout>
        <c:manualLayout>
          <c:layoutTarget val="inner"/>
          <c:xMode val="edge"/>
          <c:yMode val="edge"/>
          <c:x val="0.14479039378727018"/>
          <c:y val="0.14296455367321506"/>
          <c:w val="0.75991127138761694"/>
          <c:h val="0.60663010873640799"/>
        </c:manualLayout>
      </c:layout>
      <c:barChart>
        <c:barDir val="col"/>
        <c:grouping val="clustered"/>
        <c:varyColors val="0"/>
        <c:ser>
          <c:idx val="0"/>
          <c:order val="0"/>
          <c:tx>
            <c:strRef>
              <c:f>Sheet1!$B$1</c:f>
              <c:strCache>
                <c:ptCount val="1"/>
                <c:pt idx="0">
                  <c:v>Ratio</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2019-2020</c:v>
                </c:pt>
                <c:pt idx="1">
                  <c:v>2020-2021</c:v>
                </c:pt>
                <c:pt idx="2">
                  <c:v>2021-2022</c:v>
                </c:pt>
                <c:pt idx="3">
                  <c:v>2022-2023</c:v>
                </c:pt>
                <c:pt idx="4">
                  <c:v>2023-2024</c:v>
                </c:pt>
              </c:strCache>
            </c:strRef>
          </c:cat>
          <c:val>
            <c:numRef>
              <c:f>Sheet1!$B$2:$B$6</c:f>
              <c:numCache>
                <c:formatCode>General</c:formatCode>
                <c:ptCount val="5"/>
                <c:pt idx="0">
                  <c:v>24.071999999999999</c:v>
                </c:pt>
                <c:pt idx="1">
                  <c:v>27.013000000000002</c:v>
                </c:pt>
                <c:pt idx="2">
                  <c:v>50.850999999999999</c:v>
                </c:pt>
                <c:pt idx="3">
                  <c:v>40.896000000000001</c:v>
                </c:pt>
                <c:pt idx="4">
                  <c:v>45.921999999999997</c:v>
                </c:pt>
              </c:numCache>
            </c:numRef>
          </c:val>
          <c:extLst>
            <c:ext xmlns:c16="http://schemas.microsoft.com/office/drawing/2014/chart" uri="{C3380CC4-5D6E-409C-BE32-E72D297353CC}">
              <c16:uniqueId val="{00000000-7BC9-44A1-9094-611B0A565C99}"/>
            </c:ext>
          </c:extLst>
        </c:ser>
        <c:dLbls>
          <c:showLegendKey val="0"/>
          <c:showVal val="0"/>
          <c:showCatName val="0"/>
          <c:showSerName val="0"/>
          <c:showPercent val="0"/>
          <c:showBubbleSize val="0"/>
        </c:dLbls>
        <c:gapWidth val="150"/>
        <c:overlap val="100"/>
        <c:axId val="452941608"/>
        <c:axId val="452942000"/>
      </c:barChart>
      <c:catAx>
        <c:axId val="452941608"/>
        <c:scaling>
          <c:orientation val="minMax"/>
        </c:scaling>
        <c:delete val="0"/>
        <c:axPos val="b"/>
        <c:numFmt formatCode="General" sourceLinked="1"/>
        <c:majorTickMark val="out"/>
        <c:minorTickMark val="none"/>
        <c:tickLblPos val="nextTo"/>
        <c:crossAx val="452942000"/>
        <c:crosses val="autoZero"/>
        <c:auto val="1"/>
        <c:lblAlgn val="ctr"/>
        <c:lblOffset val="100"/>
        <c:noMultiLvlLbl val="0"/>
      </c:catAx>
      <c:valAx>
        <c:axId val="452942000"/>
        <c:scaling>
          <c:orientation val="minMax"/>
        </c:scaling>
        <c:delete val="0"/>
        <c:axPos val="l"/>
        <c:numFmt formatCode="General" sourceLinked="1"/>
        <c:majorTickMark val="out"/>
        <c:minorTickMark val="none"/>
        <c:tickLblPos val="nextTo"/>
        <c:crossAx val="452941608"/>
        <c:crosses val="autoZero"/>
        <c:crossBetween val="between"/>
      </c:valAx>
    </c:plotArea>
    <c:legend>
      <c:legendPos val="r"/>
      <c:layout>
        <c:manualLayout>
          <c:xMode val="edge"/>
          <c:yMode val="edge"/>
          <c:x val="0.90250506989755908"/>
          <c:y val="0.52557961504812345"/>
          <c:w val="8.918008933093885E-2"/>
          <c:h val="8.2854127770111224E-2"/>
        </c:manualLayout>
      </c:layout>
      <c:overlay val="0"/>
    </c:legend>
    <c:plotVisOnly val="1"/>
    <c:dispBlanksAs val="gap"/>
    <c:showDLblsOverMax val="0"/>
  </c:chart>
  <c:externalData r:id="rId1">
    <c:autoUpdate val="0"/>
  </c:externalData>
  <c:userShapes r:id="rId2"/>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8"/>
    </mc:Choice>
    <mc:Fallback>
      <c:style val="28"/>
    </mc:Fallback>
  </mc:AlternateContent>
  <c:chart>
    <c:autoTitleDeleted val="1"/>
    <c:plotArea>
      <c:layout>
        <c:manualLayout>
          <c:layoutTarget val="inner"/>
          <c:xMode val="edge"/>
          <c:yMode val="edge"/>
          <c:x val="0.15270562511895119"/>
          <c:y val="0.13522840894888138"/>
          <c:w val="0.76382148690099005"/>
          <c:h val="0.62647137857767865"/>
        </c:manualLayout>
      </c:layout>
      <c:barChart>
        <c:barDir val="col"/>
        <c:grouping val="clustered"/>
        <c:varyColors val="0"/>
        <c:ser>
          <c:idx val="0"/>
          <c:order val="0"/>
          <c:tx>
            <c:strRef>
              <c:f>Sheet1!$B$1</c:f>
              <c:strCache>
                <c:ptCount val="1"/>
                <c:pt idx="0">
                  <c:v>Ratio</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2019-2020</c:v>
                </c:pt>
                <c:pt idx="1">
                  <c:v>2020-2021</c:v>
                </c:pt>
                <c:pt idx="2">
                  <c:v>2021-2022</c:v>
                </c:pt>
                <c:pt idx="3">
                  <c:v>2022-2023</c:v>
                </c:pt>
                <c:pt idx="4">
                  <c:v>2023-2024</c:v>
                </c:pt>
              </c:strCache>
            </c:strRef>
          </c:cat>
          <c:val>
            <c:numRef>
              <c:f>Sheet1!$B$2:$B$6</c:f>
              <c:numCache>
                <c:formatCode>General</c:formatCode>
                <c:ptCount val="5"/>
                <c:pt idx="0">
                  <c:v>8.782</c:v>
                </c:pt>
                <c:pt idx="1">
                  <c:v>8.9209999999999994</c:v>
                </c:pt>
                <c:pt idx="2">
                  <c:v>7.3570000000000002</c:v>
                </c:pt>
                <c:pt idx="3">
                  <c:v>7.7869999999999999</c:v>
                </c:pt>
                <c:pt idx="4">
                  <c:v>5.8029999999999999</c:v>
                </c:pt>
              </c:numCache>
            </c:numRef>
          </c:val>
          <c:extLst>
            <c:ext xmlns:c16="http://schemas.microsoft.com/office/drawing/2014/chart" uri="{C3380CC4-5D6E-409C-BE32-E72D297353CC}">
              <c16:uniqueId val="{00000000-1593-42F1-A22B-BA135CF1A21C}"/>
            </c:ext>
          </c:extLst>
        </c:ser>
        <c:dLbls>
          <c:showLegendKey val="0"/>
          <c:showVal val="0"/>
          <c:showCatName val="0"/>
          <c:showSerName val="0"/>
          <c:showPercent val="0"/>
          <c:showBubbleSize val="0"/>
        </c:dLbls>
        <c:gapWidth val="150"/>
        <c:overlap val="100"/>
        <c:axId val="452947880"/>
        <c:axId val="452943568"/>
      </c:barChart>
      <c:catAx>
        <c:axId val="452947880"/>
        <c:scaling>
          <c:orientation val="minMax"/>
        </c:scaling>
        <c:delete val="0"/>
        <c:axPos val="b"/>
        <c:numFmt formatCode="General" sourceLinked="1"/>
        <c:majorTickMark val="out"/>
        <c:minorTickMark val="none"/>
        <c:tickLblPos val="nextTo"/>
        <c:crossAx val="452943568"/>
        <c:crosses val="autoZero"/>
        <c:auto val="1"/>
        <c:lblAlgn val="ctr"/>
        <c:lblOffset val="100"/>
        <c:noMultiLvlLbl val="0"/>
      </c:catAx>
      <c:valAx>
        <c:axId val="452943568"/>
        <c:scaling>
          <c:orientation val="minMax"/>
        </c:scaling>
        <c:delete val="0"/>
        <c:axPos val="l"/>
        <c:numFmt formatCode="General" sourceLinked="1"/>
        <c:majorTickMark val="out"/>
        <c:minorTickMark val="none"/>
        <c:tickLblPos val="nextTo"/>
        <c:crossAx val="452947880"/>
        <c:crosses val="autoZero"/>
        <c:crossBetween val="between"/>
      </c:valAx>
    </c:plotArea>
    <c:legend>
      <c:legendPos val="r"/>
      <c:layout>
        <c:manualLayout>
          <c:xMode val="edge"/>
          <c:yMode val="edge"/>
          <c:x val="0.91427865783218965"/>
          <c:y val="0.52557961504812345"/>
          <c:w val="8.5721342167812575E-2"/>
          <c:h val="7.1757592800899883E-2"/>
        </c:manualLayout>
      </c:layout>
      <c:overlay val="0"/>
    </c:legend>
    <c:plotVisOnly val="1"/>
    <c:dispBlanksAs val="gap"/>
    <c:showDLblsOverMax val="0"/>
  </c:chart>
  <c:externalData r:id="rId1">
    <c:autoUpdate val="0"/>
  </c:externalData>
  <c:userShapes r:id="rId2"/>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7"/>
    </mc:Choice>
    <mc:Fallback>
      <c:style val="27"/>
    </mc:Fallback>
  </mc:AlternateContent>
  <c:chart>
    <c:autoTitleDeleted val="0"/>
    <c:plotArea>
      <c:layout>
        <c:manualLayout>
          <c:layoutTarget val="inner"/>
          <c:xMode val="edge"/>
          <c:yMode val="edge"/>
          <c:x val="0.14811534345008998"/>
          <c:y val="5.3470758015713125E-2"/>
          <c:w val="0.75377223680373895"/>
          <c:h val="0.70573740782402195"/>
        </c:manualLayout>
      </c:layout>
      <c:barChart>
        <c:barDir val="col"/>
        <c:grouping val="clustered"/>
        <c:varyColors val="0"/>
        <c:ser>
          <c:idx val="0"/>
          <c:order val="0"/>
          <c:tx>
            <c:strRef>
              <c:f>Sheet1!$B$1</c:f>
              <c:strCache>
                <c:ptCount val="1"/>
                <c:pt idx="0">
                  <c:v>Ratio</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2019-2020</c:v>
                </c:pt>
                <c:pt idx="1">
                  <c:v>2020-2021</c:v>
                </c:pt>
                <c:pt idx="2">
                  <c:v>2021-2022</c:v>
                </c:pt>
                <c:pt idx="3">
                  <c:v>2022-2023</c:v>
                </c:pt>
                <c:pt idx="4">
                  <c:v>2023-2024</c:v>
                </c:pt>
              </c:strCache>
            </c:strRef>
          </c:cat>
          <c:val>
            <c:numRef>
              <c:f>Sheet1!$B$2:$B$6</c:f>
              <c:numCache>
                <c:formatCode>General</c:formatCode>
                <c:ptCount val="5"/>
                <c:pt idx="0">
                  <c:v>6.2519999999999998</c:v>
                </c:pt>
                <c:pt idx="1">
                  <c:v>11.84</c:v>
                </c:pt>
                <c:pt idx="2">
                  <c:v>6.7930000000000001</c:v>
                </c:pt>
                <c:pt idx="3">
                  <c:v>62.41</c:v>
                </c:pt>
                <c:pt idx="4">
                  <c:v>245.09</c:v>
                </c:pt>
              </c:numCache>
            </c:numRef>
          </c:val>
          <c:extLst>
            <c:ext xmlns:c16="http://schemas.microsoft.com/office/drawing/2014/chart" uri="{C3380CC4-5D6E-409C-BE32-E72D297353CC}">
              <c16:uniqueId val="{00000000-E5A7-4ACF-A720-260C55204F3F}"/>
            </c:ext>
          </c:extLst>
        </c:ser>
        <c:ser>
          <c:idx val="1"/>
          <c:order val="1"/>
          <c:tx>
            <c:strRef>
              <c:f>Sheet1!$C$1</c:f>
              <c:strCache>
                <c:ptCount val="1"/>
              </c:strCache>
            </c:strRef>
          </c:tx>
          <c:invertIfNegative val="0"/>
          <c:cat>
            <c:strRef>
              <c:f>Sheet1!$A$2:$A$6</c:f>
              <c:strCache>
                <c:ptCount val="5"/>
                <c:pt idx="0">
                  <c:v>2019-2020</c:v>
                </c:pt>
                <c:pt idx="1">
                  <c:v>2020-2021</c:v>
                </c:pt>
                <c:pt idx="2">
                  <c:v>2021-2022</c:v>
                </c:pt>
                <c:pt idx="3">
                  <c:v>2022-2023</c:v>
                </c:pt>
                <c:pt idx="4">
                  <c:v>2023-2024</c:v>
                </c:pt>
              </c:strCache>
            </c:strRef>
          </c:cat>
          <c:val>
            <c:numRef>
              <c:f>Sheet1!$C$2:$C$6</c:f>
              <c:numCache>
                <c:formatCode>General</c:formatCode>
                <c:ptCount val="5"/>
              </c:numCache>
            </c:numRef>
          </c:val>
          <c:extLst>
            <c:ext xmlns:c16="http://schemas.microsoft.com/office/drawing/2014/chart" uri="{C3380CC4-5D6E-409C-BE32-E72D297353CC}">
              <c16:uniqueId val="{00000001-E5A7-4ACF-A720-260C55204F3F}"/>
            </c:ext>
          </c:extLst>
        </c:ser>
        <c:ser>
          <c:idx val="2"/>
          <c:order val="2"/>
          <c:tx>
            <c:strRef>
              <c:f>Sheet1!$D$1</c:f>
              <c:strCache>
                <c:ptCount val="1"/>
              </c:strCache>
            </c:strRef>
          </c:tx>
          <c:invertIfNegative val="0"/>
          <c:cat>
            <c:strRef>
              <c:f>Sheet1!$A$2:$A$6</c:f>
              <c:strCache>
                <c:ptCount val="5"/>
                <c:pt idx="0">
                  <c:v>2019-2020</c:v>
                </c:pt>
                <c:pt idx="1">
                  <c:v>2020-2021</c:v>
                </c:pt>
                <c:pt idx="2">
                  <c:v>2021-2022</c:v>
                </c:pt>
                <c:pt idx="3">
                  <c:v>2022-2023</c:v>
                </c:pt>
                <c:pt idx="4">
                  <c:v>2023-2024</c:v>
                </c:pt>
              </c:strCache>
            </c:strRef>
          </c:cat>
          <c:val>
            <c:numRef>
              <c:f>Sheet1!$D$2:$D$6</c:f>
              <c:numCache>
                <c:formatCode>General</c:formatCode>
                <c:ptCount val="5"/>
              </c:numCache>
            </c:numRef>
          </c:val>
          <c:extLst>
            <c:ext xmlns:c16="http://schemas.microsoft.com/office/drawing/2014/chart" uri="{C3380CC4-5D6E-409C-BE32-E72D297353CC}">
              <c16:uniqueId val="{00000002-E5A7-4ACF-A720-260C55204F3F}"/>
            </c:ext>
          </c:extLst>
        </c:ser>
        <c:dLbls>
          <c:showLegendKey val="0"/>
          <c:showVal val="0"/>
          <c:showCatName val="0"/>
          <c:showSerName val="0"/>
          <c:showPercent val="0"/>
          <c:showBubbleSize val="0"/>
        </c:dLbls>
        <c:gapWidth val="150"/>
        <c:overlap val="100"/>
        <c:axId val="452942392"/>
        <c:axId val="452951800"/>
      </c:barChart>
      <c:catAx>
        <c:axId val="452942392"/>
        <c:scaling>
          <c:orientation val="minMax"/>
        </c:scaling>
        <c:delete val="0"/>
        <c:axPos val="b"/>
        <c:numFmt formatCode="General" sourceLinked="1"/>
        <c:majorTickMark val="out"/>
        <c:minorTickMark val="none"/>
        <c:tickLblPos val="nextTo"/>
        <c:crossAx val="452951800"/>
        <c:crosses val="autoZero"/>
        <c:auto val="1"/>
        <c:lblAlgn val="ctr"/>
        <c:lblOffset val="100"/>
        <c:noMultiLvlLbl val="0"/>
      </c:catAx>
      <c:valAx>
        <c:axId val="452951800"/>
        <c:scaling>
          <c:orientation val="minMax"/>
        </c:scaling>
        <c:delete val="0"/>
        <c:axPos val="l"/>
        <c:numFmt formatCode="General" sourceLinked="1"/>
        <c:majorTickMark val="out"/>
        <c:minorTickMark val="none"/>
        <c:tickLblPos val="nextTo"/>
        <c:crossAx val="452942392"/>
        <c:crosses val="autoZero"/>
        <c:crossBetween val="between"/>
      </c:valAx>
    </c:plotArea>
    <c:legend>
      <c:legendPos val="r"/>
      <c:layout>
        <c:manualLayout>
          <c:xMode val="edge"/>
          <c:yMode val="edge"/>
          <c:x val="0.89262831729367886"/>
          <c:y val="0.392363454568179"/>
          <c:w val="9.34827938174395E-2"/>
          <c:h val="7.2415635545556994E-2"/>
        </c:manualLayout>
      </c:layout>
      <c:overlay val="0"/>
    </c:legend>
    <c:plotVisOnly val="1"/>
    <c:dispBlanksAs val="gap"/>
    <c:showDLblsOverMax val="0"/>
  </c:chart>
  <c:externalData r:id="rId1">
    <c:autoUpdate val="0"/>
  </c:externalData>
  <c:userShapes r:id="rId2"/>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0"/>
    <c:plotArea>
      <c:layout>
        <c:manualLayout>
          <c:layoutTarget val="inner"/>
          <c:xMode val="edge"/>
          <c:yMode val="edge"/>
          <c:x val="0.14100885826771653"/>
          <c:y val="0.13135920509936291"/>
          <c:w val="0.76148057013706627"/>
          <c:h val="0.66605486814148851"/>
        </c:manualLayout>
      </c:layout>
      <c:barChart>
        <c:barDir val="col"/>
        <c:grouping val="clustered"/>
        <c:varyColors val="0"/>
        <c:ser>
          <c:idx val="0"/>
          <c:order val="0"/>
          <c:tx>
            <c:strRef>
              <c:f>Sheet1!$B$1</c:f>
              <c:strCache>
                <c:ptCount val="1"/>
                <c:pt idx="0">
                  <c:v>Ratio</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2019-2020</c:v>
                </c:pt>
                <c:pt idx="1">
                  <c:v>2020-2021</c:v>
                </c:pt>
                <c:pt idx="2">
                  <c:v>2021-2022</c:v>
                </c:pt>
                <c:pt idx="3">
                  <c:v>2022-2023</c:v>
                </c:pt>
                <c:pt idx="4">
                  <c:v>2023-2024</c:v>
                </c:pt>
              </c:strCache>
            </c:strRef>
          </c:cat>
          <c:val>
            <c:numRef>
              <c:f>Sheet1!$B$2:$B$6</c:f>
              <c:numCache>
                <c:formatCode>General</c:formatCode>
                <c:ptCount val="5"/>
                <c:pt idx="0">
                  <c:v>30.094999999999999</c:v>
                </c:pt>
                <c:pt idx="1">
                  <c:v>21.757000000000001</c:v>
                </c:pt>
                <c:pt idx="2">
                  <c:v>26.547000000000001</c:v>
                </c:pt>
                <c:pt idx="3">
                  <c:v>26.643999999999998</c:v>
                </c:pt>
                <c:pt idx="4">
                  <c:v>26.027999999999999</c:v>
                </c:pt>
              </c:numCache>
            </c:numRef>
          </c:val>
          <c:extLst>
            <c:ext xmlns:c16="http://schemas.microsoft.com/office/drawing/2014/chart" uri="{C3380CC4-5D6E-409C-BE32-E72D297353CC}">
              <c16:uniqueId val="{00000000-70DD-41BB-8736-8FBAFC45B941}"/>
            </c:ext>
          </c:extLst>
        </c:ser>
        <c:ser>
          <c:idx val="1"/>
          <c:order val="1"/>
          <c:tx>
            <c:strRef>
              <c:f>Sheet1!$C$1</c:f>
              <c:strCache>
                <c:ptCount val="1"/>
              </c:strCache>
            </c:strRef>
          </c:tx>
          <c:invertIfNegative val="0"/>
          <c:cat>
            <c:strRef>
              <c:f>Sheet1!$A$2:$A$6</c:f>
              <c:strCache>
                <c:ptCount val="5"/>
                <c:pt idx="0">
                  <c:v>2019-2020</c:v>
                </c:pt>
                <c:pt idx="1">
                  <c:v>2020-2021</c:v>
                </c:pt>
                <c:pt idx="2">
                  <c:v>2021-2022</c:v>
                </c:pt>
                <c:pt idx="3">
                  <c:v>2022-2023</c:v>
                </c:pt>
                <c:pt idx="4">
                  <c:v>2023-2024</c:v>
                </c:pt>
              </c:strCache>
            </c:strRef>
          </c:cat>
          <c:val>
            <c:numRef>
              <c:f>Sheet1!$C$2:$C$6</c:f>
              <c:numCache>
                <c:formatCode>General</c:formatCode>
                <c:ptCount val="5"/>
              </c:numCache>
            </c:numRef>
          </c:val>
          <c:extLst>
            <c:ext xmlns:c16="http://schemas.microsoft.com/office/drawing/2014/chart" uri="{C3380CC4-5D6E-409C-BE32-E72D297353CC}">
              <c16:uniqueId val="{00000001-70DD-41BB-8736-8FBAFC45B941}"/>
            </c:ext>
          </c:extLst>
        </c:ser>
        <c:ser>
          <c:idx val="2"/>
          <c:order val="2"/>
          <c:tx>
            <c:strRef>
              <c:f>Sheet1!$D$1</c:f>
              <c:strCache>
                <c:ptCount val="1"/>
              </c:strCache>
            </c:strRef>
          </c:tx>
          <c:invertIfNegative val="0"/>
          <c:cat>
            <c:strRef>
              <c:f>Sheet1!$A$2:$A$6</c:f>
              <c:strCache>
                <c:ptCount val="5"/>
                <c:pt idx="0">
                  <c:v>2019-2020</c:v>
                </c:pt>
                <c:pt idx="1">
                  <c:v>2020-2021</c:v>
                </c:pt>
                <c:pt idx="2">
                  <c:v>2021-2022</c:v>
                </c:pt>
                <c:pt idx="3">
                  <c:v>2022-2023</c:v>
                </c:pt>
                <c:pt idx="4">
                  <c:v>2023-2024</c:v>
                </c:pt>
              </c:strCache>
            </c:strRef>
          </c:cat>
          <c:val>
            <c:numRef>
              <c:f>Sheet1!$D$2:$D$6</c:f>
              <c:numCache>
                <c:formatCode>General</c:formatCode>
                <c:ptCount val="5"/>
              </c:numCache>
            </c:numRef>
          </c:val>
          <c:extLst>
            <c:ext xmlns:c16="http://schemas.microsoft.com/office/drawing/2014/chart" uri="{C3380CC4-5D6E-409C-BE32-E72D297353CC}">
              <c16:uniqueId val="{00000002-70DD-41BB-8736-8FBAFC45B941}"/>
            </c:ext>
          </c:extLst>
        </c:ser>
        <c:dLbls>
          <c:showLegendKey val="0"/>
          <c:showVal val="0"/>
          <c:showCatName val="0"/>
          <c:showSerName val="0"/>
          <c:showPercent val="0"/>
          <c:showBubbleSize val="0"/>
        </c:dLbls>
        <c:gapWidth val="150"/>
        <c:overlap val="100"/>
        <c:axId val="452949448"/>
        <c:axId val="452949840"/>
      </c:barChart>
      <c:catAx>
        <c:axId val="452949448"/>
        <c:scaling>
          <c:orientation val="minMax"/>
        </c:scaling>
        <c:delete val="0"/>
        <c:axPos val="b"/>
        <c:numFmt formatCode="General" sourceLinked="1"/>
        <c:majorTickMark val="out"/>
        <c:minorTickMark val="none"/>
        <c:tickLblPos val="nextTo"/>
        <c:crossAx val="452949840"/>
        <c:crosses val="autoZero"/>
        <c:auto val="1"/>
        <c:lblAlgn val="ctr"/>
        <c:lblOffset val="100"/>
        <c:noMultiLvlLbl val="0"/>
      </c:catAx>
      <c:valAx>
        <c:axId val="452949840"/>
        <c:scaling>
          <c:orientation val="minMax"/>
        </c:scaling>
        <c:delete val="0"/>
        <c:axPos val="l"/>
        <c:numFmt formatCode="General" sourceLinked="1"/>
        <c:majorTickMark val="out"/>
        <c:minorTickMark val="none"/>
        <c:tickLblPos val="nextTo"/>
        <c:crossAx val="452949448"/>
        <c:crosses val="autoZero"/>
        <c:crossBetween val="between"/>
      </c:valAx>
    </c:plotArea>
    <c:legend>
      <c:legendPos val="r"/>
      <c:layout>
        <c:manualLayout>
          <c:xMode val="edge"/>
          <c:yMode val="edge"/>
          <c:x val="0.8978597987751531"/>
          <c:y val="0.38839520059992538"/>
          <c:w val="8.8251312335958745E-2"/>
          <c:h val="5.6542619672540942E-2"/>
        </c:manualLayout>
      </c:layout>
      <c:overlay val="0"/>
    </c:legend>
    <c:plotVisOnly val="1"/>
    <c:dispBlanksAs val="gap"/>
    <c:showDLblsOverMax val="0"/>
  </c:chart>
  <c:externalData r:id="rId1">
    <c:autoUpdate val="0"/>
  </c:externalData>
  <c:userShapes r:id="rId2"/>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31"/>
    </mc:Choice>
    <mc:Fallback>
      <c:style val="31"/>
    </mc:Fallback>
  </mc:AlternateContent>
  <c:chart>
    <c:autoTitleDeleted val="1"/>
    <c:plotArea>
      <c:layout>
        <c:manualLayout>
          <c:layoutTarget val="inner"/>
          <c:xMode val="edge"/>
          <c:yMode val="edge"/>
          <c:x val="0.1618421916010499"/>
          <c:y val="0.11141888513935636"/>
          <c:w val="0.74064723680374212"/>
          <c:h val="0.59075709286339262"/>
        </c:manualLayout>
      </c:layout>
      <c:barChart>
        <c:barDir val="col"/>
        <c:grouping val="clustered"/>
        <c:varyColors val="0"/>
        <c:ser>
          <c:idx val="0"/>
          <c:order val="0"/>
          <c:tx>
            <c:strRef>
              <c:f>Sheet1!$B$1</c:f>
              <c:strCache>
                <c:ptCount val="1"/>
                <c:pt idx="0">
                  <c:v>Ratio</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2019-2020</c:v>
                </c:pt>
                <c:pt idx="1">
                  <c:v>2020-2021</c:v>
                </c:pt>
                <c:pt idx="2">
                  <c:v>2021-2022</c:v>
                </c:pt>
                <c:pt idx="3">
                  <c:v>2022-2023</c:v>
                </c:pt>
                <c:pt idx="4">
                  <c:v>2023-2024</c:v>
                </c:pt>
              </c:strCache>
            </c:strRef>
          </c:cat>
          <c:val>
            <c:numRef>
              <c:f>Sheet1!$B$2:$B$6</c:f>
              <c:numCache>
                <c:formatCode>General</c:formatCode>
                <c:ptCount val="5"/>
                <c:pt idx="0">
                  <c:v>73.305999999999997</c:v>
                </c:pt>
                <c:pt idx="1">
                  <c:v>83.558999999999997</c:v>
                </c:pt>
                <c:pt idx="2">
                  <c:v>78.082999999999998</c:v>
                </c:pt>
                <c:pt idx="3">
                  <c:v>79.634</c:v>
                </c:pt>
                <c:pt idx="4">
                  <c:v>80.055000000000007</c:v>
                </c:pt>
              </c:numCache>
            </c:numRef>
          </c:val>
          <c:extLst>
            <c:ext xmlns:c16="http://schemas.microsoft.com/office/drawing/2014/chart" uri="{C3380CC4-5D6E-409C-BE32-E72D297353CC}">
              <c16:uniqueId val="{00000000-0B8C-4A6C-A2ED-4B6D05CA0E24}"/>
            </c:ext>
          </c:extLst>
        </c:ser>
        <c:dLbls>
          <c:showLegendKey val="0"/>
          <c:showVal val="0"/>
          <c:showCatName val="0"/>
          <c:showSerName val="0"/>
          <c:showPercent val="0"/>
          <c:showBubbleSize val="0"/>
        </c:dLbls>
        <c:gapWidth val="150"/>
        <c:overlap val="100"/>
        <c:axId val="452950624"/>
        <c:axId val="452943176"/>
      </c:barChart>
      <c:catAx>
        <c:axId val="452950624"/>
        <c:scaling>
          <c:orientation val="minMax"/>
        </c:scaling>
        <c:delete val="0"/>
        <c:axPos val="b"/>
        <c:numFmt formatCode="General" sourceLinked="1"/>
        <c:majorTickMark val="out"/>
        <c:minorTickMark val="none"/>
        <c:tickLblPos val="nextTo"/>
        <c:crossAx val="452943176"/>
        <c:crosses val="autoZero"/>
        <c:auto val="1"/>
        <c:lblAlgn val="ctr"/>
        <c:lblOffset val="100"/>
        <c:noMultiLvlLbl val="0"/>
      </c:catAx>
      <c:valAx>
        <c:axId val="452943176"/>
        <c:scaling>
          <c:orientation val="minMax"/>
        </c:scaling>
        <c:delete val="0"/>
        <c:axPos val="l"/>
        <c:numFmt formatCode="General" sourceLinked="1"/>
        <c:majorTickMark val="out"/>
        <c:minorTickMark val="none"/>
        <c:tickLblPos val="nextTo"/>
        <c:crossAx val="452950624"/>
        <c:crosses val="autoZero"/>
        <c:crossBetween val="between"/>
      </c:valAx>
    </c:plotArea>
    <c:legend>
      <c:legendPos val="r"/>
      <c:overlay val="0"/>
    </c:legend>
    <c:plotVisOnly val="1"/>
    <c:dispBlanksAs val="gap"/>
    <c:showDLblsOverMax val="0"/>
  </c:chart>
  <c:externalData r:id="rId1">
    <c:autoUpdate val="0"/>
  </c:externalData>
  <c:userShapes r:id="rId2"/>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7"/>
    </mc:Choice>
    <mc:Fallback>
      <c:style val="27"/>
    </mc:Fallback>
  </mc:AlternateContent>
  <c:chart>
    <c:autoTitleDeleted val="1"/>
    <c:plotArea>
      <c:layout>
        <c:manualLayout>
          <c:layoutTarget val="inner"/>
          <c:xMode val="edge"/>
          <c:yMode val="edge"/>
          <c:x val="0.14561533974919982"/>
          <c:y val="0.13919666291713539"/>
          <c:w val="0.75455927384076993"/>
          <c:h val="0.63420603674540765"/>
        </c:manualLayout>
      </c:layout>
      <c:barChart>
        <c:barDir val="col"/>
        <c:grouping val="clustered"/>
        <c:varyColors val="0"/>
        <c:ser>
          <c:idx val="0"/>
          <c:order val="0"/>
          <c:tx>
            <c:strRef>
              <c:f>Sheet1!$B$1</c:f>
              <c:strCache>
                <c:ptCount val="1"/>
                <c:pt idx="0">
                  <c:v>Ratio</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2019-2020</c:v>
                </c:pt>
                <c:pt idx="1">
                  <c:v>2020-2021</c:v>
                </c:pt>
                <c:pt idx="2">
                  <c:v>2021-2022</c:v>
                </c:pt>
                <c:pt idx="3">
                  <c:v>2022-2023</c:v>
                </c:pt>
                <c:pt idx="4">
                  <c:v>2023-2024</c:v>
                </c:pt>
              </c:strCache>
            </c:strRef>
          </c:cat>
          <c:val>
            <c:numRef>
              <c:f>Sheet1!$B$2:$B$6</c:f>
              <c:numCache>
                <c:formatCode>General</c:formatCode>
                <c:ptCount val="5"/>
                <c:pt idx="0">
                  <c:v>2.7250000000000001</c:v>
                </c:pt>
                <c:pt idx="1">
                  <c:v>-2.4209999999999998</c:v>
                </c:pt>
                <c:pt idx="2">
                  <c:v>-2.5659999999999998</c:v>
                </c:pt>
                <c:pt idx="3">
                  <c:v>0.113</c:v>
                </c:pt>
                <c:pt idx="4">
                  <c:v>0.13300000000000001</c:v>
                </c:pt>
              </c:numCache>
            </c:numRef>
          </c:val>
          <c:extLst>
            <c:ext xmlns:c16="http://schemas.microsoft.com/office/drawing/2014/chart" uri="{C3380CC4-5D6E-409C-BE32-E72D297353CC}">
              <c16:uniqueId val="{00000000-0AC5-4F9A-A3EA-0ADA76F90C31}"/>
            </c:ext>
          </c:extLst>
        </c:ser>
        <c:dLbls>
          <c:showLegendKey val="0"/>
          <c:showVal val="0"/>
          <c:showCatName val="0"/>
          <c:showSerName val="0"/>
          <c:showPercent val="0"/>
          <c:showBubbleSize val="0"/>
        </c:dLbls>
        <c:gapWidth val="150"/>
        <c:axId val="452957288"/>
        <c:axId val="452959640"/>
      </c:barChart>
      <c:catAx>
        <c:axId val="452957288"/>
        <c:scaling>
          <c:orientation val="minMax"/>
        </c:scaling>
        <c:delete val="0"/>
        <c:axPos val="b"/>
        <c:numFmt formatCode="General" sourceLinked="1"/>
        <c:majorTickMark val="out"/>
        <c:minorTickMark val="none"/>
        <c:tickLblPos val="nextTo"/>
        <c:crossAx val="452959640"/>
        <c:crosses val="autoZero"/>
        <c:auto val="1"/>
        <c:lblAlgn val="ctr"/>
        <c:lblOffset val="100"/>
        <c:noMultiLvlLbl val="0"/>
      </c:catAx>
      <c:valAx>
        <c:axId val="452959640"/>
        <c:scaling>
          <c:orientation val="minMax"/>
        </c:scaling>
        <c:delete val="0"/>
        <c:axPos val="l"/>
        <c:numFmt formatCode="General" sourceLinked="1"/>
        <c:majorTickMark val="out"/>
        <c:minorTickMark val="none"/>
        <c:tickLblPos val="nextTo"/>
        <c:crossAx val="452957288"/>
        <c:crosses val="autoZero"/>
        <c:crossBetween val="between"/>
      </c:valAx>
    </c:plotArea>
    <c:legend>
      <c:legendPos val="r"/>
      <c:overlay val="0"/>
    </c:legend>
    <c:plotVisOnly val="1"/>
    <c:dispBlanksAs val="gap"/>
    <c:showDLblsOverMax val="0"/>
  </c:chart>
  <c:externalData r:id="rId1">
    <c:autoUpdate val="0"/>
  </c:externalData>
  <c:userShapes r:id="rId2"/>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32"/>
    </mc:Choice>
    <mc:Fallback>
      <c:style val="32"/>
    </mc:Fallback>
  </mc:AlternateContent>
  <c:chart>
    <c:autoTitleDeleted val="1"/>
    <c:plotArea>
      <c:layout>
        <c:manualLayout>
          <c:layoutTarget val="inner"/>
          <c:xMode val="edge"/>
          <c:yMode val="edge"/>
          <c:x val="0.16321959755030793"/>
          <c:y val="0.13461832895888015"/>
          <c:w val="0.73695501603966784"/>
          <c:h val="0.68921660834062359"/>
        </c:manualLayout>
      </c:layout>
      <c:barChart>
        <c:barDir val="col"/>
        <c:grouping val="clustered"/>
        <c:varyColors val="0"/>
        <c:ser>
          <c:idx val="0"/>
          <c:order val="0"/>
          <c:tx>
            <c:strRef>
              <c:f>Sheet1!$B$1</c:f>
              <c:strCache>
                <c:ptCount val="1"/>
                <c:pt idx="0">
                  <c:v>Ratio</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2019-2020</c:v>
                </c:pt>
                <c:pt idx="1">
                  <c:v>2020-2021</c:v>
                </c:pt>
                <c:pt idx="2">
                  <c:v>2021-2022</c:v>
                </c:pt>
                <c:pt idx="3">
                  <c:v>2022-2023</c:v>
                </c:pt>
                <c:pt idx="4">
                  <c:v>2023-2024</c:v>
                </c:pt>
              </c:strCache>
            </c:strRef>
          </c:cat>
          <c:val>
            <c:numRef>
              <c:f>Sheet1!$B$2:$B$6</c:f>
              <c:numCache>
                <c:formatCode>General</c:formatCode>
                <c:ptCount val="5"/>
                <c:pt idx="0">
                  <c:v>4.879E-2</c:v>
                </c:pt>
                <c:pt idx="1">
                  <c:v>6.3000000000000003E-4</c:v>
                </c:pt>
                <c:pt idx="2">
                  <c:v>3.6600000000000001E-3</c:v>
                </c:pt>
                <c:pt idx="3">
                  <c:v>9.8200000000000006E-3</c:v>
                </c:pt>
                <c:pt idx="4">
                  <c:v>5.1500000000000001E-3</c:v>
                </c:pt>
              </c:numCache>
            </c:numRef>
          </c:val>
          <c:extLst>
            <c:ext xmlns:c16="http://schemas.microsoft.com/office/drawing/2014/chart" uri="{C3380CC4-5D6E-409C-BE32-E72D297353CC}">
              <c16:uniqueId val="{00000000-5C36-45AA-8B5F-1D72593C0440}"/>
            </c:ext>
          </c:extLst>
        </c:ser>
        <c:dLbls>
          <c:showLegendKey val="0"/>
          <c:showVal val="0"/>
          <c:showCatName val="0"/>
          <c:showSerName val="0"/>
          <c:showPercent val="0"/>
          <c:showBubbleSize val="0"/>
        </c:dLbls>
        <c:gapWidth val="150"/>
        <c:overlap val="100"/>
        <c:axId val="452961208"/>
        <c:axId val="452961600"/>
      </c:barChart>
      <c:catAx>
        <c:axId val="452961208"/>
        <c:scaling>
          <c:orientation val="minMax"/>
        </c:scaling>
        <c:delete val="0"/>
        <c:axPos val="b"/>
        <c:numFmt formatCode="General" sourceLinked="1"/>
        <c:majorTickMark val="out"/>
        <c:minorTickMark val="none"/>
        <c:tickLblPos val="nextTo"/>
        <c:crossAx val="452961600"/>
        <c:crosses val="autoZero"/>
        <c:auto val="1"/>
        <c:lblAlgn val="ctr"/>
        <c:lblOffset val="100"/>
        <c:noMultiLvlLbl val="0"/>
      </c:catAx>
      <c:valAx>
        <c:axId val="452961600"/>
        <c:scaling>
          <c:orientation val="minMax"/>
        </c:scaling>
        <c:delete val="0"/>
        <c:axPos val="l"/>
        <c:numFmt formatCode="General" sourceLinked="1"/>
        <c:majorTickMark val="out"/>
        <c:minorTickMark val="none"/>
        <c:tickLblPos val="nextTo"/>
        <c:crossAx val="452961208"/>
        <c:crosses val="autoZero"/>
        <c:crossBetween val="between"/>
      </c:valAx>
    </c:plotArea>
    <c:legend>
      <c:legendPos val="r"/>
      <c:overlay val="0"/>
    </c:legend>
    <c:plotVisOnly val="1"/>
    <c:dispBlanksAs val="gap"/>
    <c:showDLblsOverMax val="0"/>
  </c:chart>
  <c:externalData r:id="rId1">
    <c:autoUpdate val="0"/>
  </c:externalData>
  <c:userShapes r:id="rId2"/>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31"/>
    </mc:Choice>
    <mc:Fallback>
      <c:style val="31"/>
    </mc:Fallback>
  </mc:AlternateContent>
  <c:chart>
    <c:autoTitleDeleted val="1"/>
    <c:plotArea>
      <c:layout>
        <c:manualLayout>
          <c:layoutTarget val="inner"/>
          <c:xMode val="edge"/>
          <c:yMode val="edge"/>
          <c:x val="0.13406441382327244"/>
          <c:y val="0.11935539307586535"/>
          <c:w val="0.77073982939633012"/>
          <c:h val="0.6105983627046615"/>
        </c:manualLayout>
      </c:layout>
      <c:barChart>
        <c:barDir val="col"/>
        <c:grouping val="clustered"/>
        <c:varyColors val="0"/>
        <c:ser>
          <c:idx val="0"/>
          <c:order val="0"/>
          <c:tx>
            <c:strRef>
              <c:f>Sheet1!$B$1</c:f>
              <c:strCache>
                <c:ptCount val="1"/>
                <c:pt idx="0">
                  <c:v>Ratio</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2019-2020</c:v>
                </c:pt>
                <c:pt idx="1">
                  <c:v>2020-2021</c:v>
                </c:pt>
                <c:pt idx="2">
                  <c:v>2021-2022</c:v>
                </c:pt>
                <c:pt idx="3">
                  <c:v>2022-2023</c:v>
                </c:pt>
                <c:pt idx="4">
                  <c:v>2023-2024</c:v>
                </c:pt>
              </c:strCache>
            </c:strRef>
          </c:cat>
          <c:val>
            <c:numRef>
              <c:f>Sheet1!$B$2:$B$6</c:f>
              <c:numCache>
                <c:formatCode>General</c:formatCode>
                <c:ptCount val="5"/>
                <c:pt idx="0">
                  <c:v>69.903999999999996</c:v>
                </c:pt>
                <c:pt idx="1">
                  <c:v>78.242000000000004</c:v>
                </c:pt>
                <c:pt idx="2">
                  <c:v>73.451999999999998</c:v>
                </c:pt>
                <c:pt idx="3">
                  <c:v>73.355000000000004</c:v>
                </c:pt>
                <c:pt idx="4">
                  <c:v>73.971000000000004</c:v>
                </c:pt>
              </c:numCache>
            </c:numRef>
          </c:val>
          <c:extLst>
            <c:ext xmlns:c16="http://schemas.microsoft.com/office/drawing/2014/chart" uri="{C3380CC4-5D6E-409C-BE32-E72D297353CC}">
              <c16:uniqueId val="{00000000-79FA-4EFA-8392-75F5428D1817}"/>
            </c:ext>
          </c:extLst>
        </c:ser>
        <c:dLbls>
          <c:showLegendKey val="0"/>
          <c:showVal val="0"/>
          <c:showCatName val="0"/>
          <c:showSerName val="0"/>
          <c:showPercent val="0"/>
          <c:showBubbleSize val="0"/>
        </c:dLbls>
        <c:gapWidth val="150"/>
        <c:overlap val="100"/>
        <c:axId val="452956504"/>
        <c:axId val="452959248"/>
      </c:barChart>
      <c:catAx>
        <c:axId val="452956504"/>
        <c:scaling>
          <c:orientation val="minMax"/>
        </c:scaling>
        <c:delete val="0"/>
        <c:axPos val="b"/>
        <c:numFmt formatCode="General" sourceLinked="1"/>
        <c:majorTickMark val="out"/>
        <c:minorTickMark val="none"/>
        <c:tickLblPos val="nextTo"/>
        <c:crossAx val="452959248"/>
        <c:crosses val="autoZero"/>
        <c:auto val="1"/>
        <c:lblAlgn val="ctr"/>
        <c:lblOffset val="100"/>
        <c:noMultiLvlLbl val="0"/>
      </c:catAx>
      <c:valAx>
        <c:axId val="452959248"/>
        <c:scaling>
          <c:orientation val="minMax"/>
        </c:scaling>
        <c:delete val="0"/>
        <c:axPos val="l"/>
        <c:numFmt formatCode="General" sourceLinked="1"/>
        <c:majorTickMark val="out"/>
        <c:minorTickMark val="none"/>
        <c:tickLblPos val="nextTo"/>
        <c:crossAx val="452956504"/>
        <c:crosses val="autoZero"/>
        <c:crossBetween val="between"/>
      </c:valAx>
    </c:plotArea>
    <c:legend>
      <c:legendPos val="r"/>
      <c:overlay val="0"/>
    </c:legend>
    <c:plotVisOnly val="1"/>
    <c:dispBlanksAs val="gap"/>
    <c:showDLblsOverMax val="0"/>
  </c:chart>
  <c:externalData r:id="rId1">
    <c:autoUpdate val="0"/>
  </c:externalData>
  <c:userShapes r:id="rId2"/>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8"/>
    </mc:Choice>
    <mc:Fallback>
      <c:style val="28"/>
    </mc:Fallback>
  </mc:AlternateContent>
  <c:chart>
    <c:autoTitleDeleted val="1"/>
    <c:plotArea>
      <c:layout>
        <c:manualLayout>
          <c:layoutTarget val="inner"/>
          <c:xMode val="edge"/>
          <c:yMode val="edge"/>
          <c:x val="0.14779126567512557"/>
          <c:y val="0.12332364704412041"/>
          <c:w val="0.75932779235929371"/>
          <c:h val="0.61853487064116985"/>
        </c:manualLayout>
      </c:layout>
      <c:barChart>
        <c:barDir val="col"/>
        <c:grouping val="clustered"/>
        <c:varyColors val="0"/>
        <c:ser>
          <c:idx val="0"/>
          <c:order val="0"/>
          <c:tx>
            <c:strRef>
              <c:f>Sheet1!$B$1</c:f>
              <c:strCache>
                <c:ptCount val="1"/>
                <c:pt idx="0">
                  <c:v>Ratio</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2019-2020</c:v>
                </c:pt>
                <c:pt idx="1">
                  <c:v>2020-2021</c:v>
                </c:pt>
                <c:pt idx="2">
                  <c:v>2021-2022</c:v>
                </c:pt>
                <c:pt idx="3">
                  <c:v>2022-2023</c:v>
                </c:pt>
                <c:pt idx="4">
                  <c:v>2023-2024</c:v>
                </c:pt>
              </c:strCache>
            </c:strRef>
          </c:cat>
          <c:val>
            <c:numRef>
              <c:f>Sheet1!$B$2:$B$6</c:f>
              <c:numCache>
                <c:formatCode>General</c:formatCode>
                <c:ptCount val="5"/>
                <c:pt idx="0">
                  <c:v>3.4020000000000001</c:v>
                </c:pt>
                <c:pt idx="1">
                  <c:v>5.3170000000000002</c:v>
                </c:pt>
                <c:pt idx="2">
                  <c:v>4.63</c:v>
                </c:pt>
                <c:pt idx="3">
                  <c:v>6.2779999999999996</c:v>
                </c:pt>
                <c:pt idx="4">
                  <c:v>6.0830000000000002</c:v>
                </c:pt>
              </c:numCache>
            </c:numRef>
          </c:val>
          <c:extLst>
            <c:ext xmlns:c16="http://schemas.microsoft.com/office/drawing/2014/chart" uri="{C3380CC4-5D6E-409C-BE32-E72D297353CC}">
              <c16:uniqueId val="{00000000-2A1F-421D-B2D0-DEEF05C7693E}"/>
            </c:ext>
          </c:extLst>
        </c:ser>
        <c:dLbls>
          <c:showLegendKey val="0"/>
          <c:showVal val="0"/>
          <c:showCatName val="0"/>
          <c:showSerName val="0"/>
          <c:showPercent val="0"/>
          <c:showBubbleSize val="0"/>
        </c:dLbls>
        <c:gapWidth val="150"/>
        <c:overlap val="100"/>
        <c:axId val="452955328"/>
        <c:axId val="452961992"/>
      </c:barChart>
      <c:catAx>
        <c:axId val="452955328"/>
        <c:scaling>
          <c:orientation val="minMax"/>
        </c:scaling>
        <c:delete val="0"/>
        <c:axPos val="b"/>
        <c:numFmt formatCode="General" sourceLinked="1"/>
        <c:majorTickMark val="out"/>
        <c:minorTickMark val="none"/>
        <c:tickLblPos val="nextTo"/>
        <c:crossAx val="452961992"/>
        <c:crosses val="autoZero"/>
        <c:auto val="1"/>
        <c:lblAlgn val="ctr"/>
        <c:lblOffset val="100"/>
        <c:noMultiLvlLbl val="0"/>
      </c:catAx>
      <c:valAx>
        <c:axId val="452961992"/>
        <c:scaling>
          <c:orientation val="minMax"/>
        </c:scaling>
        <c:delete val="0"/>
        <c:axPos val="l"/>
        <c:numFmt formatCode="General" sourceLinked="1"/>
        <c:majorTickMark val="out"/>
        <c:minorTickMark val="none"/>
        <c:tickLblPos val="nextTo"/>
        <c:crossAx val="452955328"/>
        <c:crosses val="autoZero"/>
        <c:crossBetween val="between"/>
      </c:valAx>
    </c:plotArea>
    <c:legend>
      <c:legendPos val="r"/>
      <c:overlay val="0"/>
    </c:legend>
    <c:plotVisOnly val="1"/>
    <c:dispBlanksAs val="gap"/>
    <c:showDLblsOverMax val="0"/>
  </c:chart>
  <c:externalData r:id="rId1">
    <c:autoUpdate val="0"/>
  </c:externalData>
  <c:userShapes r:id="rId2"/>
</c:chartSpace>
</file>

<file path=word/drawings/_rels/drawing4.xml.rels><?xml version="1.0" encoding="UTF-8" standalone="yes"?>
<Relationships xmlns="http://schemas.openxmlformats.org/package/2006/relationships"><Relationship Id="rId1" Type="http://schemas.openxmlformats.org/officeDocument/2006/relationships/image" Target="../media/image1.png"/></Relationships>
</file>

<file path=word/drawings/_rels/drawing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drawings/_rels/drawing6.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drawings/_rels/drawing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drawings/_rels/drawing10.xml.rels><?xml version="1.0" encoding="UTF-8" standalone="yes"?>
<Relationships xmlns="http://schemas.openxmlformats.org/package/2006/relationships"><Relationship Id="rId1" Type="http://schemas.openxmlformats.org/officeDocument/2006/relationships/image" Target="../media/image2.png"/></Relationships>
</file>

<file path=word/drawings/drawing1.xml><?xml version="1.0" encoding="utf-8"?>
<c:userShapes xmlns:c="http://schemas.openxmlformats.org/drawingml/2006/chart">
  <cdr:relSizeAnchor xmlns:cdr="http://schemas.openxmlformats.org/drawingml/2006/chartDrawing">
    <cdr:from>
      <cdr:x>0.43924</cdr:x>
      <cdr:y>0.02734</cdr:y>
    </cdr:from>
    <cdr:to>
      <cdr:x>0.67188</cdr:x>
      <cdr:y>0.12891</cdr:y>
    </cdr:to>
    <cdr:sp macro="" textlink="">
      <cdr:nvSpPr>
        <cdr:cNvPr id="2" name="Rectangle 1"/>
        <cdr:cNvSpPr/>
      </cdr:nvSpPr>
      <cdr:spPr>
        <a:xfrm xmlns:a="http://schemas.openxmlformats.org/drawingml/2006/main">
          <a:off x="2409826" y="63029"/>
          <a:ext cx="1276349" cy="234106"/>
        </a:xfrm>
        <a:prstGeom xmlns:a="http://schemas.openxmlformats.org/drawingml/2006/main" prst="rect">
          <a:avLst/>
        </a:prstGeom>
        <a:ln xmlns:a="http://schemas.openxmlformats.org/drawingml/2006/main">
          <a:solidFill>
            <a:schemeClr val="bg1"/>
          </a:solidFill>
        </a:ln>
      </cdr:spPr>
      <cdr:style>
        <a:lnRef xmlns:a="http://schemas.openxmlformats.org/drawingml/2006/main" idx="2">
          <a:schemeClr val="accent6"/>
        </a:lnRef>
        <a:fillRef xmlns:a="http://schemas.openxmlformats.org/drawingml/2006/main" idx="1">
          <a:schemeClr val="lt1"/>
        </a:fillRef>
        <a:effectRef xmlns:a="http://schemas.openxmlformats.org/drawingml/2006/main" idx="0">
          <a:schemeClr val="accent6"/>
        </a:effectRef>
        <a:fontRef xmlns:a="http://schemas.openxmlformats.org/drawingml/2006/main" idx="minor">
          <a:schemeClr val="dk1"/>
        </a:fontRef>
      </cdr:style>
      <cdr:txBody>
        <a:bodyPr xmlns:a="http://schemas.openxmlformats.org/drawingml/2006/main" vertOverflow="clip"/>
        <a:lstStyle xmlns:a="http://schemas.openxmlformats.org/drawingml/2006/main"/>
        <a:p xmlns:a="http://schemas.openxmlformats.org/drawingml/2006/main">
          <a:endParaRPr lang="en-US" sz="1000" b="1"/>
        </a:p>
      </cdr:txBody>
    </cdr:sp>
  </cdr:relSizeAnchor>
  <cdr:relSizeAnchor xmlns:cdr="http://schemas.openxmlformats.org/drawingml/2006/chartDrawing">
    <cdr:from>
      <cdr:x>0.46701</cdr:x>
      <cdr:y>0.76563</cdr:y>
    </cdr:from>
    <cdr:to>
      <cdr:x>0.58854</cdr:x>
      <cdr:y>0.86328</cdr:y>
    </cdr:to>
    <cdr:sp macro="" textlink="">
      <cdr:nvSpPr>
        <cdr:cNvPr id="3" name="Rectangle 2"/>
        <cdr:cNvSpPr/>
      </cdr:nvSpPr>
      <cdr:spPr>
        <a:xfrm xmlns:a="http://schemas.openxmlformats.org/drawingml/2006/main">
          <a:off x="2562225" y="1866900"/>
          <a:ext cx="666750" cy="238125"/>
        </a:xfrm>
        <a:prstGeom xmlns:a="http://schemas.openxmlformats.org/drawingml/2006/main" prst="rect">
          <a:avLst/>
        </a:prstGeom>
        <a:ln xmlns:a="http://schemas.openxmlformats.org/drawingml/2006/main">
          <a:solidFill>
            <a:schemeClr val="bg1"/>
          </a:solidFill>
        </a:ln>
      </cdr:spPr>
      <cdr:style>
        <a:lnRef xmlns:a="http://schemas.openxmlformats.org/drawingml/2006/main" idx="2">
          <a:schemeClr val="accent6"/>
        </a:lnRef>
        <a:fillRef xmlns:a="http://schemas.openxmlformats.org/drawingml/2006/main" idx="1">
          <a:schemeClr val="lt1"/>
        </a:fillRef>
        <a:effectRef xmlns:a="http://schemas.openxmlformats.org/drawingml/2006/main" idx="0">
          <a:schemeClr val="accent6"/>
        </a:effectRef>
        <a:fontRef xmlns:a="http://schemas.openxmlformats.org/drawingml/2006/main" idx="minor">
          <a:schemeClr val="dk1"/>
        </a:fontRef>
      </cdr:style>
      <cdr:txBody>
        <a:bodyPr xmlns:a="http://schemas.openxmlformats.org/drawingml/2006/main" vertOverflow="clip"/>
        <a:lstStyle xmlns:a="http://schemas.openxmlformats.org/drawingml/2006/main"/>
        <a:p xmlns:a="http://schemas.openxmlformats.org/drawingml/2006/main">
          <a:r>
            <a:rPr lang="en-US" sz="1000" b="1">
              <a:latin typeface="Times New Roman" pitchFamily="18" charset="0"/>
              <a:cs typeface="Times New Roman" pitchFamily="18" charset="0"/>
            </a:rPr>
            <a:t>YEAR</a:t>
          </a:r>
        </a:p>
      </cdr:txBody>
    </cdr:sp>
  </cdr:relSizeAnchor>
  <cdr:relSizeAnchor xmlns:cdr="http://schemas.openxmlformats.org/drawingml/2006/chartDrawing">
    <cdr:from>
      <cdr:x>0.05172</cdr:x>
      <cdr:y>0.34034</cdr:y>
    </cdr:from>
    <cdr:to>
      <cdr:x>0.11148</cdr:x>
      <cdr:y>0.64477</cdr:y>
    </cdr:to>
    <cdr:sp macro="" textlink="">
      <cdr:nvSpPr>
        <cdr:cNvPr id="4" name="Rectangle 3"/>
        <cdr:cNvSpPr/>
      </cdr:nvSpPr>
      <cdr:spPr>
        <a:xfrm xmlns:a="http://schemas.openxmlformats.org/drawingml/2006/main" rot="16200000">
          <a:off x="102609" y="952675"/>
          <a:ext cx="690142" cy="327847"/>
        </a:xfrm>
        <a:prstGeom xmlns:a="http://schemas.openxmlformats.org/drawingml/2006/main" prst="rect">
          <a:avLst/>
        </a:prstGeom>
        <a:ln xmlns:a="http://schemas.openxmlformats.org/drawingml/2006/main">
          <a:solidFill>
            <a:schemeClr val="bg1"/>
          </a:solidFill>
        </a:ln>
      </cdr:spPr>
      <cdr:style>
        <a:lnRef xmlns:a="http://schemas.openxmlformats.org/drawingml/2006/main" idx="2">
          <a:schemeClr val="accent6"/>
        </a:lnRef>
        <a:fillRef xmlns:a="http://schemas.openxmlformats.org/drawingml/2006/main" idx="1">
          <a:schemeClr val="lt1"/>
        </a:fillRef>
        <a:effectRef xmlns:a="http://schemas.openxmlformats.org/drawingml/2006/main" idx="0">
          <a:schemeClr val="accent6"/>
        </a:effectRef>
        <a:fontRef xmlns:a="http://schemas.openxmlformats.org/drawingml/2006/main" idx="minor">
          <a:schemeClr val="dk1"/>
        </a:fontRef>
      </cdr:style>
      <cdr:txBody>
        <a:bodyPr xmlns:a="http://schemas.openxmlformats.org/drawingml/2006/main" vertOverflow="clip"/>
        <a:lstStyle xmlns:a="http://schemas.openxmlformats.org/drawingml/2006/main"/>
        <a:p xmlns:a="http://schemas.openxmlformats.org/drawingml/2006/main">
          <a:r>
            <a:rPr lang="en-US" sz="1000" b="1">
              <a:latin typeface="Times New Roman" pitchFamily="18" charset="0"/>
              <a:cs typeface="Times New Roman" pitchFamily="18" charset="0"/>
            </a:rPr>
            <a:t>RATIO</a:t>
          </a:r>
        </a:p>
      </cdr:txBody>
    </cdr:sp>
  </cdr:relSizeAnchor>
</c:userShapes>
</file>

<file path=word/drawings/drawing2.xml><?xml version="1.0" encoding="utf-8"?>
<c:userShapes xmlns:c="http://schemas.openxmlformats.org/drawingml/2006/chart">
  <cdr:relSizeAnchor xmlns:cdr="http://schemas.openxmlformats.org/drawingml/2006/chartDrawing">
    <cdr:from>
      <cdr:x>0.44618</cdr:x>
      <cdr:y>0.86013</cdr:y>
    </cdr:from>
    <cdr:to>
      <cdr:x>0.56076</cdr:x>
      <cdr:y>0.94607</cdr:y>
    </cdr:to>
    <cdr:sp macro="" textlink="">
      <cdr:nvSpPr>
        <cdr:cNvPr id="4" name="Rectangle 3"/>
        <cdr:cNvSpPr/>
      </cdr:nvSpPr>
      <cdr:spPr>
        <a:xfrm xmlns:a="http://schemas.openxmlformats.org/drawingml/2006/main">
          <a:off x="2452172" y="2031807"/>
          <a:ext cx="629723" cy="203008"/>
        </a:xfrm>
        <a:prstGeom xmlns:a="http://schemas.openxmlformats.org/drawingml/2006/main" prst="rect">
          <a:avLst/>
        </a:prstGeom>
        <a:ln xmlns:a="http://schemas.openxmlformats.org/drawingml/2006/main">
          <a:solidFill>
            <a:schemeClr val="bg1"/>
          </a:solidFill>
        </a:ln>
      </cdr:spPr>
      <cdr:style>
        <a:lnRef xmlns:a="http://schemas.openxmlformats.org/drawingml/2006/main" idx="2">
          <a:schemeClr val="accent6"/>
        </a:lnRef>
        <a:fillRef xmlns:a="http://schemas.openxmlformats.org/drawingml/2006/main" idx="1">
          <a:schemeClr val="lt1"/>
        </a:fillRef>
        <a:effectRef xmlns:a="http://schemas.openxmlformats.org/drawingml/2006/main" idx="0">
          <a:schemeClr val="accent6"/>
        </a:effectRef>
        <a:fontRef xmlns:a="http://schemas.openxmlformats.org/drawingml/2006/main" idx="minor">
          <a:schemeClr val="dk1"/>
        </a:fontRef>
      </cdr:style>
      <cdr:txBody>
        <a:bodyPr xmlns:a="http://schemas.openxmlformats.org/drawingml/2006/main" vertOverflow="clip"/>
        <a:lstStyle xmlns:a="http://schemas.openxmlformats.org/drawingml/2006/main"/>
        <a:p xmlns:a="http://schemas.openxmlformats.org/drawingml/2006/main">
          <a:r>
            <a:rPr lang="en-US" sz="1000" b="1">
              <a:latin typeface="Times New Roman" pitchFamily="18" charset="0"/>
              <a:cs typeface="Times New Roman" pitchFamily="18" charset="0"/>
            </a:rPr>
            <a:t>YEAR</a:t>
          </a:r>
        </a:p>
      </cdr:txBody>
    </cdr:sp>
  </cdr:relSizeAnchor>
  <cdr:relSizeAnchor xmlns:cdr="http://schemas.openxmlformats.org/drawingml/2006/chartDrawing">
    <cdr:from>
      <cdr:x>0.05172</cdr:x>
      <cdr:y>0.34034</cdr:y>
    </cdr:from>
    <cdr:to>
      <cdr:x>0.11148</cdr:x>
      <cdr:y>0.64477</cdr:y>
    </cdr:to>
    <cdr:sp macro="" textlink="">
      <cdr:nvSpPr>
        <cdr:cNvPr id="7" name="Rectangle 3"/>
        <cdr:cNvSpPr/>
      </cdr:nvSpPr>
      <cdr:spPr>
        <a:xfrm xmlns:a="http://schemas.openxmlformats.org/drawingml/2006/main" rot="16200000">
          <a:off x="102609" y="952675"/>
          <a:ext cx="690142" cy="327847"/>
        </a:xfrm>
        <a:prstGeom xmlns:a="http://schemas.openxmlformats.org/drawingml/2006/main" prst="rect">
          <a:avLst/>
        </a:prstGeom>
        <a:ln xmlns:a="http://schemas.openxmlformats.org/drawingml/2006/main">
          <a:solidFill>
            <a:schemeClr val="bg1"/>
          </a:solidFill>
        </a:ln>
      </cdr:spPr>
      <cdr:style>
        <a:lnRef xmlns:a="http://schemas.openxmlformats.org/drawingml/2006/main" idx="2">
          <a:schemeClr val="accent6"/>
        </a:lnRef>
        <a:fillRef xmlns:a="http://schemas.openxmlformats.org/drawingml/2006/main" idx="1">
          <a:schemeClr val="lt1"/>
        </a:fillRef>
        <a:effectRef xmlns:a="http://schemas.openxmlformats.org/drawingml/2006/main" idx="0">
          <a:schemeClr val="accent6"/>
        </a:effectRef>
        <a:fontRef xmlns:a="http://schemas.openxmlformats.org/drawingml/2006/main" idx="minor">
          <a:schemeClr val="dk1"/>
        </a:fontRef>
      </cdr:style>
      <cdr:txBody>
        <a:bodyPr xmlns:a="http://schemas.openxmlformats.org/drawingml/2006/main" vertOverflow="clip"/>
        <a:lstStyle xmlns:a="http://schemas.openxmlformats.org/drawingml/2006/main"/>
        <a:p xmlns:a="http://schemas.openxmlformats.org/drawingml/2006/main">
          <a:r>
            <a:rPr lang="en-US" sz="1000" b="1">
              <a:latin typeface="Times New Roman" pitchFamily="18" charset="0"/>
              <a:cs typeface="Times New Roman" pitchFamily="18" charset="0"/>
            </a:rPr>
            <a:t>RATIO</a:t>
          </a:r>
        </a:p>
      </cdr:txBody>
    </cdr:sp>
  </cdr:relSizeAnchor>
</c:userShapes>
</file>

<file path=word/drawings/drawing3.xml><?xml version="1.0" encoding="utf-8"?>
<c:userShapes xmlns:c="http://schemas.openxmlformats.org/drawingml/2006/chart">
  <cdr:relSizeAnchor xmlns:cdr="http://schemas.openxmlformats.org/drawingml/2006/chartDrawing">
    <cdr:from>
      <cdr:x>0.45075</cdr:x>
      <cdr:y>0.89399</cdr:y>
    </cdr:from>
    <cdr:to>
      <cdr:x>0.58264</cdr:x>
      <cdr:y>0.98233</cdr:y>
    </cdr:to>
    <cdr:sp macro="" textlink="">
      <cdr:nvSpPr>
        <cdr:cNvPr id="3" name="Rectangle 2"/>
        <cdr:cNvSpPr/>
      </cdr:nvSpPr>
      <cdr:spPr>
        <a:xfrm xmlns:a="http://schemas.openxmlformats.org/drawingml/2006/main">
          <a:off x="2571750" y="2409825"/>
          <a:ext cx="752475" cy="238125"/>
        </a:xfrm>
        <a:prstGeom xmlns:a="http://schemas.openxmlformats.org/drawingml/2006/main" prst="rect">
          <a:avLst/>
        </a:prstGeom>
        <a:ln xmlns:a="http://schemas.openxmlformats.org/drawingml/2006/main">
          <a:solidFill>
            <a:schemeClr val="bg1"/>
          </a:solidFill>
        </a:ln>
      </cdr:spPr>
      <cdr:style>
        <a:lnRef xmlns:a="http://schemas.openxmlformats.org/drawingml/2006/main" idx="2">
          <a:schemeClr val="accent6"/>
        </a:lnRef>
        <a:fillRef xmlns:a="http://schemas.openxmlformats.org/drawingml/2006/main" idx="1">
          <a:schemeClr val="lt1"/>
        </a:fillRef>
        <a:effectRef xmlns:a="http://schemas.openxmlformats.org/drawingml/2006/main" idx="0">
          <a:schemeClr val="accent6"/>
        </a:effectRef>
        <a:fontRef xmlns:a="http://schemas.openxmlformats.org/drawingml/2006/main" idx="minor">
          <a:schemeClr val="dk1"/>
        </a:fontRef>
      </cdr:style>
      <cdr:txBody>
        <a:bodyPr xmlns:a="http://schemas.openxmlformats.org/drawingml/2006/main" vertOverflow="clip"/>
        <a:lstStyle xmlns:a="http://schemas.openxmlformats.org/drawingml/2006/main"/>
        <a:p xmlns:a="http://schemas.openxmlformats.org/drawingml/2006/main">
          <a:r>
            <a:rPr lang="en-US" sz="1000" b="1">
              <a:latin typeface="Times New Roman" pitchFamily="18" charset="0"/>
              <a:cs typeface="Times New Roman" pitchFamily="18" charset="0"/>
            </a:rPr>
            <a:t>YEAR</a:t>
          </a:r>
        </a:p>
      </cdr:txBody>
    </cdr:sp>
  </cdr:relSizeAnchor>
  <cdr:relSizeAnchor xmlns:cdr="http://schemas.openxmlformats.org/drawingml/2006/chartDrawing">
    <cdr:from>
      <cdr:x>0.03684</cdr:x>
      <cdr:y>0.38384</cdr:y>
    </cdr:from>
    <cdr:to>
      <cdr:x>0.09505</cdr:x>
      <cdr:y>0.60123</cdr:y>
    </cdr:to>
    <cdr:sp macro="" textlink="">
      <cdr:nvSpPr>
        <cdr:cNvPr id="4" name="Rectangle 3"/>
        <cdr:cNvSpPr/>
      </cdr:nvSpPr>
      <cdr:spPr>
        <a:xfrm xmlns:a="http://schemas.openxmlformats.org/drawingml/2006/main" rot="16200000">
          <a:off x="65584" y="1216007"/>
          <a:ext cx="608765" cy="326549"/>
        </a:xfrm>
        <a:prstGeom xmlns:a="http://schemas.openxmlformats.org/drawingml/2006/main" prst="rect">
          <a:avLst/>
        </a:prstGeom>
        <a:ln xmlns:a="http://schemas.openxmlformats.org/drawingml/2006/main">
          <a:solidFill>
            <a:schemeClr val="bg1"/>
          </a:solidFill>
        </a:ln>
      </cdr:spPr>
      <cdr:style>
        <a:lnRef xmlns:a="http://schemas.openxmlformats.org/drawingml/2006/main" idx="2">
          <a:schemeClr val="accent6"/>
        </a:lnRef>
        <a:fillRef xmlns:a="http://schemas.openxmlformats.org/drawingml/2006/main" idx="1">
          <a:schemeClr val="lt1"/>
        </a:fillRef>
        <a:effectRef xmlns:a="http://schemas.openxmlformats.org/drawingml/2006/main" idx="0">
          <a:schemeClr val="accent6"/>
        </a:effectRef>
        <a:fontRef xmlns:a="http://schemas.openxmlformats.org/drawingml/2006/main" idx="minor">
          <a:schemeClr val="dk1"/>
        </a:fontRef>
      </cdr:style>
      <cdr:txBody>
        <a:bodyPr xmlns:a="http://schemas.openxmlformats.org/drawingml/2006/main" vertOverflow="clip"/>
        <a:lstStyle xmlns:a="http://schemas.openxmlformats.org/drawingml/2006/main"/>
        <a:p xmlns:a="http://schemas.openxmlformats.org/drawingml/2006/main">
          <a:r>
            <a:rPr lang="en-US" sz="1000" b="1">
              <a:latin typeface="Times New Roman" pitchFamily="18" charset="0"/>
              <a:cs typeface="Times New Roman" pitchFamily="18" charset="0"/>
            </a:rPr>
            <a:t>RATIO</a:t>
          </a:r>
        </a:p>
      </cdr:txBody>
    </cdr:sp>
  </cdr:relSizeAnchor>
</c:userShapes>
</file>

<file path=word/drawings/drawing4.xml><?xml version="1.0" encoding="utf-8"?>
<c:userShapes xmlns:c="http://schemas.openxmlformats.org/drawingml/2006/chart">
  <cdr:relSizeAnchor xmlns:cdr="http://schemas.openxmlformats.org/drawingml/2006/chartDrawing">
    <cdr:from>
      <cdr:x>0.45139</cdr:x>
      <cdr:y>0.86038</cdr:y>
    </cdr:from>
    <cdr:to>
      <cdr:x>0.59028</cdr:x>
      <cdr:y>0.95472</cdr:y>
    </cdr:to>
    <cdr:sp macro="" textlink="">
      <cdr:nvSpPr>
        <cdr:cNvPr id="3" name="Rectangle 2"/>
        <cdr:cNvSpPr/>
      </cdr:nvSpPr>
      <cdr:spPr>
        <a:xfrm xmlns:a="http://schemas.openxmlformats.org/drawingml/2006/main">
          <a:off x="2476500" y="2171700"/>
          <a:ext cx="762000" cy="238125"/>
        </a:xfrm>
        <a:prstGeom xmlns:a="http://schemas.openxmlformats.org/drawingml/2006/main" prst="rect">
          <a:avLst/>
        </a:prstGeom>
        <a:ln xmlns:a="http://schemas.openxmlformats.org/drawingml/2006/main">
          <a:solidFill>
            <a:schemeClr val="bg1"/>
          </a:solidFill>
        </a:ln>
      </cdr:spPr>
      <cdr:style>
        <a:lnRef xmlns:a="http://schemas.openxmlformats.org/drawingml/2006/main" idx="2">
          <a:schemeClr val="accent6"/>
        </a:lnRef>
        <a:fillRef xmlns:a="http://schemas.openxmlformats.org/drawingml/2006/main" idx="1">
          <a:schemeClr val="lt1"/>
        </a:fillRef>
        <a:effectRef xmlns:a="http://schemas.openxmlformats.org/drawingml/2006/main" idx="0">
          <a:schemeClr val="accent6"/>
        </a:effectRef>
        <a:fontRef xmlns:a="http://schemas.openxmlformats.org/drawingml/2006/main" idx="minor">
          <a:schemeClr val="dk1"/>
        </a:fontRef>
      </cdr:style>
      <cdr:txBody>
        <a:bodyPr xmlns:a="http://schemas.openxmlformats.org/drawingml/2006/main" vertOverflow="clip"/>
        <a:lstStyle xmlns:a="http://schemas.openxmlformats.org/drawingml/2006/main"/>
        <a:p xmlns:a="http://schemas.openxmlformats.org/drawingml/2006/main">
          <a:r>
            <a:rPr lang="en-US" sz="1000" b="1">
              <a:latin typeface="Times New Roman" pitchFamily="18" charset="0"/>
              <a:cs typeface="Times New Roman" pitchFamily="18" charset="0"/>
            </a:rPr>
            <a:t>YEAR</a:t>
          </a:r>
        </a:p>
      </cdr:txBody>
    </cdr:sp>
  </cdr:relSizeAnchor>
  <cdr:relSizeAnchor xmlns:cdr="http://schemas.openxmlformats.org/drawingml/2006/chartDrawing">
    <cdr:from>
      <cdr:x>0.0466</cdr:x>
      <cdr:y>0.35154</cdr:y>
    </cdr:from>
    <cdr:to>
      <cdr:x>0.08549</cdr:x>
      <cdr:y>0.58582</cdr:y>
    </cdr:to>
    <cdr:pic>
      <cdr:nvPicPr>
        <cdr:cNvPr id="5"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rot="16200000">
          <a:off x="66675" y="1076325"/>
          <a:ext cx="591363" cy="213378"/>
        </a:xfrm>
        <a:prstGeom xmlns:a="http://schemas.openxmlformats.org/drawingml/2006/main" prst="rect">
          <a:avLst/>
        </a:prstGeom>
      </cdr:spPr>
    </cdr:pic>
  </cdr:relSizeAnchor>
</c:userShapes>
</file>

<file path=word/drawings/drawing5.xml><?xml version="1.0" encoding="utf-8"?>
<c:userShapes xmlns:c="http://schemas.openxmlformats.org/drawingml/2006/chart">
  <cdr:relSizeAnchor xmlns:cdr="http://schemas.openxmlformats.org/drawingml/2006/chartDrawing">
    <cdr:from>
      <cdr:x>0.04573</cdr:x>
      <cdr:y>0.37871</cdr:y>
    </cdr:from>
    <cdr:to>
      <cdr:x>0.08389</cdr:x>
      <cdr:y>0.5777</cdr:y>
    </cdr:to>
    <cdr:pic>
      <cdr:nvPicPr>
        <cdr:cNvPr id="2"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rot="16200000">
          <a:off x="66675" y="1314450"/>
          <a:ext cx="591363" cy="213378"/>
        </a:xfrm>
        <a:prstGeom xmlns:a="http://schemas.openxmlformats.org/drawingml/2006/main" prst="rect">
          <a:avLst/>
        </a:prstGeom>
      </cdr:spPr>
    </cdr:pic>
  </cdr:relSizeAnchor>
  <cdr:relSizeAnchor xmlns:cdr="http://schemas.openxmlformats.org/drawingml/2006/chartDrawing">
    <cdr:from>
      <cdr:x>0.45145</cdr:x>
      <cdr:y>0.89423</cdr:y>
    </cdr:from>
    <cdr:to>
      <cdr:x>0.5474</cdr:x>
      <cdr:y>0.96603</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2524125" y="2657475"/>
          <a:ext cx="536494" cy="213378"/>
        </a:xfrm>
        <a:prstGeom xmlns:a="http://schemas.openxmlformats.org/drawingml/2006/main" prst="rect">
          <a:avLst/>
        </a:prstGeom>
      </cdr:spPr>
    </cdr:pic>
  </cdr:relSizeAnchor>
</c:userShapes>
</file>

<file path=word/drawings/drawing6.xml><?xml version="1.0" encoding="utf-8"?>
<c:userShapes xmlns:c="http://schemas.openxmlformats.org/drawingml/2006/chart">
  <cdr:relSizeAnchor xmlns:cdr="http://schemas.openxmlformats.org/drawingml/2006/chartDrawing">
    <cdr:from>
      <cdr:x>0.49423</cdr:x>
      <cdr:y>0.82332</cdr:y>
    </cdr:from>
    <cdr:to>
      <cdr:x>0.58703</cdr:x>
      <cdr:y>0.90248</cdr:y>
    </cdr:to>
    <cdr:pic>
      <cdr:nvPicPr>
        <cdr:cNvPr id="2"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2857500" y="2219325"/>
          <a:ext cx="536494" cy="213378"/>
        </a:xfrm>
        <a:prstGeom xmlns:a="http://schemas.openxmlformats.org/drawingml/2006/main" prst="rect">
          <a:avLst/>
        </a:prstGeom>
      </cdr:spPr>
    </cdr:pic>
  </cdr:relSizeAnchor>
  <cdr:relSizeAnchor xmlns:cdr="http://schemas.openxmlformats.org/drawingml/2006/chartDrawing">
    <cdr:from>
      <cdr:x>0.05272</cdr:x>
      <cdr:y>0.33569</cdr:y>
    </cdr:from>
    <cdr:to>
      <cdr:x>0.0829</cdr:x>
      <cdr:y>0.5382</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rot="16200000">
          <a:off x="119106" y="1090571"/>
          <a:ext cx="545874" cy="174483"/>
        </a:xfrm>
        <a:prstGeom xmlns:a="http://schemas.openxmlformats.org/drawingml/2006/main" prst="rect">
          <a:avLst/>
        </a:prstGeom>
      </cdr:spPr>
    </cdr:pic>
  </cdr:relSizeAnchor>
</c:userShapes>
</file>

<file path=word/drawings/drawing7.xml><?xml version="1.0" encoding="utf-8"?>
<c:userShapes xmlns:c="http://schemas.openxmlformats.org/drawingml/2006/chart">
  <cdr:relSizeAnchor xmlns:cdr="http://schemas.openxmlformats.org/drawingml/2006/chartDrawing">
    <cdr:from>
      <cdr:x>0.04139</cdr:x>
      <cdr:y>0.37544</cdr:y>
    </cdr:from>
    <cdr:to>
      <cdr:x>0.07172</cdr:x>
      <cdr:y>0.57653</cdr:y>
    </cdr:to>
    <cdr:pic>
      <cdr:nvPicPr>
        <cdr:cNvPr id="2"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rot="16200000">
          <a:off x="52431" y="1204871"/>
          <a:ext cx="545874" cy="174483"/>
        </a:xfrm>
        <a:prstGeom xmlns:a="http://schemas.openxmlformats.org/drawingml/2006/main" prst="rect">
          <a:avLst/>
        </a:prstGeom>
      </cdr:spPr>
    </cdr:pic>
  </cdr:relSizeAnchor>
  <cdr:relSizeAnchor xmlns:cdr="http://schemas.openxmlformats.org/drawingml/2006/chartDrawing">
    <cdr:from>
      <cdr:x>0.49007</cdr:x>
      <cdr:y>0.89194</cdr:y>
    </cdr:from>
    <cdr:to>
      <cdr:x>0.56381</cdr:x>
      <cdr:y>0.97193</cdr:y>
    </cdr:to>
    <cdr:pic>
      <cdr:nvPicPr>
        <cdr:cNvPr id="3" name="chart"/>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2819400" y="2421277"/>
          <a:ext cx="424245" cy="217148"/>
        </a:xfrm>
        <a:prstGeom xmlns:a="http://schemas.openxmlformats.org/drawingml/2006/main" prst="rect">
          <a:avLst/>
        </a:prstGeom>
      </cdr:spPr>
    </cdr:pic>
  </cdr:relSizeAnchor>
</c:userShapes>
</file>

<file path=word/drawings/drawing8.xml><?xml version="1.0" encoding="utf-8"?>
<c:userShapes xmlns:c="http://schemas.openxmlformats.org/drawingml/2006/chart">
  <cdr:relSizeAnchor xmlns:cdr="http://schemas.openxmlformats.org/drawingml/2006/chartDrawing">
    <cdr:from>
      <cdr:x>0.45455</cdr:x>
      <cdr:y>0.87413</cdr:y>
    </cdr:from>
    <cdr:to>
      <cdr:x>0.59008</cdr:x>
      <cdr:y>0.96853</cdr:y>
    </cdr:to>
    <cdr:sp macro="" textlink="">
      <cdr:nvSpPr>
        <cdr:cNvPr id="3" name="Rectangle 2"/>
        <cdr:cNvSpPr/>
      </cdr:nvSpPr>
      <cdr:spPr>
        <a:xfrm xmlns:a="http://schemas.openxmlformats.org/drawingml/2006/main">
          <a:off x="2619375" y="2381250"/>
          <a:ext cx="781050" cy="257175"/>
        </a:xfrm>
        <a:prstGeom xmlns:a="http://schemas.openxmlformats.org/drawingml/2006/main" prst="rect">
          <a:avLst/>
        </a:prstGeom>
        <a:ln xmlns:a="http://schemas.openxmlformats.org/drawingml/2006/main">
          <a:solidFill>
            <a:schemeClr val="bg1"/>
          </a:solidFill>
        </a:ln>
      </cdr:spPr>
      <cdr:style>
        <a:lnRef xmlns:a="http://schemas.openxmlformats.org/drawingml/2006/main" idx="2">
          <a:schemeClr val="accent6"/>
        </a:lnRef>
        <a:fillRef xmlns:a="http://schemas.openxmlformats.org/drawingml/2006/main" idx="1">
          <a:schemeClr val="lt1"/>
        </a:fillRef>
        <a:effectRef xmlns:a="http://schemas.openxmlformats.org/drawingml/2006/main" idx="0">
          <a:schemeClr val="accent6"/>
        </a:effectRef>
        <a:fontRef xmlns:a="http://schemas.openxmlformats.org/drawingml/2006/main" idx="minor">
          <a:schemeClr val="dk1"/>
        </a:fontRef>
      </cdr:style>
      <cdr:txBody>
        <a:bodyPr xmlns:a="http://schemas.openxmlformats.org/drawingml/2006/main" vertOverflow="clip"/>
        <a:lstStyle xmlns:a="http://schemas.openxmlformats.org/drawingml/2006/main"/>
        <a:p xmlns:a="http://schemas.openxmlformats.org/drawingml/2006/main">
          <a:r>
            <a:rPr lang="en-US" sz="1000" b="1">
              <a:latin typeface="Times New Roman" pitchFamily="18" charset="0"/>
              <a:cs typeface="Times New Roman" pitchFamily="18" charset="0"/>
            </a:rPr>
            <a:t>YEAR</a:t>
          </a:r>
        </a:p>
      </cdr:txBody>
    </cdr:sp>
  </cdr:relSizeAnchor>
  <cdr:relSizeAnchor xmlns:cdr="http://schemas.openxmlformats.org/drawingml/2006/chartDrawing">
    <cdr:from>
      <cdr:x>0.04959</cdr:x>
      <cdr:y>0.34966</cdr:y>
    </cdr:from>
    <cdr:to>
      <cdr:x>0.09256</cdr:x>
      <cdr:y>0.58741</cdr:y>
    </cdr:to>
    <cdr:sp macro="" textlink="">
      <cdr:nvSpPr>
        <cdr:cNvPr id="4" name="Rectangle 3"/>
        <cdr:cNvSpPr/>
      </cdr:nvSpPr>
      <cdr:spPr>
        <a:xfrm xmlns:a="http://schemas.openxmlformats.org/drawingml/2006/main" rot="16200000">
          <a:off x="85748" y="1152533"/>
          <a:ext cx="647661" cy="247653"/>
        </a:xfrm>
        <a:prstGeom xmlns:a="http://schemas.openxmlformats.org/drawingml/2006/main" prst="rect">
          <a:avLst/>
        </a:prstGeom>
        <a:ln xmlns:a="http://schemas.openxmlformats.org/drawingml/2006/main">
          <a:solidFill>
            <a:schemeClr val="bg1"/>
          </a:solidFill>
        </a:ln>
      </cdr:spPr>
      <cdr:style>
        <a:lnRef xmlns:a="http://schemas.openxmlformats.org/drawingml/2006/main" idx="2">
          <a:schemeClr val="accent6"/>
        </a:lnRef>
        <a:fillRef xmlns:a="http://schemas.openxmlformats.org/drawingml/2006/main" idx="1">
          <a:schemeClr val="lt1"/>
        </a:fillRef>
        <a:effectRef xmlns:a="http://schemas.openxmlformats.org/drawingml/2006/main" idx="0">
          <a:schemeClr val="accent6"/>
        </a:effectRef>
        <a:fontRef xmlns:a="http://schemas.openxmlformats.org/drawingml/2006/main" idx="minor">
          <a:schemeClr val="dk1"/>
        </a:fontRef>
      </cdr:style>
      <cdr:txBody>
        <a:bodyPr xmlns:a="http://schemas.openxmlformats.org/drawingml/2006/main" vertOverflow="clip"/>
        <a:lstStyle xmlns:a="http://schemas.openxmlformats.org/drawingml/2006/main"/>
        <a:p xmlns:a="http://schemas.openxmlformats.org/drawingml/2006/main">
          <a:r>
            <a:rPr lang="en-US" sz="1000" b="1">
              <a:latin typeface="Times New Roman" pitchFamily="18" charset="0"/>
              <a:cs typeface="Times New Roman" pitchFamily="18" charset="0"/>
            </a:rPr>
            <a:t>RATIO</a:t>
          </a:r>
        </a:p>
      </cdr:txBody>
    </cdr:sp>
  </cdr:relSizeAnchor>
</c:userShapes>
</file>

<file path=word/drawings/drawing9.xml><?xml version="1.0" encoding="utf-8"?>
<c:userShapes xmlns:c="http://schemas.openxmlformats.org/drawingml/2006/chart">
  <cdr:relSizeAnchor xmlns:cdr="http://schemas.openxmlformats.org/drawingml/2006/chartDrawing">
    <cdr:from>
      <cdr:x>0.48167</cdr:x>
      <cdr:y>0.89037</cdr:y>
    </cdr:from>
    <cdr:to>
      <cdr:x>0.65167</cdr:x>
      <cdr:y>0.98007</cdr:y>
    </cdr:to>
    <cdr:sp macro="" textlink="">
      <cdr:nvSpPr>
        <cdr:cNvPr id="3" name="Rectangle 2"/>
        <cdr:cNvSpPr/>
      </cdr:nvSpPr>
      <cdr:spPr>
        <a:xfrm xmlns:a="http://schemas.openxmlformats.org/drawingml/2006/main">
          <a:off x="2752725" y="2552700"/>
          <a:ext cx="971550" cy="257175"/>
        </a:xfrm>
        <a:prstGeom xmlns:a="http://schemas.openxmlformats.org/drawingml/2006/main" prst="rect">
          <a:avLst/>
        </a:prstGeom>
        <a:ln xmlns:a="http://schemas.openxmlformats.org/drawingml/2006/main">
          <a:solidFill>
            <a:schemeClr val="bg1"/>
          </a:solidFill>
        </a:ln>
      </cdr:spPr>
      <cdr:style>
        <a:lnRef xmlns:a="http://schemas.openxmlformats.org/drawingml/2006/main" idx="2">
          <a:schemeClr val="accent6"/>
        </a:lnRef>
        <a:fillRef xmlns:a="http://schemas.openxmlformats.org/drawingml/2006/main" idx="1">
          <a:schemeClr val="lt1"/>
        </a:fillRef>
        <a:effectRef xmlns:a="http://schemas.openxmlformats.org/drawingml/2006/main" idx="0">
          <a:schemeClr val="accent6"/>
        </a:effectRef>
        <a:fontRef xmlns:a="http://schemas.openxmlformats.org/drawingml/2006/main" idx="minor">
          <a:schemeClr val="dk1"/>
        </a:fontRef>
      </cdr:style>
      <cdr:txBody>
        <a:bodyPr xmlns:a="http://schemas.openxmlformats.org/drawingml/2006/main" vertOverflow="clip"/>
        <a:lstStyle xmlns:a="http://schemas.openxmlformats.org/drawingml/2006/main"/>
        <a:p xmlns:a="http://schemas.openxmlformats.org/drawingml/2006/main">
          <a:r>
            <a:rPr lang="en-US" sz="1000" b="1">
              <a:latin typeface="Times New Roman" pitchFamily="18" charset="0"/>
              <a:cs typeface="Times New Roman" pitchFamily="18" charset="0"/>
            </a:rPr>
            <a:t>YEAR</a:t>
          </a:r>
        </a:p>
      </cdr:txBody>
    </cdr:sp>
  </cdr:relSizeAnchor>
  <cdr:relSizeAnchor xmlns:cdr="http://schemas.openxmlformats.org/drawingml/2006/chartDrawing">
    <cdr:from>
      <cdr:x>0.05375</cdr:x>
      <cdr:y>0.33223</cdr:y>
    </cdr:from>
    <cdr:to>
      <cdr:x>0.09889</cdr:x>
      <cdr:y>0.5592</cdr:y>
    </cdr:to>
    <cdr:sp macro="" textlink="">
      <cdr:nvSpPr>
        <cdr:cNvPr id="4" name="Rectangle 3"/>
        <cdr:cNvSpPr/>
      </cdr:nvSpPr>
      <cdr:spPr>
        <a:xfrm xmlns:a="http://schemas.openxmlformats.org/drawingml/2006/main" rot="16200000">
          <a:off x="93338" y="1154050"/>
          <a:ext cx="650748" cy="247653"/>
        </a:xfrm>
        <a:prstGeom xmlns:a="http://schemas.openxmlformats.org/drawingml/2006/main" prst="rect">
          <a:avLst/>
        </a:prstGeom>
        <a:ln xmlns:a="http://schemas.openxmlformats.org/drawingml/2006/main">
          <a:solidFill>
            <a:schemeClr val="bg1"/>
          </a:solidFill>
        </a:ln>
      </cdr:spPr>
      <cdr:style>
        <a:lnRef xmlns:a="http://schemas.openxmlformats.org/drawingml/2006/main" idx="2">
          <a:schemeClr val="accent6"/>
        </a:lnRef>
        <a:fillRef xmlns:a="http://schemas.openxmlformats.org/drawingml/2006/main" idx="1">
          <a:schemeClr val="lt1"/>
        </a:fillRef>
        <a:effectRef xmlns:a="http://schemas.openxmlformats.org/drawingml/2006/main" idx="0">
          <a:schemeClr val="accent6"/>
        </a:effectRef>
        <a:fontRef xmlns:a="http://schemas.openxmlformats.org/drawingml/2006/main" idx="minor">
          <a:schemeClr val="dk1"/>
        </a:fontRef>
      </cdr:style>
      <cdr:txBody>
        <a:bodyPr xmlns:a="http://schemas.openxmlformats.org/drawingml/2006/main" vertOverflow="clip"/>
        <a:lstStyle xmlns:a="http://schemas.openxmlformats.org/drawingml/2006/main"/>
        <a:p xmlns:a="http://schemas.openxmlformats.org/drawingml/2006/main">
          <a:r>
            <a:rPr lang="en-US" sz="1000" b="1">
              <a:latin typeface="Times New Roman" pitchFamily="18" charset="0"/>
              <a:cs typeface="Times New Roman" pitchFamily="18" charset="0"/>
            </a:rPr>
            <a:t>RATIO</a:t>
          </a:r>
        </a:p>
      </cdr:txBody>
    </cdr:sp>
  </cdr:relSizeAnchor>
</c:userShapes>
</file>

<file path=word/drawings/drawing10.xml><?xml version="1.0" encoding="utf-8"?>
<c:userShapes xmlns:c="http://schemas.openxmlformats.org/drawingml/2006/chart">
  <cdr:relSizeAnchor xmlns:cdr="http://schemas.openxmlformats.org/drawingml/2006/chartDrawing">
    <cdr:from>
      <cdr:x>0.47217</cdr:x>
      <cdr:y>0.89552</cdr:y>
    </cdr:from>
    <cdr:to>
      <cdr:x>0.55214</cdr:x>
      <cdr:y>0.98059</cdr:y>
    </cdr:to>
    <cdr:pic>
      <cdr:nvPicPr>
        <cdr:cNvPr id="2"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2505075" y="2286000"/>
          <a:ext cx="424245" cy="217148"/>
        </a:xfrm>
        <a:prstGeom xmlns:a="http://schemas.openxmlformats.org/drawingml/2006/main" prst="rect">
          <a:avLst/>
        </a:prstGeom>
      </cdr:spPr>
    </cdr:pic>
  </cdr:relSizeAnchor>
  <cdr:relSizeAnchor xmlns:cdr="http://schemas.openxmlformats.org/drawingml/2006/chartDrawing">
    <cdr:from>
      <cdr:x>0.48167</cdr:x>
      <cdr:y>0.89037</cdr:y>
    </cdr:from>
    <cdr:to>
      <cdr:x>0.65167</cdr:x>
      <cdr:y>0.98007</cdr:y>
    </cdr:to>
    <cdr:sp macro="" textlink="">
      <cdr:nvSpPr>
        <cdr:cNvPr id="3" name="Rectangle 2"/>
        <cdr:cNvSpPr/>
      </cdr:nvSpPr>
      <cdr:spPr>
        <a:xfrm xmlns:a="http://schemas.openxmlformats.org/drawingml/2006/main">
          <a:off x="2752725" y="2552700"/>
          <a:ext cx="971550" cy="257175"/>
        </a:xfrm>
        <a:prstGeom xmlns:a="http://schemas.openxmlformats.org/drawingml/2006/main" prst="rect">
          <a:avLst/>
        </a:prstGeom>
        <a:ln xmlns:a="http://schemas.openxmlformats.org/drawingml/2006/main">
          <a:solidFill>
            <a:schemeClr val="bg1"/>
          </a:solidFill>
        </a:ln>
      </cdr:spPr>
      <cdr:style>
        <a:lnRef xmlns:a="http://schemas.openxmlformats.org/drawingml/2006/main" idx="2">
          <a:schemeClr val="accent6"/>
        </a:lnRef>
        <a:fillRef xmlns:a="http://schemas.openxmlformats.org/drawingml/2006/main" idx="1">
          <a:schemeClr val="lt1"/>
        </a:fillRef>
        <a:effectRef xmlns:a="http://schemas.openxmlformats.org/drawingml/2006/main" idx="0">
          <a:schemeClr val="accent6"/>
        </a:effectRef>
        <a:fontRef xmlns:a="http://schemas.openxmlformats.org/drawingml/2006/main" idx="minor">
          <a:schemeClr val="dk1"/>
        </a:fontRef>
      </cdr:style>
      <cdr:txBody>
        <a:bodyPr xmlns:a="http://schemas.openxmlformats.org/drawingml/2006/main" vertOverflow="clip"/>
        <a:lstStyle xmlns:a="http://schemas.openxmlformats.org/drawingml/2006/main"/>
        <a:p xmlns:a="http://schemas.openxmlformats.org/drawingml/2006/main">
          <a:r>
            <a:rPr lang="en-US" sz="1000" b="1">
              <a:latin typeface="Times New Roman" pitchFamily="18" charset="0"/>
              <a:cs typeface="Times New Roman" pitchFamily="18" charset="0"/>
            </a:rPr>
            <a:t>YEAR</a:t>
          </a:r>
        </a:p>
      </cdr:txBody>
    </cdr:sp>
  </cdr:relSizeAnchor>
  <cdr:relSizeAnchor xmlns:cdr="http://schemas.openxmlformats.org/drawingml/2006/chartDrawing">
    <cdr:from>
      <cdr:x>0.05195</cdr:x>
      <cdr:y>0.29851</cdr:y>
    </cdr:from>
    <cdr:to>
      <cdr:x>0.09709</cdr:x>
      <cdr:y>0.58159</cdr:y>
    </cdr:to>
    <cdr:sp macro="" textlink="">
      <cdr:nvSpPr>
        <cdr:cNvPr id="4" name="Rectangle 3"/>
        <cdr:cNvSpPr/>
      </cdr:nvSpPr>
      <cdr:spPr>
        <a:xfrm xmlns:a="http://schemas.openxmlformats.org/drawingml/2006/main" rot="16200000">
          <a:off x="34075" y="1003567"/>
          <a:ext cx="722620" cy="239486"/>
        </a:xfrm>
        <a:prstGeom xmlns:a="http://schemas.openxmlformats.org/drawingml/2006/main" prst="rect">
          <a:avLst/>
        </a:prstGeom>
        <a:ln xmlns:a="http://schemas.openxmlformats.org/drawingml/2006/main">
          <a:solidFill>
            <a:schemeClr val="bg1"/>
          </a:solidFill>
        </a:ln>
      </cdr:spPr>
      <cdr:style>
        <a:lnRef xmlns:a="http://schemas.openxmlformats.org/drawingml/2006/main" idx="2">
          <a:schemeClr val="accent6"/>
        </a:lnRef>
        <a:fillRef xmlns:a="http://schemas.openxmlformats.org/drawingml/2006/main" idx="1">
          <a:schemeClr val="lt1"/>
        </a:fillRef>
        <a:effectRef xmlns:a="http://schemas.openxmlformats.org/drawingml/2006/main" idx="0">
          <a:schemeClr val="accent6"/>
        </a:effectRef>
        <a:fontRef xmlns:a="http://schemas.openxmlformats.org/drawingml/2006/main" idx="minor">
          <a:schemeClr val="dk1"/>
        </a:fontRef>
      </cdr:style>
      <cdr:txBody>
        <a:bodyPr xmlns:a="http://schemas.openxmlformats.org/drawingml/2006/main" vertOverflow="clip"/>
        <a:lstStyle xmlns:a="http://schemas.openxmlformats.org/drawingml/2006/main"/>
        <a:p xmlns:a="http://schemas.openxmlformats.org/drawingml/2006/main">
          <a:r>
            <a:rPr lang="en-US" sz="1000" b="1">
              <a:latin typeface="Times New Roman" pitchFamily="18" charset="0"/>
              <a:cs typeface="Times New Roman" pitchFamily="18" charset="0"/>
            </a:rPr>
            <a:t>RATIO</a:t>
          </a:r>
        </a:p>
      </cdr:txBody>
    </cdr:sp>
  </cdr:relSizeAnchor>
</c:userShapes>
</file>

<file path=word/drawings/drawing11.xml><?xml version="1.0" encoding="utf-8"?>
<c:userShapes xmlns:c="http://schemas.openxmlformats.org/drawingml/2006/chart">
  <cdr:relSizeAnchor xmlns:cdr="http://schemas.openxmlformats.org/drawingml/2006/chartDrawing">
    <cdr:from>
      <cdr:x>0.48167</cdr:x>
      <cdr:y>0.89037</cdr:y>
    </cdr:from>
    <cdr:to>
      <cdr:x>0.65167</cdr:x>
      <cdr:y>0.98007</cdr:y>
    </cdr:to>
    <cdr:sp macro="" textlink="">
      <cdr:nvSpPr>
        <cdr:cNvPr id="3" name="Rectangle 2"/>
        <cdr:cNvSpPr/>
      </cdr:nvSpPr>
      <cdr:spPr>
        <a:xfrm xmlns:a="http://schemas.openxmlformats.org/drawingml/2006/main">
          <a:off x="2752725" y="2552700"/>
          <a:ext cx="971550" cy="257175"/>
        </a:xfrm>
        <a:prstGeom xmlns:a="http://schemas.openxmlformats.org/drawingml/2006/main" prst="rect">
          <a:avLst/>
        </a:prstGeom>
        <a:ln xmlns:a="http://schemas.openxmlformats.org/drawingml/2006/main">
          <a:solidFill>
            <a:schemeClr val="bg1"/>
          </a:solidFill>
        </a:ln>
      </cdr:spPr>
      <cdr:style>
        <a:lnRef xmlns:a="http://schemas.openxmlformats.org/drawingml/2006/main" idx="2">
          <a:schemeClr val="accent6"/>
        </a:lnRef>
        <a:fillRef xmlns:a="http://schemas.openxmlformats.org/drawingml/2006/main" idx="1">
          <a:schemeClr val="lt1"/>
        </a:fillRef>
        <a:effectRef xmlns:a="http://schemas.openxmlformats.org/drawingml/2006/main" idx="0">
          <a:schemeClr val="accent6"/>
        </a:effectRef>
        <a:fontRef xmlns:a="http://schemas.openxmlformats.org/drawingml/2006/main" idx="minor">
          <a:schemeClr val="dk1"/>
        </a:fontRef>
      </cdr:style>
      <cdr:txBody>
        <a:bodyPr xmlns:a="http://schemas.openxmlformats.org/drawingml/2006/main" vertOverflow="clip"/>
        <a:lstStyle xmlns:a="http://schemas.openxmlformats.org/drawingml/2006/main"/>
        <a:p xmlns:a="http://schemas.openxmlformats.org/drawingml/2006/main">
          <a:r>
            <a:rPr lang="en-US" sz="1000" b="1">
              <a:latin typeface="Times New Roman" pitchFamily="18" charset="0"/>
              <a:cs typeface="Times New Roman" pitchFamily="18" charset="0"/>
            </a:rPr>
            <a:t>YEAR</a:t>
          </a:r>
        </a:p>
      </cdr:txBody>
    </cdr:sp>
  </cdr:relSizeAnchor>
  <cdr:relSizeAnchor xmlns:cdr="http://schemas.openxmlformats.org/drawingml/2006/chartDrawing">
    <cdr:from>
      <cdr:x>0.05375</cdr:x>
      <cdr:y>0.33223</cdr:y>
    </cdr:from>
    <cdr:to>
      <cdr:x>0.09889</cdr:x>
      <cdr:y>0.5592</cdr:y>
    </cdr:to>
    <cdr:sp macro="" textlink="">
      <cdr:nvSpPr>
        <cdr:cNvPr id="4" name="Rectangle 3"/>
        <cdr:cNvSpPr/>
      </cdr:nvSpPr>
      <cdr:spPr>
        <a:xfrm xmlns:a="http://schemas.openxmlformats.org/drawingml/2006/main" rot="16200000">
          <a:off x="93338" y="1154050"/>
          <a:ext cx="650748" cy="247653"/>
        </a:xfrm>
        <a:prstGeom xmlns:a="http://schemas.openxmlformats.org/drawingml/2006/main" prst="rect">
          <a:avLst/>
        </a:prstGeom>
        <a:ln xmlns:a="http://schemas.openxmlformats.org/drawingml/2006/main">
          <a:solidFill>
            <a:schemeClr val="bg1"/>
          </a:solidFill>
        </a:ln>
      </cdr:spPr>
      <cdr:style>
        <a:lnRef xmlns:a="http://schemas.openxmlformats.org/drawingml/2006/main" idx="2">
          <a:schemeClr val="accent6"/>
        </a:lnRef>
        <a:fillRef xmlns:a="http://schemas.openxmlformats.org/drawingml/2006/main" idx="1">
          <a:schemeClr val="lt1"/>
        </a:fillRef>
        <a:effectRef xmlns:a="http://schemas.openxmlformats.org/drawingml/2006/main" idx="0">
          <a:schemeClr val="accent6"/>
        </a:effectRef>
        <a:fontRef xmlns:a="http://schemas.openxmlformats.org/drawingml/2006/main" idx="minor">
          <a:schemeClr val="dk1"/>
        </a:fontRef>
      </cdr:style>
      <cdr:txBody>
        <a:bodyPr xmlns:a="http://schemas.openxmlformats.org/drawingml/2006/main" vertOverflow="clip"/>
        <a:lstStyle xmlns:a="http://schemas.openxmlformats.org/drawingml/2006/main"/>
        <a:p xmlns:a="http://schemas.openxmlformats.org/drawingml/2006/main">
          <a:r>
            <a:rPr lang="en-US" sz="1000" b="1">
              <a:latin typeface="Times New Roman" pitchFamily="18" charset="0"/>
              <a:cs typeface="Times New Roman" pitchFamily="18" charset="0"/>
            </a:rPr>
            <a:t>RATIO</a:t>
          </a:r>
        </a:p>
      </cdr:txBody>
    </cdr:sp>
  </cdr:relSizeAnchor>
</c:userShapes>
</file>

<file path=word/drawings/drawing12.xml><?xml version="1.0" encoding="utf-8"?>
<c:userShapes xmlns:c="http://schemas.openxmlformats.org/drawingml/2006/chart">
  <cdr:relSizeAnchor xmlns:cdr="http://schemas.openxmlformats.org/drawingml/2006/chartDrawing">
    <cdr:from>
      <cdr:x>0.48167</cdr:x>
      <cdr:y>0.89037</cdr:y>
    </cdr:from>
    <cdr:to>
      <cdr:x>0.65167</cdr:x>
      <cdr:y>0.98007</cdr:y>
    </cdr:to>
    <cdr:sp macro="" textlink="">
      <cdr:nvSpPr>
        <cdr:cNvPr id="3" name="Rectangle 2"/>
        <cdr:cNvSpPr/>
      </cdr:nvSpPr>
      <cdr:spPr>
        <a:xfrm xmlns:a="http://schemas.openxmlformats.org/drawingml/2006/main">
          <a:off x="2752725" y="2552700"/>
          <a:ext cx="971550" cy="257175"/>
        </a:xfrm>
        <a:prstGeom xmlns:a="http://schemas.openxmlformats.org/drawingml/2006/main" prst="rect">
          <a:avLst/>
        </a:prstGeom>
        <a:ln xmlns:a="http://schemas.openxmlformats.org/drawingml/2006/main">
          <a:solidFill>
            <a:schemeClr val="bg1"/>
          </a:solidFill>
        </a:ln>
      </cdr:spPr>
      <cdr:style>
        <a:lnRef xmlns:a="http://schemas.openxmlformats.org/drawingml/2006/main" idx="2">
          <a:schemeClr val="accent6"/>
        </a:lnRef>
        <a:fillRef xmlns:a="http://schemas.openxmlformats.org/drawingml/2006/main" idx="1">
          <a:schemeClr val="lt1"/>
        </a:fillRef>
        <a:effectRef xmlns:a="http://schemas.openxmlformats.org/drawingml/2006/main" idx="0">
          <a:schemeClr val="accent6"/>
        </a:effectRef>
        <a:fontRef xmlns:a="http://schemas.openxmlformats.org/drawingml/2006/main" idx="minor">
          <a:schemeClr val="dk1"/>
        </a:fontRef>
      </cdr:style>
      <cdr:txBody>
        <a:bodyPr xmlns:a="http://schemas.openxmlformats.org/drawingml/2006/main" vertOverflow="clip"/>
        <a:lstStyle xmlns:a="http://schemas.openxmlformats.org/drawingml/2006/main"/>
        <a:p xmlns:a="http://schemas.openxmlformats.org/drawingml/2006/main">
          <a:r>
            <a:rPr lang="en-US" sz="1000" b="1">
              <a:latin typeface="Times New Roman" pitchFamily="18" charset="0"/>
              <a:cs typeface="Times New Roman" pitchFamily="18" charset="0"/>
            </a:rPr>
            <a:t>YEAR</a:t>
          </a:r>
        </a:p>
      </cdr:txBody>
    </cdr:sp>
  </cdr:relSizeAnchor>
  <cdr:relSizeAnchor xmlns:cdr="http://schemas.openxmlformats.org/drawingml/2006/chartDrawing">
    <cdr:from>
      <cdr:x>0.05375</cdr:x>
      <cdr:y>0.33223</cdr:y>
    </cdr:from>
    <cdr:to>
      <cdr:x>0.09889</cdr:x>
      <cdr:y>0.5592</cdr:y>
    </cdr:to>
    <cdr:sp macro="" textlink="">
      <cdr:nvSpPr>
        <cdr:cNvPr id="4" name="Rectangle 3"/>
        <cdr:cNvSpPr/>
      </cdr:nvSpPr>
      <cdr:spPr>
        <a:xfrm xmlns:a="http://schemas.openxmlformats.org/drawingml/2006/main" rot="16200000">
          <a:off x="93338" y="1154050"/>
          <a:ext cx="650748" cy="247653"/>
        </a:xfrm>
        <a:prstGeom xmlns:a="http://schemas.openxmlformats.org/drawingml/2006/main" prst="rect">
          <a:avLst/>
        </a:prstGeom>
        <a:ln xmlns:a="http://schemas.openxmlformats.org/drawingml/2006/main">
          <a:solidFill>
            <a:schemeClr val="bg1"/>
          </a:solidFill>
        </a:ln>
      </cdr:spPr>
      <cdr:style>
        <a:lnRef xmlns:a="http://schemas.openxmlformats.org/drawingml/2006/main" idx="2">
          <a:schemeClr val="accent6"/>
        </a:lnRef>
        <a:fillRef xmlns:a="http://schemas.openxmlformats.org/drawingml/2006/main" idx="1">
          <a:schemeClr val="lt1"/>
        </a:fillRef>
        <a:effectRef xmlns:a="http://schemas.openxmlformats.org/drawingml/2006/main" idx="0">
          <a:schemeClr val="accent6"/>
        </a:effectRef>
        <a:fontRef xmlns:a="http://schemas.openxmlformats.org/drawingml/2006/main" idx="minor">
          <a:schemeClr val="dk1"/>
        </a:fontRef>
      </cdr:style>
      <cdr:txBody>
        <a:bodyPr xmlns:a="http://schemas.openxmlformats.org/drawingml/2006/main" vertOverflow="clip"/>
        <a:lstStyle xmlns:a="http://schemas.openxmlformats.org/drawingml/2006/main"/>
        <a:p xmlns:a="http://schemas.openxmlformats.org/drawingml/2006/main">
          <a:r>
            <a:rPr lang="en-US" sz="1000" b="1">
              <a:latin typeface="Times New Roman" pitchFamily="18" charset="0"/>
              <a:cs typeface="Times New Roman" pitchFamily="18" charset="0"/>
            </a:rPr>
            <a:t>RATIO</a:t>
          </a:r>
        </a:p>
      </cdr:txBody>
    </cdr:sp>
  </cdr:relSizeAnchor>
</c:userShapes>
</file>

<file path=word/drawings/drawing13.xml><?xml version="1.0" encoding="utf-8"?>
<c:userShapes xmlns:c="http://schemas.openxmlformats.org/drawingml/2006/chart">
  <cdr:relSizeAnchor xmlns:cdr="http://schemas.openxmlformats.org/drawingml/2006/chartDrawing">
    <cdr:from>
      <cdr:x>0.48167</cdr:x>
      <cdr:y>0.89037</cdr:y>
    </cdr:from>
    <cdr:to>
      <cdr:x>0.65167</cdr:x>
      <cdr:y>0.98007</cdr:y>
    </cdr:to>
    <cdr:sp macro="" textlink="">
      <cdr:nvSpPr>
        <cdr:cNvPr id="3" name="Rectangle 2"/>
        <cdr:cNvSpPr/>
      </cdr:nvSpPr>
      <cdr:spPr>
        <a:xfrm xmlns:a="http://schemas.openxmlformats.org/drawingml/2006/main">
          <a:off x="2752725" y="2552700"/>
          <a:ext cx="971550" cy="257175"/>
        </a:xfrm>
        <a:prstGeom xmlns:a="http://schemas.openxmlformats.org/drawingml/2006/main" prst="rect">
          <a:avLst/>
        </a:prstGeom>
        <a:ln xmlns:a="http://schemas.openxmlformats.org/drawingml/2006/main">
          <a:solidFill>
            <a:schemeClr val="bg1"/>
          </a:solidFill>
        </a:ln>
      </cdr:spPr>
      <cdr:style>
        <a:lnRef xmlns:a="http://schemas.openxmlformats.org/drawingml/2006/main" idx="2">
          <a:schemeClr val="accent6"/>
        </a:lnRef>
        <a:fillRef xmlns:a="http://schemas.openxmlformats.org/drawingml/2006/main" idx="1">
          <a:schemeClr val="lt1"/>
        </a:fillRef>
        <a:effectRef xmlns:a="http://schemas.openxmlformats.org/drawingml/2006/main" idx="0">
          <a:schemeClr val="accent6"/>
        </a:effectRef>
        <a:fontRef xmlns:a="http://schemas.openxmlformats.org/drawingml/2006/main" idx="minor">
          <a:schemeClr val="dk1"/>
        </a:fontRef>
      </cdr:style>
      <cdr:txBody>
        <a:bodyPr xmlns:a="http://schemas.openxmlformats.org/drawingml/2006/main" vertOverflow="clip"/>
        <a:lstStyle xmlns:a="http://schemas.openxmlformats.org/drawingml/2006/main"/>
        <a:p xmlns:a="http://schemas.openxmlformats.org/drawingml/2006/main">
          <a:r>
            <a:rPr lang="en-US" sz="1000" b="1">
              <a:latin typeface="Times New Roman" pitchFamily="18" charset="0"/>
              <a:cs typeface="Times New Roman" pitchFamily="18" charset="0"/>
            </a:rPr>
            <a:t>YEAR</a:t>
          </a:r>
        </a:p>
      </cdr:txBody>
    </cdr:sp>
  </cdr:relSizeAnchor>
  <cdr:relSizeAnchor xmlns:cdr="http://schemas.openxmlformats.org/drawingml/2006/chartDrawing">
    <cdr:from>
      <cdr:x>0.05375</cdr:x>
      <cdr:y>0.33223</cdr:y>
    </cdr:from>
    <cdr:to>
      <cdr:x>0.09889</cdr:x>
      <cdr:y>0.5592</cdr:y>
    </cdr:to>
    <cdr:sp macro="" textlink="">
      <cdr:nvSpPr>
        <cdr:cNvPr id="4" name="Rectangle 3"/>
        <cdr:cNvSpPr/>
      </cdr:nvSpPr>
      <cdr:spPr>
        <a:xfrm xmlns:a="http://schemas.openxmlformats.org/drawingml/2006/main" rot="16200000">
          <a:off x="93338" y="1154050"/>
          <a:ext cx="650748" cy="247653"/>
        </a:xfrm>
        <a:prstGeom xmlns:a="http://schemas.openxmlformats.org/drawingml/2006/main" prst="rect">
          <a:avLst/>
        </a:prstGeom>
        <a:ln xmlns:a="http://schemas.openxmlformats.org/drawingml/2006/main">
          <a:solidFill>
            <a:schemeClr val="bg1"/>
          </a:solidFill>
        </a:ln>
      </cdr:spPr>
      <cdr:style>
        <a:lnRef xmlns:a="http://schemas.openxmlformats.org/drawingml/2006/main" idx="2">
          <a:schemeClr val="accent6"/>
        </a:lnRef>
        <a:fillRef xmlns:a="http://schemas.openxmlformats.org/drawingml/2006/main" idx="1">
          <a:schemeClr val="lt1"/>
        </a:fillRef>
        <a:effectRef xmlns:a="http://schemas.openxmlformats.org/drawingml/2006/main" idx="0">
          <a:schemeClr val="accent6"/>
        </a:effectRef>
        <a:fontRef xmlns:a="http://schemas.openxmlformats.org/drawingml/2006/main" idx="minor">
          <a:schemeClr val="dk1"/>
        </a:fontRef>
      </cdr:style>
      <cdr:txBody>
        <a:bodyPr xmlns:a="http://schemas.openxmlformats.org/drawingml/2006/main" vertOverflow="clip"/>
        <a:lstStyle xmlns:a="http://schemas.openxmlformats.org/drawingml/2006/main"/>
        <a:p xmlns:a="http://schemas.openxmlformats.org/drawingml/2006/main">
          <a:r>
            <a:rPr lang="en-US" sz="1000" b="1">
              <a:latin typeface="Times New Roman" pitchFamily="18" charset="0"/>
              <a:cs typeface="Times New Roman" pitchFamily="18" charset="0"/>
            </a:rPr>
            <a:t>RATIO</a:t>
          </a:r>
        </a:p>
      </cdr:txBody>
    </cdr:sp>
  </cdr:relSizeAnchor>
</c:userShapes>
</file>

<file path=word/drawings/drawing14.xml><?xml version="1.0" encoding="utf-8"?>
<c:userShapes xmlns:c="http://schemas.openxmlformats.org/drawingml/2006/chart">
  <cdr:relSizeAnchor xmlns:cdr="http://schemas.openxmlformats.org/drawingml/2006/chartDrawing">
    <cdr:from>
      <cdr:x>0.48167</cdr:x>
      <cdr:y>0.89037</cdr:y>
    </cdr:from>
    <cdr:to>
      <cdr:x>0.65167</cdr:x>
      <cdr:y>0.98007</cdr:y>
    </cdr:to>
    <cdr:sp macro="" textlink="">
      <cdr:nvSpPr>
        <cdr:cNvPr id="3" name="Rectangle 2"/>
        <cdr:cNvSpPr/>
      </cdr:nvSpPr>
      <cdr:spPr>
        <a:xfrm xmlns:a="http://schemas.openxmlformats.org/drawingml/2006/main">
          <a:off x="2752725" y="2552700"/>
          <a:ext cx="971550" cy="257175"/>
        </a:xfrm>
        <a:prstGeom xmlns:a="http://schemas.openxmlformats.org/drawingml/2006/main" prst="rect">
          <a:avLst/>
        </a:prstGeom>
        <a:ln xmlns:a="http://schemas.openxmlformats.org/drawingml/2006/main">
          <a:solidFill>
            <a:schemeClr val="bg1"/>
          </a:solidFill>
        </a:ln>
      </cdr:spPr>
      <cdr:style>
        <a:lnRef xmlns:a="http://schemas.openxmlformats.org/drawingml/2006/main" idx="2">
          <a:schemeClr val="accent6"/>
        </a:lnRef>
        <a:fillRef xmlns:a="http://schemas.openxmlformats.org/drawingml/2006/main" idx="1">
          <a:schemeClr val="lt1"/>
        </a:fillRef>
        <a:effectRef xmlns:a="http://schemas.openxmlformats.org/drawingml/2006/main" idx="0">
          <a:schemeClr val="accent6"/>
        </a:effectRef>
        <a:fontRef xmlns:a="http://schemas.openxmlformats.org/drawingml/2006/main" idx="minor">
          <a:schemeClr val="dk1"/>
        </a:fontRef>
      </cdr:style>
      <cdr:txBody>
        <a:bodyPr xmlns:a="http://schemas.openxmlformats.org/drawingml/2006/main" vertOverflow="clip"/>
        <a:lstStyle xmlns:a="http://schemas.openxmlformats.org/drawingml/2006/main"/>
        <a:p xmlns:a="http://schemas.openxmlformats.org/drawingml/2006/main">
          <a:r>
            <a:rPr lang="en-US" sz="1000" b="1">
              <a:latin typeface="Times New Roman" pitchFamily="18" charset="0"/>
              <a:cs typeface="Times New Roman" pitchFamily="18" charset="0"/>
            </a:rPr>
            <a:t>YEAR</a:t>
          </a:r>
        </a:p>
      </cdr:txBody>
    </cdr:sp>
  </cdr:relSizeAnchor>
  <cdr:relSizeAnchor xmlns:cdr="http://schemas.openxmlformats.org/drawingml/2006/chartDrawing">
    <cdr:from>
      <cdr:x>0.05375</cdr:x>
      <cdr:y>0.33223</cdr:y>
    </cdr:from>
    <cdr:to>
      <cdr:x>0.09889</cdr:x>
      <cdr:y>0.5592</cdr:y>
    </cdr:to>
    <cdr:sp macro="" textlink="">
      <cdr:nvSpPr>
        <cdr:cNvPr id="4" name="Rectangle 3"/>
        <cdr:cNvSpPr/>
      </cdr:nvSpPr>
      <cdr:spPr>
        <a:xfrm xmlns:a="http://schemas.openxmlformats.org/drawingml/2006/main" rot="16200000">
          <a:off x="93338" y="1154050"/>
          <a:ext cx="650748" cy="247653"/>
        </a:xfrm>
        <a:prstGeom xmlns:a="http://schemas.openxmlformats.org/drawingml/2006/main" prst="rect">
          <a:avLst/>
        </a:prstGeom>
        <a:ln xmlns:a="http://schemas.openxmlformats.org/drawingml/2006/main">
          <a:solidFill>
            <a:schemeClr val="bg1"/>
          </a:solidFill>
        </a:ln>
      </cdr:spPr>
      <cdr:style>
        <a:lnRef xmlns:a="http://schemas.openxmlformats.org/drawingml/2006/main" idx="2">
          <a:schemeClr val="accent6"/>
        </a:lnRef>
        <a:fillRef xmlns:a="http://schemas.openxmlformats.org/drawingml/2006/main" idx="1">
          <a:schemeClr val="lt1"/>
        </a:fillRef>
        <a:effectRef xmlns:a="http://schemas.openxmlformats.org/drawingml/2006/main" idx="0">
          <a:schemeClr val="accent6"/>
        </a:effectRef>
        <a:fontRef xmlns:a="http://schemas.openxmlformats.org/drawingml/2006/main" idx="minor">
          <a:schemeClr val="dk1"/>
        </a:fontRef>
      </cdr:style>
      <cdr:txBody>
        <a:bodyPr xmlns:a="http://schemas.openxmlformats.org/drawingml/2006/main" vertOverflow="clip"/>
        <a:lstStyle xmlns:a="http://schemas.openxmlformats.org/drawingml/2006/main"/>
        <a:p xmlns:a="http://schemas.openxmlformats.org/drawingml/2006/main">
          <a:r>
            <a:rPr lang="en-US" sz="1000" b="1">
              <a:latin typeface="Times New Roman" pitchFamily="18" charset="0"/>
              <a:cs typeface="Times New Roman" pitchFamily="18" charset="0"/>
            </a:rPr>
            <a:t>RATIO</a:t>
          </a:r>
        </a:p>
      </cdr:txBody>
    </cdr:sp>
  </cdr:relSizeAnchor>
</c:userShapes>
</file>

<file path=word/drawings/drawing15.xml><?xml version="1.0" encoding="utf-8"?>
<c:userShapes xmlns:c="http://schemas.openxmlformats.org/drawingml/2006/chart">
  <cdr:relSizeAnchor xmlns:cdr="http://schemas.openxmlformats.org/drawingml/2006/chartDrawing">
    <cdr:from>
      <cdr:x>0.48167</cdr:x>
      <cdr:y>0.89037</cdr:y>
    </cdr:from>
    <cdr:to>
      <cdr:x>0.65167</cdr:x>
      <cdr:y>0.98007</cdr:y>
    </cdr:to>
    <cdr:sp macro="" textlink="">
      <cdr:nvSpPr>
        <cdr:cNvPr id="3" name="Rectangle 2"/>
        <cdr:cNvSpPr/>
      </cdr:nvSpPr>
      <cdr:spPr>
        <a:xfrm xmlns:a="http://schemas.openxmlformats.org/drawingml/2006/main">
          <a:off x="2752725" y="2552700"/>
          <a:ext cx="971550" cy="257175"/>
        </a:xfrm>
        <a:prstGeom xmlns:a="http://schemas.openxmlformats.org/drawingml/2006/main" prst="rect">
          <a:avLst/>
        </a:prstGeom>
        <a:ln xmlns:a="http://schemas.openxmlformats.org/drawingml/2006/main">
          <a:solidFill>
            <a:schemeClr val="bg1"/>
          </a:solidFill>
        </a:ln>
      </cdr:spPr>
      <cdr:style>
        <a:lnRef xmlns:a="http://schemas.openxmlformats.org/drawingml/2006/main" idx="2">
          <a:schemeClr val="accent6"/>
        </a:lnRef>
        <a:fillRef xmlns:a="http://schemas.openxmlformats.org/drawingml/2006/main" idx="1">
          <a:schemeClr val="lt1"/>
        </a:fillRef>
        <a:effectRef xmlns:a="http://schemas.openxmlformats.org/drawingml/2006/main" idx="0">
          <a:schemeClr val="accent6"/>
        </a:effectRef>
        <a:fontRef xmlns:a="http://schemas.openxmlformats.org/drawingml/2006/main" idx="minor">
          <a:schemeClr val="dk1"/>
        </a:fontRef>
      </cdr:style>
      <cdr:txBody>
        <a:bodyPr xmlns:a="http://schemas.openxmlformats.org/drawingml/2006/main" vertOverflow="clip"/>
        <a:lstStyle xmlns:a="http://schemas.openxmlformats.org/drawingml/2006/main"/>
        <a:p xmlns:a="http://schemas.openxmlformats.org/drawingml/2006/main">
          <a:r>
            <a:rPr lang="en-US" sz="1000" b="1">
              <a:latin typeface="Times New Roman" pitchFamily="18" charset="0"/>
              <a:cs typeface="Times New Roman" pitchFamily="18" charset="0"/>
            </a:rPr>
            <a:t>YEAR</a:t>
          </a:r>
        </a:p>
      </cdr:txBody>
    </cdr:sp>
  </cdr:relSizeAnchor>
  <cdr:relSizeAnchor xmlns:cdr="http://schemas.openxmlformats.org/drawingml/2006/chartDrawing">
    <cdr:from>
      <cdr:x>0.05467</cdr:x>
      <cdr:y>0.27584</cdr:y>
    </cdr:from>
    <cdr:to>
      <cdr:x>0.09889</cdr:x>
      <cdr:y>0.5592</cdr:y>
    </cdr:to>
    <cdr:sp macro="" textlink="">
      <cdr:nvSpPr>
        <cdr:cNvPr id="4" name="Rectangle 3"/>
        <cdr:cNvSpPr/>
      </cdr:nvSpPr>
      <cdr:spPr>
        <a:xfrm xmlns:a="http://schemas.openxmlformats.org/drawingml/2006/main" rot="16200000">
          <a:off x="71715" y="908699"/>
          <a:ext cx="699046" cy="242622"/>
        </a:xfrm>
        <a:prstGeom xmlns:a="http://schemas.openxmlformats.org/drawingml/2006/main" prst="rect">
          <a:avLst/>
        </a:prstGeom>
        <a:ln xmlns:a="http://schemas.openxmlformats.org/drawingml/2006/main">
          <a:solidFill>
            <a:schemeClr val="bg1"/>
          </a:solidFill>
        </a:ln>
      </cdr:spPr>
      <cdr:style>
        <a:lnRef xmlns:a="http://schemas.openxmlformats.org/drawingml/2006/main" idx="2">
          <a:schemeClr val="accent6"/>
        </a:lnRef>
        <a:fillRef xmlns:a="http://schemas.openxmlformats.org/drawingml/2006/main" idx="1">
          <a:schemeClr val="lt1"/>
        </a:fillRef>
        <a:effectRef xmlns:a="http://schemas.openxmlformats.org/drawingml/2006/main" idx="0">
          <a:schemeClr val="accent6"/>
        </a:effectRef>
        <a:fontRef xmlns:a="http://schemas.openxmlformats.org/drawingml/2006/main" idx="minor">
          <a:schemeClr val="dk1"/>
        </a:fontRef>
      </cdr:style>
      <cdr:txBody>
        <a:bodyPr xmlns:a="http://schemas.openxmlformats.org/drawingml/2006/main" vertOverflow="clip"/>
        <a:lstStyle xmlns:a="http://schemas.openxmlformats.org/drawingml/2006/main"/>
        <a:p xmlns:a="http://schemas.openxmlformats.org/drawingml/2006/main">
          <a:r>
            <a:rPr lang="en-US" sz="1000" b="1">
              <a:latin typeface="Times New Roman" pitchFamily="18" charset="0"/>
              <a:cs typeface="Times New Roman" pitchFamily="18" charset="0"/>
            </a:rPr>
            <a:t>RATIO</a:t>
          </a:r>
        </a:p>
      </cdr:txBody>
    </cdr:sp>
  </cdr:relSizeAnchor>
</c:userShapes>
</file>

<file path=word/drawings/drawing16.xml><?xml version="1.0" encoding="utf-8"?>
<c:userShapes xmlns:c="http://schemas.openxmlformats.org/drawingml/2006/chart">
  <cdr:relSizeAnchor xmlns:cdr="http://schemas.openxmlformats.org/drawingml/2006/chartDrawing">
    <cdr:from>
      <cdr:x>0.48167</cdr:x>
      <cdr:y>0.89037</cdr:y>
    </cdr:from>
    <cdr:to>
      <cdr:x>0.65167</cdr:x>
      <cdr:y>0.98007</cdr:y>
    </cdr:to>
    <cdr:sp macro="" textlink="">
      <cdr:nvSpPr>
        <cdr:cNvPr id="3" name="Rectangle 2"/>
        <cdr:cNvSpPr/>
      </cdr:nvSpPr>
      <cdr:spPr>
        <a:xfrm xmlns:a="http://schemas.openxmlformats.org/drawingml/2006/main">
          <a:off x="2752725" y="2552700"/>
          <a:ext cx="971550" cy="257175"/>
        </a:xfrm>
        <a:prstGeom xmlns:a="http://schemas.openxmlformats.org/drawingml/2006/main" prst="rect">
          <a:avLst/>
        </a:prstGeom>
        <a:ln xmlns:a="http://schemas.openxmlformats.org/drawingml/2006/main">
          <a:solidFill>
            <a:schemeClr val="bg1"/>
          </a:solidFill>
        </a:ln>
      </cdr:spPr>
      <cdr:style>
        <a:lnRef xmlns:a="http://schemas.openxmlformats.org/drawingml/2006/main" idx="2">
          <a:schemeClr val="accent6"/>
        </a:lnRef>
        <a:fillRef xmlns:a="http://schemas.openxmlformats.org/drawingml/2006/main" idx="1">
          <a:schemeClr val="lt1"/>
        </a:fillRef>
        <a:effectRef xmlns:a="http://schemas.openxmlformats.org/drawingml/2006/main" idx="0">
          <a:schemeClr val="accent6"/>
        </a:effectRef>
        <a:fontRef xmlns:a="http://schemas.openxmlformats.org/drawingml/2006/main" idx="minor">
          <a:schemeClr val="dk1"/>
        </a:fontRef>
      </cdr:style>
      <cdr:txBody>
        <a:bodyPr xmlns:a="http://schemas.openxmlformats.org/drawingml/2006/main" vertOverflow="clip"/>
        <a:lstStyle xmlns:a="http://schemas.openxmlformats.org/drawingml/2006/main"/>
        <a:p xmlns:a="http://schemas.openxmlformats.org/drawingml/2006/main">
          <a:r>
            <a:rPr lang="en-US" sz="1000" b="1">
              <a:latin typeface="Times New Roman" pitchFamily="18" charset="0"/>
              <a:cs typeface="Times New Roman" pitchFamily="18" charset="0"/>
            </a:rPr>
            <a:t>YEAR</a:t>
          </a:r>
        </a:p>
      </cdr:txBody>
    </cdr:sp>
  </cdr:relSizeAnchor>
  <cdr:relSizeAnchor xmlns:cdr="http://schemas.openxmlformats.org/drawingml/2006/chartDrawing">
    <cdr:from>
      <cdr:x>0.05375</cdr:x>
      <cdr:y>0.33223</cdr:y>
    </cdr:from>
    <cdr:to>
      <cdr:x>0.09889</cdr:x>
      <cdr:y>0.5592</cdr:y>
    </cdr:to>
    <cdr:sp macro="" textlink="">
      <cdr:nvSpPr>
        <cdr:cNvPr id="4" name="Rectangle 3"/>
        <cdr:cNvSpPr/>
      </cdr:nvSpPr>
      <cdr:spPr>
        <a:xfrm xmlns:a="http://schemas.openxmlformats.org/drawingml/2006/main" rot="16200000">
          <a:off x="93338" y="1154050"/>
          <a:ext cx="650748" cy="247653"/>
        </a:xfrm>
        <a:prstGeom xmlns:a="http://schemas.openxmlformats.org/drawingml/2006/main" prst="rect">
          <a:avLst/>
        </a:prstGeom>
        <a:ln xmlns:a="http://schemas.openxmlformats.org/drawingml/2006/main">
          <a:solidFill>
            <a:schemeClr val="bg1"/>
          </a:solidFill>
        </a:ln>
      </cdr:spPr>
      <cdr:style>
        <a:lnRef xmlns:a="http://schemas.openxmlformats.org/drawingml/2006/main" idx="2">
          <a:schemeClr val="accent6"/>
        </a:lnRef>
        <a:fillRef xmlns:a="http://schemas.openxmlformats.org/drawingml/2006/main" idx="1">
          <a:schemeClr val="lt1"/>
        </a:fillRef>
        <a:effectRef xmlns:a="http://schemas.openxmlformats.org/drawingml/2006/main" idx="0">
          <a:schemeClr val="accent6"/>
        </a:effectRef>
        <a:fontRef xmlns:a="http://schemas.openxmlformats.org/drawingml/2006/main" idx="minor">
          <a:schemeClr val="dk1"/>
        </a:fontRef>
      </cdr:style>
      <cdr:txBody>
        <a:bodyPr xmlns:a="http://schemas.openxmlformats.org/drawingml/2006/main" vertOverflow="clip"/>
        <a:lstStyle xmlns:a="http://schemas.openxmlformats.org/drawingml/2006/main"/>
        <a:p xmlns:a="http://schemas.openxmlformats.org/drawingml/2006/main">
          <a:r>
            <a:rPr lang="en-US" sz="1000" b="1">
              <a:latin typeface="Times New Roman" pitchFamily="18" charset="0"/>
              <a:cs typeface="Times New Roman" pitchFamily="18" charset="0"/>
            </a:rPr>
            <a:t>RATIO</a:t>
          </a:r>
        </a:p>
      </cdr:txBody>
    </cdr:sp>
  </cdr:relSizeAnchor>
</c:userShapes>
</file>

<file path=word/drawings/drawing17.xml><?xml version="1.0" encoding="utf-8"?>
<c:userShapes xmlns:c="http://schemas.openxmlformats.org/drawingml/2006/chart">
  <cdr:relSizeAnchor xmlns:cdr="http://schemas.openxmlformats.org/drawingml/2006/chartDrawing">
    <cdr:from>
      <cdr:x>0.48167</cdr:x>
      <cdr:y>0.92462</cdr:y>
    </cdr:from>
    <cdr:to>
      <cdr:x>0.65167</cdr:x>
      <cdr:y>0.99891</cdr:y>
    </cdr:to>
    <cdr:sp macro="" textlink="">
      <cdr:nvSpPr>
        <cdr:cNvPr id="3" name="Rectangle 2"/>
        <cdr:cNvSpPr/>
      </cdr:nvSpPr>
      <cdr:spPr>
        <a:xfrm xmlns:a="http://schemas.openxmlformats.org/drawingml/2006/main">
          <a:off x="2670089" y="2691994"/>
          <a:ext cx="942377" cy="216281"/>
        </a:xfrm>
        <a:prstGeom xmlns:a="http://schemas.openxmlformats.org/drawingml/2006/main" prst="rect">
          <a:avLst/>
        </a:prstGeom>
        <a:ln xmlns:a="http://schemas.openxmlformats.org/drawingml/2006/main">
          <a:solidFill>
            <a:schemeClr val="bg1"/>
          </a:solidFill>
        </a:ln>
      </cdr:spPr>
      <cdr:style>
        <a:lnRef xmlns:a="http://schemas.openxmlformats.org/drawingml/2006/main" idx="2">
          <a:schemeClr val="accent6"/>
        </a:lnRef>
        <a:fillRef xmlns:a="http://schemas.openxmlformats.org/drawingml/2006/main" idx="1">
          <a:schemeClr val="lt1"/>
        </a:fillRef>
        <a:effectRef xmlns:a="http://schemas.openxmlformats.org/drawingml/2006/main" idx="0">
          <a:schemeClr val="accent6"/>
        </a:effectRef>
        <a:fontRef xmlns:a="http://schemas.openxmlformats.org/drawingml/2006/main" idx="minor">
          <a:schemeClr val="dk1"/>
        </a:fontRef>
      </cdr:style>
      <cdr:txBody>
        <a:bodyPr xmlns:a="http://schemas.openxmlformats.org/drawingml/2006/main" vertOverflow="clip"/>
        <a:lstStyle xmlns:a="http://schemas.openxmlformats.org/drawingml/2006/main"/>
        <a:p xmlns:a="http://schemas.openxmlformats.org/drawingml/2006/main">
          <a:r>
            <a:rPr lang="en-US" sz="1000" b="1">
              <a:latin typeface="Times New Roman" pitchFamily="18" charset="0"/>
              <a:cs typeface="Times New Roman" pitchFamily="18" charset="0"/>
            </a:rPr>
            <a:t>YEAR</a:t>
          </a:r>
        </a:p>
      </cdr:txBody>
    </cdr:sp>
  </cdr:relSizeAnchor>
  <cdr:relSizeAnchor xmlns:cdr="http://schemas.openxmlformats.org/drawingml/2006/chartDrawing">
    <cdr:from>
      <cdr:x>0.05375</cdr:x>
      <cdr:y>0.33223</cdr:y>
    </cdr:from>
    <cdr:to>
      <cdr:x>0.09889</cdr:x>
      <cdr:y>0.5592</cdr:y>
    </cdr:to>
    <cdr:sp macro="" textlink="">
      <cdr:nvSpPr>
        <cdr:cNvPr id="4" name="Rectangle 3"/>
        <cdr:cNvSpPr/>
      </cdr:nvSpPr>
      <cdr:spPr>
        <a:xfrm xmlns:a="http://schemas.openxmlformats.org/drawingml/2006/main" rot="16200000">
          <a:off x="93338" y="1154050"/>
          <a:ext cx="650748" cy="247653"/>
        </a:xfrm>
        <a:prstGeom xmlns:a="http://schemas.openxmlformats.org/drawingml/2006/main" prst="rect">
          <a:avLst/>
        </a:prstGeom>
        <a:ln xmlns:a="http://schemas.openxmlformats.org/drawingml/2006/main">
          <a:solidFill>
            <a:schemeClr val="bg1"/>
          </a:solidFill>
        </a:ln>
      </cdr:spPr>
      <cdr:style>
        <a:lnRef xmlns:a="http://schemas.openxmlformats.org/drawingml/2006/main" idx="2">
          <a:schemeClr val="accent6"/>
        </a:lnRef>
        <a:fillRef xmlns:a="http://schemas.openxmlformats.org/drawingml/2006/main" idx="1">
          <a:schemeClr val="lt1"/>
        </a:fillRef>
        <a:effectRef xmlns:a="http://schemas.openxmlformats.org/drawingml/2006/main" idx="0">
          <a:schemeClr val="accent6"/>
        </a:effectRef>
        <a:fontRef xmlns:a="http://schemas.openxmlformats.org/drawingml/2006/main" idx="minor">
          <a:schemeClr val="dk1"/>
        </a:fontRef>
      </cdr:style>
      <cdr:txBody>
        <a:bodyPr xmlns:a="http://schemas.openxmlformats.org/drawingml/2006/main" vertOverflow="clip"/>
        <a:lstStyle xmlns:a="http://schemas.openxmlformats.org/drawingml/2006/main"/>
        <a:p xmlns:a="http://schemas.openxmlformats.org/drawingml/2006/main">
          <a:r>
            <a:rPr lang="en-US" sz="1000" b="1">
              <a:latin typeface="Times New Roman" pitchFamily="18" charset="0"/>
              <a:cs typeface="Times New Roman" pitchFamily="18" charset="0"/>
            </a:rPr>
            <a:t>RATIO</a:t>
          </a:r>
        </a:p>
      </cdr:txBody>
    </cdr:sp>
  </cdr:relSizeAnchor>
</c:userShapes>
</file>

<file path=word/drawings/drawing18.xml><?xml version="1.0" encoding="utf-8"?>
<c:userShapes xmlns:c="http://schemas.openxmlformats.org/drawingml/2006/chart">
  <cdr:relSizeAnchor xmlns:cdr="http://schemas.openxmlformats.org/drawingml/2006/chartDrawing">
    <cdr:from>
      <cdr:x>0.48167</cdr:x>
      <cdr:y>0.89037</cdr:y>
    </cdr:from>
    <cdr:to>
      <cdr:x>0.65167</cdr:x>
      <cdr:y>0.98007</cdr:y>
    </cdr:to>
    <cdr:sp macro="" textlink="">
      <cdr:nvSpPr>
        <cdr:cNvPr id="3" name="Rectangle 2"/>
        <cdr:cNvSpPr/>
      </cdr:nvSpPr>
      <cdr:spPr>
        <a:xfrm xmlns:a="http://schemas.openxmlformats.org/drawingml/2006/main">
          <a:off x="2752725" y="2552700"/>
          <a:ext cx="971550" cy="257175"/>
        </a:xfrm>
        <a:prstGeom xmlns:a="http://schemas.openxmlformats.org/drawingml/2006/main" prst="rect">
          <a:avLst/>
        </a:prstGeom>
        <a:ln xmlns:a="http://schemas.openxmlformats.org/drawingml/2006/main">
          <a:solidFill>
            <a:schemeClr val="bg1"/>
          </a:solidFill>
        </a:ln>
      </cdr:spPr>
      <cdr:style>
        <a:lnRef xmlns:a="http://schemas.openxmlformats.org/drawingml/2006/main" idx="2">
          <a:schemeClr val="accent6"/>
        </a:lnRef>
        <a:fillRef xmlns:a="http://schemas.openxmlformats.org/drawingml/2006/main" idx="1">
          <a:schemeClr val="lt1"/>
        </a:fillRef>
        <a:effectRef xmlns:a="http://schemas.openxmlformats.org/drawingml/2006/main" idx="0">
          <a:schemeClr val="accent6"/>
        </a:effectRef>
        <a:fontRef xmlns:a="http://schemas.openxmlformats.org/drawingml/2006/main" idx="minor">
          <a:schemeClr val="dk1"/>
        </a:fontRef>
      </cdr:style>
      <cdr:txBody>
        <a:bodyPr xmlns:a="http://schemas.openxmlformats.org/drawingml/2006/main" vertOverflow="clip"/>
        <a:lstStyle xmlns:a="http://schemas.openxmlformats.org/drawingml/2006/main"/>
        <a:p xmlns:a="http://schemas.openxmlformats.org/drawingml/2006/main">
          <a:r>
            <a:rPr lang="en-US" sz="1000" b="1">
              <a:latin typeface="Times New Roman" pitchFamily="18" charset="0"/>
              <a:cs typeface="Times New Roman" pitchFamily="18" charset="0"/>
            </a:rPr>
            <a:t>YEAR</a:t>
          </a:r>
        </a:p>
      </cdr:txBody>
    </cdr:sp>
  </cdr:relSizeAnchor>
  <cdr:relSizeAnchor xmlns:cdr="http://schemas.openxmlformats.org/drawingml/2006/chartDrawing">
    <cdr:from>
      <cdr:x>0.05375</cdr:x>
      <cdr:y>0.33223</cdr:y>
    </cdr:from>
    <cdr:to>
      <cdr:x>0.09889</cdr:x>
      <cdr:y>0.5592</cdr:y>
    </cdr:to>
    <cdr:sp macro="" textlink="">
      <cdr:nvSpPr>
        <cdr:cNvPr id="4" name="Rectangle 3"/>
        <cdr:cNvSpPr/>
      </cdr:nvSpPr>
      <cdr:spPr>
        <a:xfrm xmlns:a="http://schemas.openxmlformats.org/drawingml/2006/main" rot="16200000">
          <a:off x="93338" y="1154050"/>
          <a:ext cx="650748" cy="247653"/>
        </a:xfrm>
        <a:prstGeom xmlns:a="http://schemas.openxmlformats.org/drawingml/2006/main" prst="rect">
          <a:avLst/>
        </a:prstGeom>
        <a:ln xmlns:a="http://schemas.openxmlformats.org/drawingml/2006/main">
          <a:solidFill>
            <a:schemeClr val="bg1"/>
          </a:solidFill>
        </a:ln>
      </cdr:spPr>
      <cdr:style>
        <a:lnRef xmlns:a="http://schemas.openxmlformats.org/drawingml/2006/main" idx="2">
          <a:schemeClr val="accent6"/>
        </a:lnRef>
        <a:fillRef xmlns:a="http://schemas.openxmlformats.org/drawingml/2006/main" idx="1">
          <a:schemeClr val="lt1"/>
        </a:fillRef>
        <a:effectRef xmlns:a="http://schemas.openxmlformats.org/drawingml/2006/main" idx="0">
          <a:schemeClr val="accent6"/>
        </a:effectRef>
        <a:fontRef xmlns:a="http://schemas.openxmlformats.org/drawingml/2006/main" idx="minor">
          <a:schemeClr val="dk1"/>
        </a:fontRef>
      </cdr:style>
      <cdr:txBody>
        <a:bodyPr xmlns:a="http://schemas.openxmlformats.org/drawingml/2006/main" vertOverflow="clip"/>
        <a:lstStyle xmlns:a="http://schemas.openxmlformats.org/drawingml/2006/main"/>
        <a:p xmlns:a="http://schemas.openxmlformats.org/drawingml/2006/main">
          <a:r>
            <a:rPr lang="en-US" sz="1000" b="1">
              <a:latin typeface="Times New Roman" pitchFamily="18" charset="0"/>
              <a:cs typeface="Times New Roman" pitchFamily="18" charset="0"/>
            </a:rPr>
            <a:t>RATIO</a:t>
          </a:r>
        </a:p>
      </cdr:txBody>
    </cdr:sp>
  </cdr:relSizeAnchor>
</c:userShapes>
</file>

<file path=word/drawings/drawing19.xml><?xml version="1.0" encoding="utf-8"?>
<c:userShapes xmlns:c="http://schemas.openxmlformats.org/drawingml/2006/chart">
  <cdr:relSizeAnchor xmlns:cdr="http://schemas.openxmlformats.org/drawingml/2006/chartDrawing">
    <cdr:from>
      <cdr:x>0.48167</cdr:x>
      <cdr:y>0.89037</cdr:y>
    </cdr:from>
    <cdr:to>
      <cdr:x>0.65167</cdr:x>
      <cdr:y>0.98007</cdr:y>
    </cdr:to>
    <cdr:sp macro="" textlink="">
      <cdr:nvSpPr>
        <cdr:cNvPr id="3" name="Rectangle 2"/>
        <cdr:cNvSpPr/>
      </cdr:nvSpPr>
      <cdr:spPr>
        <a:xfrm xmlns:a="http://schemas.openxmlformats.org/drawingml/2006/main">
          <a:off x="2752725" y="2552700"/>
          <a:ext cx="971550" cy="257175"/>
        </a:xfrm>
        <a:prstGeom xmlns:a="http://schemas.openxmlformats.org/drawingml/2006/main" prst="rect">
          <a:avLst/>
        </a:prstGeom>
        <a:ln xmlns:a="http://schemas.openxmlformats.org/drawingml/2006/main">
          <a:solidFill>
            <a:schemeClr val="bg1"/>
          </a:solidFill>
        </a:ln>
      </cdr:spPr>
      <cdr:style>
        <a:lnRef xmlns:a="http://schemas.openxmlformats.org/drawingml/2006/main" idx="2">
          <a:schemeClr val="accent6"/>
        </a:lnRef>
        <a:fillRef xmlns:a="http://schemas.openxmlformats.org/drawingml/2006/main" idx="1">
          <a:schemeClr val="lt1"/>
        </a:fillRef>
        <a:effectRef xmlns:a="http://schemas.openxmlformats.org/drawingml/2006/main" idx="0">
          <a:schemeClr val="accent6"/>
        </a:effectRef>
        <a:fontRef xmlns:a="http://schemas.openxmlformats.org/drawingml/2006/main" idx="minor">
          <a:schemeClr val="dk1"/>
        </a:fontRef>
      </cdr:style>
      <cdr:txBody>
        <a:bodyPr xmlns:a="http://schemas.openxmlformats.org/drawingml/2006/main" vertOverflow="clip"/>
        <a:lstStyle xmlns:a="http://schemas.openxmlformats.org/drawingml/2006/main"/>
        <a:p xmlns:a="http://schemas.openxmlformats.org/drawingml/2006/main">
          <a:r>
            <a:rPr lang="en-US" sz="1000" b="1">
              <a:latin typeface="Times New Roman" pitchFamily="18" charset="0"/>
              <a:cs typeface="Times New Roman" pitchFamily="18" charset="0"/>
            </a:rPr>
            <a:t>YEAR</a:t>
          </a:r>
        </a:p>
      </cdr:txBody>
    </cdr:sp>
  </cdr:relSizeAnchor>
  <cdr:relSizeAnchor xmlns:cdr="http://schemas.openxmlformats.org/drawingml/2006/chartDrawing">
    <cdr:from>
      <cdr:x>0.05375</cdr:x>
      <cdr:y>0.25728</cdr:y>
    </cdr:from>
    <cdr:to>
      <cdr:x>0.1162</cdr:x>
      <cdr:y>0.5592</cdr:y>
    </cdr:to>
    <cdr:sp macro="" textlink="">
      <cdr:nvSpPr>
        <cdr:cNvPr id="4" name="Rectangle 3"/>
        <cdr:cNvSpPr/>
      </cdr:nvSpPr>
      <cdr:spPr>
        <a:xfrm xmlns:a="http://schemas.openxmlformats.org/drawingml/2006/main" rot="16200000">
          <a:off x="89136" y="871126"/>
          <a:ext cx="773574" cy="349765"/>
        </a:xfrm>
        <a:prstGeom xmlns:a="http://schemas.openxmlformats.org/drawingml/2006/main" prst="rect">
          <a:avLst/>
        </a:prstGeom>
        <a:ln xmlns:a="http://schemas.openxmlformats.org/drawingml/2006/main">
          <a:solidFill>
            <a:schemeClr val="bg1"/>
          </a:solidFill>
        </a:ln>
      </cdr:spPr>
      <cdr:style>
        <a:lnRef xmlns:a="http://schemas.openxmlformats.org/drawingml/2006/main" idx="2">
          <a:schemeClr val="accent6"/>
        </a:lnRef>
        <a:fillRef xmlns:a="http://schemas.openxmlformats.org/drawingml/2006/main" idx="1">
          <a:schemeClr val="lt1"/>
        </a:fillRef>
        <a:effectRef xmlns:a="http://schemas.openxmlformats.org/drawingml/2006/main" idx="0">
          <a:schemeClr val="accent6"/>
        </a:effectRef>
        <a:fontRef xmlns:a="http://schemas.openxmlformats.org/drawingml/2006/main" idx="minor">
          <a:schemeClr val="dk1"/>
        </a:fontRef>
      </cdr:style>
      <cdr:txBody>
        <a:bodyPr xmlns:a="http://schemas.openxmlformats.org/drawingml/2006/main" vertOverflow="clip"/>
        <a:lstStyle xmlns:a="http://schemas.openxmlformats.org/drawingml/2006/main"/>
        <a:p xmlns:a="http://schemas.openxmlformats.org/drawingml/2006/main">
          <a:r>
            <a:rPr lang="en-US" sz="1000" b="1">
              <a:latin typeface="Times New Roman" pitchFamily="18" charset="0"/>
              <a:cs typeface="Times New Roman" pitchFamily="18" charset="0"/>
            </a:rPr>
            <a:t>RATIO</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48</Pages>
  <Words>19337</Words>
  <Characters>110223</Characters>
  <Application>Microsoft Office Word</Application>
  <DocSecurity>0</DocSecurity>
  <Lines>918</Lines>
  <Paragraphs>258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FRONT OFFICE</dc:creator>
  <cp:keywords/>
  <dc:description/>
  <cp:lastModifiedBy>DPS3</cp:lastModifiedBy>
  <cp:revision>2</cp:revision>
  <cp:lastPrinted>2026-02-19T15:27:00Z</cp:lastPrinted>
  <dcterms:created xsi:type="dcterms:W3CDTF">2026-08-07T08:41:00Z</dcterms:created>
  <dcterms:modified xsi:type="dcterms:W3CDTF">2026-08-07T08:41:00Z</dcterms:modified>
</cp:coreProperties>
</file>