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4E0D" w:rsidRPr="00A777A2" w:rsidRDefault="00E90E8F" w:rsidP="00C4795E">
      <w:pPr>
        <w:spacing w:line="360" w:lineRule="auto"/>
        <w:jc w:val="both"/>
        <w:rPr>
          <w:rFonts w:ascii="Times New Roman" w:hAnsi="Times New Roman" w:cs="Times New Roman"/>
          <w:b/>
          <w:sz w:val="28"/>
          <w:szCs w:val="28"/>
        </w:rPr>
      </w:pPr>
      <w:r w:rsidRPr="00A777A2">
        <w:rPr>
          <w:rFonts w:ascii="Times New Roman" w:hAnsi="Times New Roman" w:cs="Times New Roman"/>
          <w:b/>
          <w:sz w:val="28"/>
          <w:szCs w:val="28"/>
        </w:rPr>
        <w:t>1.1 INTRODUCTION</w:t>
      </w:r>
    </w:p>
    <w:p w:rsidR="00444E0D" w:rsidRPr="00A777A2" w:rsidRDefault="00444E0D" w:rsidP="00C4795E">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Both central government and state government l</w:t>
      </w:r>
      <w:r w:rsidR="00986F06" w:rsidRPr="00A777A2">
        <w:rPr>
          <w:rFonts w:ascii="Times New Roman" w:hAnsi="Times New Roman" w:cs="Times New Roman"/>
          <w:sz w:val="24"/>
          <w:szCs w:val="24"/>
        </w:rPr>
        <w:t>aunched many schemes and subsidies</w:t>
      </w:r>
      <w:r w:rsidRPr="00A777A2">
        <w:rPr>
          <w:rFonts w:ascii="Times New Roman" w:hAnsi="Times New Roman" w:cs="Times New Roman"/>
          <w:sz w:val="24"/>
          <w:szCs w:val="24"/>
        </w:rPr>
        <w:t xml:space="preserve"> to farmer to stre</w:t>
      </w:r>
      <w:r w:rsidR="00986F06" w:rsidRPr="00A777A2">
        <w:rPr>
          <w:rFonts w:ascii="Times New Roman" w:hAnsi="Times New Roman" w:cs="Times New Roman"/>
          <w:sz w:val="24"/>
          <w:szCs w:val="24"/>
        </w:rPr>
        <w:t>ngthen the agricultural sector. T</w:t>
      </w:r>
      <w:r w:rsidRPr="00A777A2">
        <w:rPr>
          <w:rFonts w:ascii="Times New Roman" w:hAnsi="Times New Roman" w:cs="Times New Roman"/>
          <w:sz w:val="24"/>
          <w:szCs w:val="24"/>
        </w:rPr>
        <w:t>he needs and interest</w:t>
      </w:r>
      <w:r w:rsidR="00986F06" w:rsidRPr="00A777A2">
        <w:rPr>
          <w:rFonts w:ascii="Times New Roman" w:hAnsi="Times New Roman" w:cs="Times New Roman"/>
          <w:sz w:val="24"/>
          <w:szCs w:val="24"/>
        </w:rPr>
        <w:t xml:space="preserve"> of the farmer should be prot</w:t>
      </w:r>
      <w:r w:rsidRPr="00A777A2">
        <w:rPr>
          <w:rFonts w:ascii="Times New Roman" w:hAnsi="Times New Roman" w:cs="Times New Roman"/>
          <w:sz w:val="24"/>
          <w:szCs w:val="24"/>
        </w:rPr>
        <w:t xml:space="preserve">ected because agriculture is the backbone of </w:t>
      </w:r>
      <w:r w:rsidR="00986F06" w:rsidRPr="00A777A2">
        <w:rPr>
          <w:rFonts w:ascii="Times New Roman" w:hAnsi="Times New Roman" w:cs="Times New Roman"/>
          <w:sz w:val="24"/>
          <w:szCs w:val="24"/>
        </w:rPr>
        <w:t>In</w:t>
      </w:r>
      <w:r w:rsidRPr="00A777A2">
        <w:rPr>
          <w:rFonts w:ascii="Times New Roman" w:hAnsi="Times New Roman" w:cs="Times New Roman"/>
          <w:sz w:val="24"/>
          <w:szCs w:val="24"/>
        </w:rPr>
        <w:t>dian economy. Agriculture not only provides food and raw mat</w:t>
      </w:r>
      <w:r w:rsidR="00986F06" w:rsidRPr="00A777A2">
        <w:rPr>
          <w:rFonts w:ascii="Times New Roman" w:hAnsi="Times New Roman" w:cs="Times New Roman"/>
          <w:sz w:val="24"/>
          <w:szCs w:val="24"/>
        </w:rPr>
        <w:t>erials but also employment opportunities to</w:t>
      </w:r>
      <w:r w:rsidRPr="00A777A2">
        <w:rPr>
          <w:rFonts w:ascii="Times New Roman" w:hAnsi="Times New Roman" w:cs="Times New Roman"/>
          <w:sz w:val="24"/>
          <w:szCs w:val="24"/>
        </w:rPr>
        <w:t xml:space="preserve"> a very large proportion of population.</w:t>
      </w:r>
      <w:r w:rsidR="00986F06" w:rsidRPr="00A777A2">
        <w:rPr>
          <w:rFonts w:ascii="Times New Roman" w:hAnsi="Times New Roman" w:cs="Times New Roman"/>
          <w:sz w:val="24"/>
          <w:szCs w:val="24"/>
        </w:rPr>
        <w:t xml:space="preserve"> E</w:t>
      </w:r>
      <w:r w:rsidRPr="00A777A2">
        <w:rPr>
          <w:rFonts w:ascii="Times New Roman" w:hAnsi="Times New Roman" w:cs="Times New Roman"/>
          <w:sz w:val="24"/>
          <w:szCs w:val="24"/>
        </w:rPr>
        <w:t>arlier all subsid</w:t>
      </w:r>
      <w:r w:rsidR="00986F06" w:rsidRPr="00A777A2">
        <w:rPr>
          <w:rFonts w:ascii="Times New Roman" w:hAnsi="Times New Roman" w:cs="Times New Roman"/>
          <w:sz w:val="24"/>
          <w:szCs w:val="24"/>
        </w:rPr>
        <w:t>ies and monetary and non-</w:t>
      </w:r>
      <w:r w:rsidRPr="00A777A2">
        <w:rPr>
          <w:rFonts w:ascii="Times New Roman" w:hAnsi="Times New Roman" w:cs="Times New Roman"/>
          <w:sz w:val="24"/>
          <w:szCs w:val="24"/>
        </w:rPr>
        <w:t xml:space="preserve">monetary benefits are given to farmers through appropriate </w:t>
      </w:r>
      <w:r w:rsidR="00AA365A" w:rsidRPr="00A777A2">
        <w:rPr>
          <w:rFonts w:ascii="Times New Roman" w:hAnsi="Times New Roman" w:cs="Times New Roman"/>
          <w:sz w:val="24"/>
          <w:szCs w:val="24"/>
        </w:rPr>
        <w:t>‘</w:t>
      </w:r>
      <w:proofErr w:type="spellStart"/>
      <w:r w:rsidR="00AA365A" w:rsidRPr="00A777A2">
        <w:rPr>
          <w:rFonts w:ascii="Times New Roman" w:hAnsi="Times New Roman" w:cs="Times New Roman"/>
          <w:sz w:val="24"/>
          <w:szCs w:val="24"/>
        </w:rPr>
        <w:t>k</w:t>
      </w:r>
      <w:r w:rsidR="00986F06" w:rsidRPr="00A777A2">
        <w:rPr>
          <w:rFonts w:ascii="Times New Roman" w:hAnsi="Times New Roman" w:cs="Times New Roman"/>
          <w:sz w:val="24"/>
          <w:szCs w:val="24"/>
        </w:rPr>
        <w:t>rishi</w:t>
      </w:r>
      <w:r w:rsidR="00AA365A" w:rsidRPr="00A777A2">
        <w:rPr>
          <w:rFonts w:ascii="Times New Roman" w:hAnsi="Times New Roman" w:cs="Times New Roman"/>
          <w:sz w:val="24"/>
          <w:szCs w:val="24"/>
        </w:rPr>
        <w:t>b</w:t>
      </w:r>
      <w:r w:rsidR="00986F06" w:rsidRPr="00A777A2">
        <w:rPr>
          <w:rFonts w:ascii="Times New Roman" w:hAnsi="Times New Roman" w:cs="Times New Roman"/>
          <w:sz w:val="24"/>
          <w:szCs w:val="24"/>
        </w:rPr>
        <w:t>havan</w:t>
      </w:r>
      <w:proofErr w:type="spellEnd"/>
      <w:r w:rsidR="00AA365A" w:rsidRPr="00A777A2">
        <w:rPr>
          <w:rFonts w:ascii="Times New Roman" w:hAnsi="Times New Roman" w:cs="Times New Roman"/>
          <w:sz w:val="24"/>
          <w:szCs w:val="24"/>
        </w:rPr>
        <w:t>’</w:t>
      </w:r>
      <w:r w:rsidR="00415B51" w:rsidRPr="00A777A2">
        <w:rPr>
          <w:rFonts w:ascii="Times New Roman" w:hAnsi="Times New Roman" w:cs="Times New Roman"/>
          <w:sz w:val="24"/>
          <w:szCs w:val="24"/>
        </w:rPr>
        <w:t xml:space="preserve"> directl</w:t>
      </w:r>
      <w:r w:rsidR="00986F06" w:rsidRPr="00A777A2">
        <w:rPr>
          <w:rFonts w:ascii="Times New Roman" w:hAnsi="Times New Roman" w:cs="Times New Roman"/>
          <w:sz w:val="24"/>
          <w:szCs w:val="24"/>
        </w:rPr>
        <w:t xml:space="preserve">y. But now this is replaced by </w:t>
      </w:r>
      <w:r w:rsidR="00415B51" w:rsidRPr="00A777A2">
        <w:rPr>
          <w:rFonts w:ascii="Times New Roman" w:hAnsi="Times New Roman" w:cs="Times New Roman"/>
          <w:sz w:val="24"/>
          <w:szCs w:val="24"/>
        </w:rPr>
        <w:t>E-payment system. The department of</w:t>
      </w:r>
      <w:r w:rsidR="00AA365A" w:rsidRPr="00A777A2">
        <w:rPr>
          <w:rFonts w:ascii="Times New Roman" w:hAnsi="Times New Roman" w:cs="Times New Roman"/>
          <w:sz w:val="24"/>
          <w:szCs w:val="24"/>
        </w:rPr>
        <w:t xml:space="preserve"> agriculture has initiated the E</w:t>
      </w:r>
      <w:r w:rsidR="00415B51" w:rsidRPr="00A777A2">
        <w:rPr>
          <w:rFonts w:ascii="Times New Roman" w:hAnsi="Times New Roman" w:cs="Times New Roman"/>
          <w:sz w:val="24"/>
          <w:szCs w:val="24"/>
        </w:rPr>
        <w:t>-payment process for the electronic transfer of subsidies to eligible beneficiary farmers during the year 2012-2013. The entire process was solely dependent on the software of various banks involved in the process. As per the decision taken by government a comprehensive and user friendly portal develop</w:t>
      </w:r>
      <w:r w:rsidR="00986F06" w:rsidRPr="00A777A2">
        <w:rPr>
          <w:rFonts w:ascii="Times New Roman" w:hAnsi="Times New Roman" w:cs="Times New Roman"/>
          <w:sz w:val="24"/>
          <w:szCs w:val="24"/>
        </w:rPr>
        <w:t>ed by the National Informatics C</w:t>
      </w:r>
      <w:r w:rsidR="00415B51" w:rsidRPr="00A777A2">
        <w:rPr>
          <w:rFonts w:ascii="Times New Roman" w:hAnsi="Times New Roman" w:cs="Times New Roman"/>
          <w:sz w:val="24"/>
          <w:szCs w:val="24"/>
        </w:rPr>
        <w:t>enter (</w:t>
      </w:r>
      <w:proofErr w:type="spellStart"/>
      <w:r w:rsidR="00986F06" w:rsidRPr="00A777A2">
        <w:rPr>
          <w:rFonts w:ascii="Times New Roman" w:hAnsi="Times New Roman" w:cs="Times New Roman"/>
          <w:sz w:val="24"/>
          <w:szCs w:val="24"/>
        </w:rPr>
        <w:t>NIC</w:t>
      </w:r>
      <w:proofErr w:type="spellEnd"/>
      <w:r w:rsidR="00415B51" w:rsidRPr="00A777A2">
        <w:rPr>
          <w:rFonts w:ascii="Times New Roman" w:hAnsi="Times New Roman" w:cs="Times New Roman"/>
          <w:sz w:val="24"/>
          <w:szCs w:val="24"/>
        </w:rPr>
        <w:t>) for the use of various government department</w:t>
      </w:r>
      <w:r w:rsidR="004E694F" w:rsidRPr="00A777A2">
        <w:rPr>
          <w:rFonts w:ascii="Times New Roman" w:hAnsi="Times New Roman" w:cs="Times New Roman"/>
          <w:sz w:val="24"/>
          <w:szCs w:val="24"/>
        </w:rPr>
        <w:t>s</w:t>
      </w:r>
      <w:r w:rsidR="00415B51" w:rsidRPr="00A777A2">
        <w:rPr>
          <w:rFonts w:ascii="Times New Roman" w:hAnsi="Times New Roman" w:cs="Times New Roman"/>
          <w:sz w:val="24"/>
          <w:szCs w:val="24"/>
        </w:rPr>
        <w:t xml:space="preserve"> of the state will be us</w:t>
      </w:r>
      <w:r w:rsidR="004E694F" w:rsidRPr="00A777A2">
        <w:rPr>
          <w:rFonts w:ascii="Times New Roman" w:hAnsi="Times New Roman" w:cs="Times New Roman"/>
          <w:sz w:val="24"/>
          <w:szCs w:val="24"/>
        </w:rPr>
        <w:t>ed by the department</w:t>
      </w:r>
      <w:r w:rsidR="00415B51" w:rsidRPr="00A777A2">
        <w:rPr>
          <w:rFonts w:ascii="Times New Roman" w:hAnsi="Times New Roman" w:cs="Times New Roman"/>
          <w:sz w:val="24"/>
          <w:szCs w:val="24"/>
        </w:rPr>
        <w:t xml:space="preserve"> of agriculture</w:t>
      </w:r>
      <w:r w:rsidR="004E694F" w:rsidRPr="00A777A2">
        <w:rPr>
          <w:rFonts w:ascii="Times New Roman" w:hAnsi="Times New Roman" w:cs="Times New Roman"/>
          <w:sz w:val="24"/>
          <w:szCs w:val="24"/>
        </w:rPr>
        <w:t xml:space="preserve"> in order to stream line the E</w:t>
      </w:r>
      <w:r w:rsidR="00AA365A" w:rsidRPr="00A777A2">
        <w:rPr>
          <w:rFonts w:ascii="Times New Roman" w:hAnsi="Times New Roman" w:cs="Times New Roman"/>
          <w:sz w:val="24"/>
          <w:szCs w:val="24"/>
        </w:rPr>
        <w:t>-p</w:t>
      </w:r>
      <w:r w:rsidR="00415B51" w:rsidRPr="00A777A2">
        <w:rPr>
          <w:rFonts w:ascii="Times New Roman" w:hAnsi="Times New Roman" w:cs="Times New Roman"/>
          <w:sz w:val="24"/>
          <w:szCs w:val="24"/>
        </w:rPr>
        <w:t xml:space="preserve">ayment and make the whole </w:t>
      </w:r>
      <w:proofErr w:type="gramStart"/>
      <w:r w:rsidR="00415B51" w:rsidRPr="00A777A2">
        <w:rPr>
          <w:rFonts w:ascii="Times New Roman" w:hAnsi="Times New Roman" w:cs="Times New Roman"/>
          <w:sz w:val="24"/>
          <w:szCs w:val="24"/>
        </w:rPr>
        <w:t>process</w:t>
      </w:r>
      <w:proofErr w:type="gramEnd"/>
      <w:r w:rsidR="00415B51" w:rsidRPr="00A777A2">
        <w:rPr>
          <w:rFonts w:ascii="Times New Roman" w:hAnsi="Times New Roman" w:cs="Times New Roman"/>
          <w:sz w:val="24"/>
          <w:szCs w:val="24"/>
        </w:rPr>
        <w:t xml:space="preserve"> fast, reliable, efficient and </w:t>
      </w:r>
      <w:r w:rsidR="004E694F" w:rsidRPr="00A777A2">
        <w:rPr>
          <w:rFonts w:ascii="Times New Roman" w:hAnsi="Times New Roman" w:cs="Times New Roman"/>
          <w:sz w:val="24"/>
          <w:szCs w:val="24"/>
        </w:rPr>
        <w:t>accountable during 2013-2014 on</w:t>
      </w:r>
      <w:r w:rsidR="009A29AC" w:rsidRPr="00A777A2">
        <w:rPr>
          <w:rFonts w:ascii="Times New Roman" w:hAnsi="Times New Roman" w:cs="Times New Roman"/>
          <w:sz w:val="24"/>
          <w:szCs w:val="24"/>
        </w:rPr>
        <w:t>wards.</w:t>
      </w:r>
    </w:p>
    <w:p w:rsidR="009A29AC" w:rsidRPr="00A777A2" w:rsidRDefault="009A29AC" w:rsidP="00C4795E">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In a lan</w:t>
      </w:r>
      <w:r w:rsidR="00AA365A" w:rsidRPr="00A777A2">
        <w:rPr>
          <w:rFonts w:ascii="Times New Roman" w:hAnsi="Times New Roman" w:cs="Times New Roman"/>
          <w:sz w:val="24"/>
          <w:szCs w:val="24"/>
        </w:rPr>
        <w:t>dmar</w:t>
      </w:r>
      <w:r w:rsidRPr="00A777A2">
        <w:rPr>
          <w:rFonts w:ascii="Times New Roman" w:hAnsi="Times New Roman" w:cs="Times New Roman"/>
          <w:sz w:val="24"/>
          <w:szCs w:val="24"/>
        </w:rPr>
        <w:t>k ste</w:t>
      </w:r>
      <w:r w:rsidR="004E694F" w:rsidRPr="00A777A2">
        <w:rPr>
          <w:rFonts w:ascii="Times New Roman" w:hAnsi="Times New Roman" w:cs="Times New Roman"/>
          <w:sz w:val="24"/>
          <w:szCs w:val="24"/>
        </w:rPr>
        <w:t>p E</w:t>
      </w:r>
      <w:r w:rsidRPr="00A777A2">
        <w:rPr>
          <w:rFonts w:ascii="Times New Roman" w:hAnsi="Times New Roman" w:cs="Times New Roman"/>
          <w:sz w:val="24"/>
          <w:szCs w:val="24"/>
        </w:rPr>
        <w:t>x</w:t>
      </w:r>
      <w:r w:rsidR="004E694F" w:rsidRPr="00A777A2">
        <w:rPr>
          <w:rFonts w:ascii="Times New Roman" w:hAnsi="Times New Roman" w:cs="Times New Roman"/>
          <w:sz w:val="24"/>
          <w:szCs w:val="24"/>
        </w:rPr>
        <w:t>-Prime minister Dr. Man</w:t>
      </w:r>
      <w:r w:rsidR="00C9495E" w:rsidRPr="00A777A2">
        <w:rPr>
          <w:rFonts w:ascii="Times New Roman" w:hAnsi="Times New Roman" w:cs="Times New Roman"/>
          <w:sz w:val="24"/>
          <w:szCs w:val="24"/>
        </w:rPr>
        <w:t xml:space="preserve"> M</w:t>
      </w:r>
      <w:r w:rsidR="004E694F" w:rsidRPr="00A777A2">
        <w:rPr>
          <w:rFonts w:ascii="Times New Roman" w:hAnsi="Times New Roman" w:cs="Times New Roman"/>
          <w:sz w:val="24"/>
          <w:szCs w:val="24"/>
        </w:rPr>
        <w:t>ohan S</w:t>
      </w:r>
      <w:r w:rsidRPr="00A777A2">
        <w:rPr>
          <w:rFonts w:ascii="Times New Roman" w:hAnsi="Times New Roman" w:cs="Times New Roman"/>
          <w:sz w:val="24"/>
          <w:szCs w:val="24"/>
        </w:rPr>
        <w:t>ingh announced the much awaited direct cash transfer scheme where in the subsidy amount will get directly into the ba</w:t>
      </w:r>
      <w:r w:rsidR="004E694F" w:rsidRPr="00A777A2">
        <w:rPr>
          <w:rFonts w:ascii="Times New Roman" w:hAnsi="Times New Roman" w:cs="Times New Roman"/>
          <w:sz w:val="24"/>
          <w:szCs w:val="24"/>
        </w:rPr>
        <w:t xml:space="preserve">nk account of the beneficiaries. The government implemented the scheme for cash transfer to the beneficiaries </w:t>
      </w:r>
      <w:r w:rsidRPr="00A777A2">
        <w:rPr>
          <w:rFonts w:ascii="Times New Roman" w:hAnsi="Times New Roman" w:cs="Times New Roman"/>
          <w:sz w:val="24"/>
          <w:szCs w:val="24"/>
        </w:rPr>
        <w:t>account from January 1,</w:t>
      </w:r>
      <w:r w:rsidR="00AA365A" w:rsidRPr="00A777A2">
        <w:rPr>
          <w:rFonts w:ascii="Times New Roman" w:hAnsi="Times New Roman" w:cs="Times New Roman"/>
          <w:sz w:val="24"/>
          <w:szCs w:val="24"/>
        </w:rPr>
        <w:t xml:space="preserve"> </w:t>
      </w:r>
      <w:r w:rsidRPr="00A777A2">
        <w:rPr>
          <w:rFonts w:ascii="Times New Roman" w:hAnsi="Times New Roman" w:cs="Times New Roman"/>
          <w:sz w:val="24"/>
          <w:szCs w:val="24"/>
        </w:rPr>
        <w:t>2013 in agricultural sector.</w:t>
      </w:r>
    </w:p>
    <w:p w:rsidR="009A29AC" w:rsidRPr="00A777A2" w:rsidRDefault="009A29AC" w:rsidP="00C4795E">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Although government implemented </w:t>
      </w:r>
      <w:r w:rsidR="00AA365A" w:rsidRPr="00A777A2">
        <w:rPr>
          <w:rFonts w:ascii="Times New Roman" w:hAnsi="Times New Roman" w:cs="Times New Roman"/>
          <w:sz w:val="24"/>
          <w:szCs w:val="24"/>
        </w:rPr>
        <w:t>Direct Benefit Transfe</w:t>
      </w:r>
      <w:r w:rsidRPr="00A777A2">
        <w:rPr>
          <w:rFonts w:ascii="Times New Roman" w:hAnsi="Times New Roman" w:cs="Times New Roman"/>
          <w:sz w:val="24"/>
          <w:szCs w:val="24"/>
        </w:rPr>
        <w:t xml:space="preserve">r </w:t>
      </w:r>
      <w:r w:rsidR="004E694F" w:rsidRPr="00A777A2">
        <w:rPr>
          <w:rFonts w:ascii="Times New Roman" w:hAnsi="Times New Roman" w:cs="Times New Roman"/>
          <w:sz w:val="24"/>
          <w:szCs w:val="24"/>
        </w:rPr>
        <w:t>(</w:t>
      </w:r>
      <w:proofErr w:type="spellStart"/>
      <w:r w:rsidR="004E694F" w:rsidRPr="00A777A2">
        <w:rPr>
          <w:rFonts w:ascii="Times New Roman" w:hAnsi="Times New Roman" w:cs="Times New Roman"/>
          <w:sz w:val="24"/>
          <w:szCs w:val="24"/>
        </w:rPr>
        <w:t>DBT</w:t>
      </w:r>
      <w:proofErr w:type="spellEnd"/>
      <w:r w:rsidR="004E694F" w:rsidRPr="00A777A2">
        <w:rPr>
          <w:rFonts w:ascii="Times New Roman" w:hAnsi="Times New Roman" w:cs="Times New Roman"/>
          <w:sz w:val="24"/>
          <w:szCs w:val="24"/>
        </w:rPr>
        <w:t>) in many areas</w:t>
      </w:r>
      <w:r w:rsidRPr="00A777A2">
        <w:rPr>
          <w:rFonts w:ascii="Times New Roman" w:hAnsi="Times New Roman" w:cs="Times New Roman"/>
          <w:sz w:val="24"/>
          <w:szCs w:val="24"/>
        </w:rPr>
        <w:t>,</w:t>
      </w:r>
      <w:r w:rsidR="004E694F" w:rsidRPr="00A777A2">
        <w:rPr>
          <w:rFonts w:ascii="Times New Roman" w:hAnsi="Times New Roman" w:cs="Times New Roman"/>
          <w:sz w:val="24"/>
          <w:szCs w:val="24"/>
        </w:rPr>
        <w:t xml:space="preserve"> </w:t>
      </w:r>
      <w:r w:rsidRPr="00A777A2">
        <w:rPr>
          <w:rFonts w:ascii="Times New Roman" w:hAnsi="Times New Roman" w:cs="Times New Roman"/>
          <w:sz w:val="24"/>
          <w:szCs w:val="24"/>
        </w:rPr>
        <w:t>agriculture is the only sector where 10</w:t>
      </w:r>
      <w:r w:rsidR="004E694F" w:rsidRPr="00A777A2">
        <w:rPr>
          <w:rFonts w:ascii="Times New Roman" w:hAnsi="Times New Roman" w:cs="Times New Roman"/>
          <w:sz w:val="24"/>
          <w:szCs w:val="24"/>
        </w:rPr>
        <w:t xml:space="preserve">0% </w:t>
      </w:r>
      <w:proofErr w:type="spellStart"/>
      <w:r w:rsidR="004E694F" w:rsidRPr="00A777A2">
        <w:rPr>
          <w:rFonts w:ascii="Times New Roman" w:hAnsi="Times New Roman" w:cs="Times New Roman"/>
          <w:sz w:val="24"/>
          <w:szCs w:val="24"/>
        </w:rPr>
        <w:t>DBT</w:t>
      </w:r>
      <w:proofErr w:type="spellEnd"/>
      <w:r w:rsidR="004E694F" w:rsidRPr="00A777A2">
        <w:rPr>
          <w:rFonts w:ascii="Times New Roman" w:hAnsi="Times New Roman" w:cs="Times New Roman"/>
          <w:sz w:val="24"/>
          <w:szCs w:val="24"/>
        </w:rPr>
        <w:t xml:space="preserve"> is applying now. Only E</w:t>
      </w:r>
      <w:r w:rsidR="00AA365A" w:rsidRPr="00A777A2">
        <w:rPr>
          <w:rFonts w:ascii="Times New Roman" w:hAnsi="Times New Roman" w:cs="Times New Roman"/>
          <w:sz w:val="24"/>
          <w:szCs w:val="24"/>
        </w:rPr>
        <w:t>-p</w:t>
      </w:r>
      <w:r w:rsidRPr="00A777A2">
        <w:rPr>
          <w:rFonts w:ascii="Times New Roman" w:hAnsi="Times New Roman" w:cs="Times New Roman"/>
          <w:sz w:val="24"/>
          <w:szCs w:val="24"/>
        </w:rPr>
        <w:t xml:space="preserve">ayment transactions are taken place </w:t>
      </w:r>
      <w:r w:rsidR="004E694F" w:rsidRPr="00A777A2">
        <w:rPr>
          <w:rFonts w:ascii="Times New Roman" w:hAnsi="Times New Roman" w:cs="Times New Roman"/>
          <w:sz w:val="24"/>
          <w:szCs w:val="24"/>
        </w:rPr>
        <w:t>in agricultural sector now. In K</w:t>
      </w:r>
      <w:r w:rsidRPr="00A777A2">
        <w:rPr>
          <w:rFonts w:ascii="Times New Roman" w:hAnsi="Times New Roman" w:cs="Times New Roman"/>
          <w:sz w:val="24"/>
          <w:szCs w:val="24"/>
        </w:rPr>
        <w:t>erala all benefits to farmers are transferred to their bank accounts.</w:t>
      </w:r>
    </w:p>
    <w:p w:rsidR="00E508F0" w:rsidRPr="00A777A2" w:rsidRDefault="004E694F" w:rsidP="00C4795E">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Government of I</w:t>
      </w:r>
      <w:r w:rsidR="009A29AC" w:rsidRPr="00A777A2">
        <w:rPr>
          <w:rFonts w:ascii="Times New Roman" w:hAnsi="Times New Roman" w:cs="Times New Roman"/>
          <w:sz w:val="24"/>
          <w:szCs w:val="24"/>
        </w:rPr>
        <w:t>ndia has come out with</w:t>
      </w:r>
      <w:r w:rsidR="00C85705" w:rsidRPr="00A777A2">
        <w:rPr>
          <w:rFonts w:ascii="Times New Roman" w:hAnsi="Times New Roman" w:cs="Times New Roman"/>
          <w:sz w:val="24"/>
          <w:szCs w:val="24"/>
        </w:rPr>
        <w:t xml:space="preserve"> Direct Benefit Transfer (</w:t>
      </w:r>
      <w:proofErr w:type="spellStart"/>
      <w:r w:rsidR="00C85705" w:rsidRPr="00A777A2">
        <w:rPr>
          <w:rFonts w:ascii="Times New Roman" w:hAnsi="Times New Roman" w:cs="Times New Roman"/>
          <w:sz w:val="24"/>
          <w:szCs w:val="24"/>
        </w:rPr>
        <w:t>DBT</w:t>
      </w:r>
      <w:proofErr w:type="spellEnd"/>
      <w:r w:rsidR="00C85705" w:rsidRPr="00A777A2">
        <w:rPr>
          <w:rFonts w:ascii="Times New Roman" w:hAnsi="Times New Roman" w:cs="Times New Roman"/>
          <w:sz w:val="24"/>
          <w:szCs w:val="24"/>
        </w:rPr>
        <w:t>) strategy on 1 Janua</w:t>
      </w:r>
      <w:r w:rsidR="009A29AC" w:rsidRPr="00A777A2">
        <w:rPr>
          <w:rFonts w:ascii="Times New Roman" w:hAnsi="Times New Roman" w:cs="Times New Roman"/>
          <w:sz w:val="24"/>
          <w:szCs w:val="24"/>
        </w:rPr>
        <w:t>ry 2013 to provide direct benefits to availing various social entitlements schemes. It is an attempt to change the mech</w:t>
      </w:r>
      <w:r w:rsidR="00C85705" w:rsidRPr="00A777A2">
        <w:rPr>
          <w:rFonts w:ascii="Times New Roman" w:hAnsi="Times New Roman" w:cs="Times New Roman"/>
          <w:sz w:val="24"/>
          <w:szCs w:val="24"/>
        </w:rPr>
        <w:t>anism of transferring subsidies</w:t>
      </w:r>
      <w:r w:rsidR="009A29AC" w:rsidRPr="00A777A2">
        <w:rPr>
          <w:rFonts w:ascii="Times New Roman" w:hAnsi="Times New Roman" w:cs="Times New Roman"/>
          <w:sz w:val="24"/>
          <w:szCs w:val="24"/>
        </w:rPr>
        <w:t xml:space="preserve">. </w:t>
      </w:r>
      <w:r w:rsidR="00986F06" w:rsidRPr="00A777A2">
        <w:rPr>
          <w:rFonts w:ascii="Times New Roman" w:hAnsi="Times New Roman" w:cs="Times New Roman"/>
          <w:sz w:val="24"/>
          <w:szCs w:val="24"/>
        </w:rPr>
        <w:t xml:space="preserve">It </w:t>
      </w:r>
      <w:r w:rsidR="009A29AC" w:rsidRPr="00A777A2">
        <w:rPr>
          <w:rFonts w:ascii="Times New Roman" w:hAnsi="Times New Roman" w:cs="Times New Roman"/>
          <w:sz w:val="24"/>
          <w:szCs w:val="24"/>
        </w:rPr>
        <w:t xml:space="preserve">aims that </w:t>
      </w:r>
      <w:r w:rsidR="00E508F0" w:rsidRPr="00A777A2">
        <w:rPr>
          <w:rFonts w:ascii="Times New Roman" w:hAnsi="Times New Roman" w:cs="Times New Roman"/>
          <w:sz w:val="24"/>
          <w:szCs w:val="24"/>
        </w:rPr>
        <w:t>entitlements and benefits to people could make over directly to the bank accounts by avoiding leakage and delays in the system of delivery to the eventual beneficiaries. It will e</w:t>
      </w:r>
      <w:r w:rsidR="00C85705" w:rsidRPr="00A777A2">
        <w:rPr>
          <w:rFonts w:ascii="Times New Roman" w:hAnsi="Times New Roman" w:cs="Times New Roman"/>
          <w:sz w:val="24"/>
          <w:szCs w:val="24"/>
        </w:rPr>
        <w:t>nsure that the money reaches the b</w:t>
      </w:r>
      <w:r w:rsidR="00E508F0" w:rsidRPr="00A777A2">
        <w:rPr>
          <w:rFonts w:ascii="Times New Roman" w:hAnsi="Times New Roman" w:cs="Times New Roman"/>
          <w:sz w:val="24"/>
          <w:szCs w:val="24"/>
        </w:rPr>
        <w:t>eneficiaries directly</w:t>
      </w:r>
      <w:r w:rsidR="00C85705" w:rsidRPr="00A777A2">
        <w:rPr>
          <w:rFonts w:ascii="Times New Roman" w:hAnsi="Times New Roman" w:cs="Times New Roman"/>
          <w:sz w:val="24"/>
          <w:szCs w:val="24"/>
        </w:rPr>
        <w:t>,</w:t>
      </w:r>
      <w:r w:rsidR="00E508F0" w:rsidRPr="00A777A2">
        <w:rPr>
          <w:rFonts w:ascii="Times New Roman" w:hAnsi="Times New Roman" w:cs="Times New Roman"/>
          <w:sz w:val="24"/>
          <w:szCs w:val="24"/>
        </w:rPr>
        <w:t xml:space="preserve"> on time and in full amount.</w:t>
      </w:r>
    </w:p>
    <w:p w:rsidR="00AC6B8B" w:rsidRPr="00A777A2" w:rsidRDefault="00E508F0" w:rsidP="00C4795E">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lastRenderedPageBreak/>
        <w:t>So,</w:t>
      </w:r>
      <w:r w:rsidR="00C85705" w:rsidRPr="00A777A2">
        <w:rPr>
          <w:rFonts w:ascii="Times New Roman" w:hAnsi="Times New Roman" w:cs="Times New Roman"/>
          <w:sz w:val="24"/>
          <w:szCs w:val="24"/>
        </w:rPr>
        <w:t xml:space="preserve"> </w:t>
      </w:r>
      <w:r w:rsidRPr="00A777A2">
        <w:rPr>
          <w:rFonts w:ascii="Times New Roman" w:hAnsi="Times New Roman" w:cs="Times New Roman"/>
          <w:sz w:val="24"/>
          <w:szCs w:val="24"/>
        </w:rPr>
        <w:t xml:space="preserve">now for availing benefits the farmers </w:t>
      </w:r>
      <w:r w:rsidR="00AA365A" w:rsidRPr="00A777A2">
        <w:rPr>
          <w:rFonts w:ascii="Times New Roman" w:hAnsi="Times New Roman" w:cs="Times New Roman"/>
          <w:sz w:val="24"/>
          <w:szCs w:val="24"/>
        </w:rPr>
        <w:t>have to open a bank account in N</w:t>
      </w:r>
      <w:r w:rsidRPr="00A777A2">
        <w:rPr>
          <w:rFonts w:ascii="Times New Roman" w:hAnsi="Times New Roman" w:cs="Times New Roman"/>
          <w:sz w:val="24"/>
          <w:szCs w:val="24"/>
        </w:rPr>
        <w:t>atio</w:t>
      </w:r>
      <w:r w:rsidR="00AA365A" w:rsidRPr="00A777A2">
        <w:rPr>
          <w:rFonts w:ascii="Times New Roman" w:hAnsi="Times New Roman" w:cs="Times New Roman"/>
          <w:sz w:val="24"/>
          <w:szCs w:val="24"/>
        </w:rPr>
        <w:t>nalized B</w:t>
      </w:r>
      <w:r w:rsidR="00C85705" w:rsidRPr="00A777A2">
        <w:rPr>
          <w:rFonts w:ascii="Times New Roman" w:hAnsi="Times New Roman" w:cs="Times New Roman"/>
          <w:sz w:val="24"/>
          <w:szCs w:val="24"/>
        </w:rPr>
        <w:t>ank, Corp</w:t>
      </w:r>
      <w:r w:rsidR="00AA365A" w:rsidRPr="00A777A2">
        <w:rPr>
          <w:rFonts w:ascii="Times New Roman" w:hAnsi="Times New Roman" w:cs="Times New Roman"/>
          <w:sz w:val="24"/>
          <w:szCs w:val="24"/>
        </w:rPr>
        <w:t>orative B</w:t>
      </w:r>
      <w:r w:rsidR="00C85705" w:rsidRPr="00A777A2">
        <w:rPr>
          <w:rFonts w:ascii="Times New Roman" w:hAnsi="Times New Roman" w:cs="Times New Roman"/>
          <w:sz w:val="24"/>
          <w:szCs w:val="24"/>
        </w:rPr>
        <w:t xml:space="preserve">ank, </w:t>
      </w:r>
      <w:proofErr w:type="spellStart"/>
      <w:r w:rsidR="00C85705" w:rsidRPr="00A777A2">
        <w:rPr>
          <w:rFonts w:ascii="Times New Roman" w:hAnsi="Times New Roman" w:cs="Times New Roman"/>
          <w:sz w:val="24"/>
          <w:szCs w:val="24"/>
        </w:rPr>
        <w:t>G</w:t>
      </w:r>
      <w:r w:rsidR="00AA365A" w:rsidRPr="00A777A2">
        <w:rPr>
          <w:rFonts w:ascii="Times New Roman" w:hAnsi="Times New Roman" w:cs="Times New Roman"/>
          <w:sz w:val="24"/>
          <w:szCs w:val="24"/>
        </w:rPr>
        <w:t>ramin</w:t>
      </w:r>
      <w:proofErr w:type="spellEnd"/>
      <w:r w:rsidR="00AA365A" w:rsidRPr="00A777A2">
        <w:rPr>
          <w:rFonts w:ascii="Times New Roman" w:hAnsi="Times New Roman" w:cs="Times New Roman"/>
          <w:sz w:val="24"/>
          <w:szCs w:val="24"/>
        </w:rPr>
        <w:t xml:space="preserve"> Bank or any other public or private B</w:t>
      </w:r>
      <w:r w:rsidRPr="00A777A2">
        <w:rPr>
          <w:rFonts w:ascii="Times New Roman" w:hAnsi="Times New Roman" w:cs="Times New Roman"/>
          <w:sz w:val="24"/>
          <w:szCs w:val="24"/>
        </w:rPr>
        <w:t xml:space="preserve">ank. Along with the application for different </w:t>
      </w:r>
      <w:r w:rsidR="00C85705" w:rsidRPr="00A777A2">
        <w:rPr>
          <w:rFonts w:ascii="Times New Roman" w:hAnsi="Times New Roman" w:cs="Times New Roman"/>
          <w:sz w:val="24"/>
          <w:szCs w:val="24"/>
        </w:rPr>
        <w:t>s</w:t>
      </w:r>
      <w:r w:rsidR="00AA365A" w:rsidRPr="00A777A2">
        <w:rPr>
          <w:rFonts w:ascii="Times New Roman" w:hAnsi="Times New Roman" w:cs="Times New Roman"/>
          <w:sz w:val="24"/>
          <w:szCs w:val="24"/>
        </w:rPr>
        <w:t xml:space="preserve">chemes. They should attaches </w:t>
      </w:r>
      <w:r w:rsidR="00C85705" w:rsidRPr="00A777A2">
        <w:rPr>
          <w:rFonts w:ascii="Times New Roman" w:hAnsi="Times New Roman" w:cs="Times New Roman"/>
          <w:sz w:val="24"/>
          <w:szCs w:val="24"/>
        </w:rPr>
        <w:t>the</w:t>
      </w:r>
      <w:r w:rsidRPr="00A777A2">
        <w:rPr>
          <w:rFonts w:ascii="Times New Roman" w:hAnsi="Times New Roman" w:cs="Times New Roman"/>
          <w:sz w:val="24"/>
          <w:szCs w:val="24"/>
        </w:rPr>
        <w:t xml:space="preserve"> bank account num</w:t>
      </w:r>
      <w:r w:rsidR="00AA365A" w:rsidRPr="00A777A2">
        <w:rPr>
          <w:rFonts w:ascii="Times New Roman" w:hAnsi="Times New Roman" w:cs="Times New Roman"/>
          <w:sz w:val="24"/>
          <w:szCs w:val="24"/>
        </w:rPr>
        <w:t>ber and other necessary details</w:t>
      </w:r>
      <w:r w:rsidRPr="00A777A2">
        <w:rPr>
          <w:rFonts w:ascii="Times New Roman" w:hAnsi="Times New Roman" w:cs="Times New Roman"/>
          <w:sz w:val="24"/>
          <w:szCs w:val="24"/>
        </w:rPr>
        <w:t xml:space="preserve">. </w:t>
      </w:r>
      <w:r w:rsidR="00986F06" w:rsidRPr="00A777A2">
        <w:rPr>
          <w:rFonts w:ascii="Times New Roman" w:hAnsi="Times New Roman" w:cs="Times New Roman"/>
          <w:sz w:val="24"/>
          <w:szCs w:val="24"/>
        </w:rPr>
        <w:t xml:space="preserve">The </w:t>
      </w:r>
      <w:r w:rsidR="00C85705" w:rsidRPr="00A777A2">
        <w:rPr>
          <w:rFonts w:ascii="Times New Roman" w:hAnsi="Times New Roman" w:cs="Times New Roman"/>
          <w:sz w:val="24"/>
          <w:szCs w:val="24"/>
        </w:rPr>
        <w:t xml:space="preserve">application is given to </w:t>
      </w:r>
      <w:proofErr w:type="spellStart"/>
      <w:r w:rsidR="00C85705" w:rsidRPr="00A777A2">
        <w:rPr>
          <w:rFonts w:ascii="Times New Roman" w:hAnsi="Times New Roman" w:cs="Times New Roman"/>
          <w:sz w:val="24"/>
          <w:szCs w:val="24"/>
        </w:rPr>
        <w:t>Krishibhavan</w:t>
      </w:r>
      <w:proofErr w:type="spellEnd"/>
      <w:r w:rsidR="00C85705" w:rsidRPr="00A777A2">
        <w:rPr>
          <w:rFonts w:ascii="Times New Roman" w:hAnsi="Times New Roman" w:cs="Times New Roman"/>
          <w:sz w:val="24"/>
          <w:szCs w:val="24"/>
        </w:rPr>
        <w:t xml:space="preserve"> and the </w:t>
      </w:r>
      <w:proofErr w:type="spellStart"/>
      <w:r w:rsidR="00C85705" w:rsidRPr="00A777A2">
        <w:rPr>
          <w:rFonts w:ascii="Times New Roman" w:hAnsi="Times New Roman" w:cs="Times New Roman"/>
          <w:sz w:val="24"/>
          <w:szCs w:val="24"/>
        </w:rPr>
        <w:t>K</w:t>
      </w:r>
      <w:r w:rsidRPr="00A777A2">
        <w:rPr>
          <w:rFonts w:ascii="Times New Roman" w:hAnsi="Times New Roman" w:cs="Times New Roman"/>
          <w:sz w:val="24"/>
          <w:szCs w:val="24"/>
        </w:rPr>
        <w:t>rishi</w:t>
      </w:r>
      <w:r w:rsidR="00C85705" w:rsidRPr="00A777A2">
        <w:rPr>
          <w:rFonts w:ascii="Times New Roman" w:hAnsi="Times New Roman" w:cs="Times New Roman"/>
          <w:sz w:val="24"/>
          <w:szCs w:val="24"/>
        </w:rPr>
        <w:t>b</w:t>
      </w:r>
      <w:r w:rsidRPr="00A777A2">
        <w:rPr>
          <w:rFonts w:ascii="Times New Roman" w:hAnsi="Times New Roman" w:cs="Times New Roman"/>
          <w:sz w:val="24"/>
          <w:szCs w:val="24"/>
        </w:rPr>
        <w:t>havan</w:t>
      </w:r>
      <w:proofErr w:type="spellEnd"/>
      <w:r w:rsidRPr="00A777A2">
        <w:rPr>
          <w:rFonts w:ascii="Times New Roman" w:hAnsi="Times New Roman" w:cs="Times New Roman"/>
          <w:sz w:val="24"/>
          <w:szCs w:val="24"/>
        </w:rPr>
        <w:t xml:space="preserve"> officer link the bank account of every farmer with the government services. The funds allowed to farmers</w:t>
      </w:r>
      <w:r w:rsidR="00C85705" w:rsidRPr="00A777A2">
        <w:rPr>
          <w:rFonts w:ascii="Times New Roman" w:hAnsi="Times New Roman" w:cs="Times New Roman"/>
          <w:sz w:val="24"/>
          <w:szCs w:val="24"/>
        </w:rPr>
        <w:t xml:space="preserve"> get credited in the respective bank account on time .the farmers </w:t>
      </w:r>
      <w:r w:rsidRPr="00A777A2">
        <w:rPr>
          <w:rFonts w:ascii="Times New Roman" w:hAnsi="Times New Roman" w:cs="Times New Roman"/>
          <w:sz w:val="24"/>
          <w:szCs w:val="24"/>
        </w:rPr>
        <w:t xml:space="preserve">can withdraw the amount and utilize for agricultural purposes. Not only Cash </w:t>
      </w:r>
      <w:r w:rsidR="00AC6B8B" w:rsidRPr="00A777A2">
        <w:rPr>
          <w:rFonts w:ascii="Times New Roman" w:hAnsi="Times New Roman" w:cs="Times New Roman"/>
          <w:sz w:val="24"/>
          <w:szCs w:val="24"/>
        </w:rPr>
        <w:t xml:space="preserve">benefits but also other benefits like money needed </w:t>
      </w:r>
      <w:r w:rsidR="00C85705" w:rsidRPr="00A777A2">
        <w:rPr>
          <w:rFonts w:ascii="Times New Roman" w:hAnsi="Times New Roman" w:cs="Times New Roman"/>
          <w:sz w:val="24"/>
          <w:szCs w:val="24"/>
        </w:rPr>
        <w:t>for purchasing seeds a</w:t>
      </w:r>
      <w:r w:rsidR="00C9495E" w:rsidRPr="00A777A2">
        <w:rPr>
          <w:rFonts w:ascii="Times New Roman" w:hAnsi="Times New Roman" w:cs="Times New Roman"/>
          <w:sz w:val="24"/>
          <w:szCs w:val="24"/>
        </w:rPr>
        <w:t>nd fertiliz</w:t>
      </w:r>
      <w:r w:rsidR="00AA365A" w:rsidRPr="00A777A2">
        <w:rPr>
          <w:rFonts w:ascii="Times New Roman" w:hAnsi="Times New Roman" w:cs="Times New Roman"/>
          <w:sz w:val="24"/>
          <w:szCs w:val="24"/>
        </w:rPr>
        <w:t>ers</w:t>
      </w:r>
      <w:r w:rsidR="00C85705" w:rsidRPr="00A777A2">
        <w:rPr>
          <w:rFonts w:ascii="Times New Roman" w:hAnsi="Times New Roman" w:cs="Times New Roman"/>
          <w:sz w:val="24"/>
          <w:szCs w:val="24"/>
        </w:rPr>
        <w:t xml:space="preserve"> </w:t>
      </w:r>
      <w:r w:rsidR="00AC6B8B" w:rsidRPr="00A777A2">
        <w:rPr>
          <w:rFonts w:ascii="Times New Roman" w:hAnsi="Times New Roman" w:cs="Times New Roman"/>
          <w:sz w:val="24"/>
          <w:szCs w:val="24"/>
        </w:rPr>
        <w:t xml:space="preserve">etc. </w:t>
      </w:r>
      <w:r w:rsidR="00986F06" w:rsidRPr="00A777A2">
        <w:rPr>
          <w:rFonts w:ascii="Times New Roman" w:hAnsi="Times New Roman" w:cs="Times New Roman"/>
          <w:sz w:val="24"/>
          <w:szCs w:val="24"/>
        </w:rPr>
        <w:t xml:space="preserve">Are </w:t>
      </w:r>
      <w:r w:rsidR="00AC6B8B" w:rsidRPr="00A777A2">
        <w:rPr>
          <w:rFonts w:ascii="Times New Roman" w:hAnsi="Times New Roman" w:cs="Times New Roman"/>
          <w:sz w:val="24"/>
          <w:szCs w:val="24"/>
        </w:rPr>
        <w:t>also distributed by linking bank account.</w:t>
      </w:r>
    </w:p>
    <w:p w:rsidR="00EA32E4" w:rsidRPr="00A777A2" w:rsidRDefault="00C85705" w:rsidP="00C4795E">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The vision of fund distr</w:t>
      </w:r>
      <w:r w:rsidR="00AC6B8B" w:rsidRPr="00A777A2">
        <w:rPr>
          <w:rFonts w:ascii="Times New Roman" w:hAnsi="Times New Roman" w:cs="Times New Roman"/>
          <w:sz w:val="24"/>
          <w:szCs w:val="24"/>
        </w:rPr>
        <w:t>ibut</w:t>
      </w:r>
      <w:r w:rsidR="00AA365A" w:rsidRPr="00A777A2">
        <w:rPr>
          <w:rFonts w:ascii="Times New Roman" w:hAnsi="Times New Roman" w:cs="Times New Roman"/>
          <w:sz w:val="24"/>
          <w:szCs w:val="24"/>
        </w:rPr>
        <w:t>ion through E</w:t>
      </w:r>
      <w:r w:rsidRPr="00A777A2">
        <w:rPr>
          <w:rFonts w:ascii="Times New Roman" w:hAnsi="Times New Roman" w:cs="Times New Roman"/>
          <w:sz w:val="24"/>
          <w:szCs w:val="24"/>
        </w:rPr>
        <w:t>-payment in agricu</w:t>
      </w:r>
      <w:r w:rsidR="00AC6B8B" w:rsidRPr="00A777A2">
        <w:rPr>
          <w:rFonts w:ascii="Times New Roman" w:hAnsi="Times New Roman" w:cs="Times New Roman"/>
          <w:sz w:val="24"/>
          <w:szCs w:val="24"/>
        </w:rPr>
        <w:t>ltural sector is empowering the poor. It has be</w:t>
      </w:r>
      <w:r w:rsidRPr="00A777A2">
        <w:rPr>
          <w:rFonts w:ascii="Times New Roman" w:hAnsi="Times New Roman" w:cs="Times New Roman"/>
          <w:sz w:val="24"/>
          <w:szCs w:val="24"/>
        </w:rPr>
        <w:t xml:space="preserve">en central to the development </w:t>
      </w:r>
      <w:r w:rsidR="00AC6B8B" w:rsidRPr="00A777A2">
        <w:rPr>
          <w:rFonts w:ascii="Times New Roman" w:hAnsi="Times New Roman" w:cs="Times New Roman"/>
          <w:sz w:val="24"/>
          <w:szCs w:val="24"/>
        </w:rPr>
        <w:t>agenda of the government. One sure way of empowering them is through financial inclusiveness that is making them able in a real sense to own and operate bank accounts. This has acquired a sense of urgency since it is critical</w:t>
      </w:r>
      <w:r w:rsidRPr="00A777A2">
        <w:rPr>
          <w:rFonts w:ascii="Times New Roman" w:hAnsi="Times New Roman" w:cs="Times New Roman"/>
          <w:sz w:val="24"/>
          <w:szCs w:val="24"/>
        </w:rPr>
        <w:t xml:space="preserve"> </w:t>
      </w:r>
      <w:r w:rsidR="00AC6B8B" w:rsidRPr="00A777A2">
        <w:rPr>
          <w:rFonts w:ascii="Times New Roman" w:hAnsi="Times New Roman" w:cs="Times New Roman"/>
          <w:sz w:val="24"/>
          <w:szCs w:val="24"/>
        </w:rPr>
        <w:t>to our ability to reach cash benefits to the poor under various governmental schemes.</w:t>
      </w:r>
    </w:p>
    <w:p w:rsidR="00527331" w:rsidRPr="00A777A2" w:rsidRDefault="008F4462" w:rsidP="00527331">
      <w:pPr>
        <w:spacing w:line="360" w:lineRule="auto"/>
        <w:jc w:val="both"/>
        <w:rPr>
          <w:rFonts w:ascii="Times New Roman" w:hAnsi="Times New Roman" w:cs="Times New Roman"/>
          <w:b/>
          <w:sz w:val="28"/>
          <w:szCs w:val="28"/>
        </w:rPr>
      </w:pPr>
      <w:r w:rsidRPr="00E90E8F">
        <w:rPr>
          <w:rFonts w:ascii="Times New Roman" w:hAnsi="Times New Roman" w:cs="Times New Roman"/>
          <w:b/>
          <w:sz w:val="28"/>
          <w:szCs w:val="28"/>
        </w:rPr>
        <w:t xml:space="preserve">1.2 </w:t>
      </w:r>
      <w:r w:rsidR="00527331" w:rsidRPr="00A777A2">
        <w:rPr>
          <w:rFonts w:ascii="Times New Roman" w:hAnsi="Times New Roman" w:cs="Times New Roman"/>
          <w:b/>
          <w:sz w:val="28"/>
          <w:szCs w:val="28"/>
        </w:rPr>
        <w:t>SIGNIFICANCE OF THE STUDY</w:t>
      </w:r>
    </w:p>
    <w:p w:rsidR="00527331" w:rsidRPr="00E90E8F" w:rsidRDefault="00527331" w:rsidP="00527331">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E-payment has a success history. Because of that, government adopted this in agricultural sector also. But the people in agricultural sector are more or less educated and less developed, they are not fully aware of the system. To change in the mode of payment makes many difficulties to both authorities and beneficiaries. The employees of </w:t>
      </w:r>
      <w:proofErr w:type="spellStart"/>
      <w:r w:rsidRPr="00A777A2">
        <w:rPr>
          <w:rFonts w:ascii="Times New Roman" w:hAnsi="Times New Roman" w:cs="Times New Roman"/>
          <w:sz w:val="24"/>
          <w:szCs w:val="24"/>
        </w:rPr>
        <w:t>KrishiBhavan</w:t>
      </w:r>
      <w:proofErr w:type="spellEnd"/>
      <w:r w:rsidRPr="00A777A2">
        <w:rPr>
          <w:rFonts w:ascii="Times New Roman" w:hAnsi="Times New Roman" w:cs="Times New Roman"/>
          <w:sz w:val="24"/>
          <w:szCs w:val="24"/>
        </w:rPr>
        <w:t xml:space="preserve"> are not properly trained about the new system. So, many clerical errors take place while linking the bank accounts. Farmers are also facing many difficulties. This study is helpful the government to know whether the objectives behind launching the new system is achieved or not.</w:t>
      </w:r>
    </w:p>
    <w:p w:rsidR="00FF1647" w:rsidRPr="00E90E8F" w:rsidRDefault="00527331" w:rsidP="00C4795E">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1.3 </w:t>
      </w:r>
      <w:r w:rsidR="00FF1647" w:rsidRPr="00E90E8F">
        <w:rPr>
          <w:rFonts w:ascii="Times New Roman" w:hAnsi="Times New Roman" w:cs="Times New Roman"/>
          <w:b/>
          <w:sz w:val="28"/>
          <w:szCs w:val="28"/>
        </w:rPr>
        <w:t>STATEMENT OF THE PROBLEM</w:t>
      </w:r>
    </w:p>
    <w:p w:rsidR="00E90E8F" w:rsidRDefault="0071378A" w:rsidP="00C4795E">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India’s five year plans provide so many safeguards to farmers. In all budget presentations, a considerable amount of outlay is allocated to farmers. But the condition of these groups continues to be pathetic. Agricultural development activities have gone spectacular changes since independence.</w:t>
      </w:r>
      <w:r w:rsidR="00C9495E" w:rsidRPr="00A777A2">
        <w:rPr>
          <w:rFonts w:ascii="Times New Roman" w:hAnsi="Times New Roman" w:cs="Times New Roman"/>
          <w:sz w:val="24"/>
          <w:szCs w:val="24"/>
        </w:rPr>
        <w:t xml:space="preserve"> </w:t>
      </w:r>
      <w:r w:rsidR="00FF1647" w:rsidRPr="00A777A2">
        <w:rPr>
          <w:rFonts w:ascii="Times New Roman" w:hAnsi="Times New Roman" w:cs="Times New Roman"/>
          <w:sz w:val="24"/>
          <w:szCs w:val="24"/>
        </w:rPr>
        <w:t xml:space="preserve">Now a day's almost all subsidies and cash benefits are given to farmers by linking their bank accounts. The schemes and services </w:t>
      </w:r>
      <w:r w:rsidR="00FF1647" w:rsidRPr="00A777A2">
        <w:rPr>
          <w:rFonts w:ascii="Times New Roman" w:hAnsi="Times New Roman" w:cs="Times New Roman"/>
          <w:sz w:val="24"/>
          <w:szCs w:val="24"/>
        </w:rPr>
        <w:lastRenderedPageBreak/>
        <w:t xml:space="preserve">declared both by central government and state government were transferred to the ultimate farmers with the help of </w:t>
      </w:r>
      <w:proofErr w:type="spellStart"/>
      <w:r w:rsidR="00FF1647" w:rsidRPr="00A777A2">
        <w:rPr>
          <w:rFonts w:ascii="Times New Roman" w:hAnsi="Times New Roman" w:cs="Times New Roman"/>
          <w:sz w:val="24"/>
          <w:szCs w:val="24"/>
        </w:rPr>
        <w:t>KrishiBh</w:t>
      </w:r>
      <w:r w:rsidR="00C9495E" w:rsidRPr="00A777A2">
        <w:rPr>
          <w:rFonts w:ascii="Times New Roman" w:hAnsi="Times New Roman" w:cs="Times New Roman"/>
          <w:sz w:val="24"/>
          <w:szCs w:val="24"/>
        </w:rPr>
        <w:t>avan</w:t>
      </w:r>
      <w:proofErr w:type="spellEnd"/>
      <w:r w:rsidR="00FF1647" w:rsidRPr="00A777A2">
        <w:rPr>
          <w:rFonts w:ascii="Times New Roman" w:hAnsi="Times New Roman" w:cs="Times New Roman"/>
          <w:sz w:val="24"/>
          <w:szCs w:val="24"/>
        </w:rPr>
        <w:t xml:space="preserve">. But from January 1, 2012 the fund distribution through </w:t>
      </w:r>
      <w:proofErr w:type="spellStart"/>
      <w:r w:rsidR="00FF1647" w:rsidRPr="00A777A2">
        <w:rPr>
          <w:rFonts w:ascii="Times New Roman" w:hAnsi="Times New Roman" w:cs="Times New Roman"/>
          <w:sz w:val="24"/>
          <w:szCs w:val="24"/>
        </w:rPr>
        <w:t>KrishiBhavan</w:t>
      </w:r>
      <w:proofErr w:type="spellEnd"/>
      <w:r w:rsidR="00FF1647" w:rsidRPr="00A777A2">
        <w:rPr>
          <w:rFonts w:ascii="Times New Roman" w:hAnsi="Times New Roman" w:cs="Times New Roman"/>
          <w:sz w:val="24"/>
          <w:szCs w:val="24"/>
        </w:rPr>
        <w:t xml:space="preserve"> is changed to e-payment. Only those farmers who have a bank account of their own can avail benefits from government. As we know, most of the agricultural people are illiterate or less educated they are not fully aware of the banking transactions. So, they face a difficult in accessing funds through </w:t>
      </w:r>
      <w:r w:rsidR="00751168" w:rsidRPr="00A777A2">
        <w:rPr>
          <w:rFonts w:ascii="Times New Roman" w:hAnsi="Times New Roman" w:cs="Times New Roman"/>
          <w:sz w:val="24"/>
          <w:szCs w:val="24"/>
        </w:rPr>
        <w:t xml:space="preserve">the </w:t>
      </w:r>
      <w:r w:rsidR="00FF1647" w:rsidRPr="00A777A2">
        <w:rPr>
          <w:rFonts w:ascii="Times New Roman" w:hAnsi="Times New Roman" w:cs="Times New Roman"/>
          <w:sz w:val="24"/>
          <w:szCs w:val="24"/>
        </w:rPr>
        <w:t>system of e-p</w:t>
      </w:r>
      <w:r w:rsidR="00751168" w:rsidRPr="00A777A2">
        <w:rPr>
          <w:rFonts w:ascii="Times New Roman" w:hAnsi="Times New Roman" w:cs="Times New Roman"/>
          <w:sz w:val="24"/>
          <w:szCs w:val="24"/>
        </w:rPr>
        <w:t>ayment</w:t>
      </w:r>
      <w:r w:rsidR="00D0707A" w:rsidRPr="00A777A2">
        <w:rPr>
          <w:rFonts w:ascii="Times New Roman" w:hAnsi="Times New Roman" w:cs="Times New Roman"/>
          <w:sz w:val="24"/>
          <w:szCs w:val="24"/>
        </w:rPr>
        <w:t xml:space="preserve"> </w:t>
      </w:r>
      <w:r w:rsidR="00751168" w:rsidRPr="00A777A2">
        <w:rPr>
          <w:rFonts w:ascii="Times New Roman" w:hAnsi="Times New Roman" w:cs="Times New Roman"/>
          <w:sz w:val="24"/>
          <w:szCs w:val="24"/>
        </w:rPr>
        <w:t>.</w:t>
      </w:r>
      <w:r w:rsidR="00FF1647" w:rsidRPr="00A777A2">
        <w:rPr>
          <w:rFonts w:ascii="Times New Roman" w:hAnsi="Times New Roman" w:cs="Times New Roman"/>
          <w:sz w:val="24"/>
          <w:szCs w:val="24"/>
        </w:rPr>
        <w:t>This study checks whether the objectives framed by the gov</w:t>
      </w:r>
      <w:r w:rsidR="00751168" w:rsidRPr="00A777A2">
        <w:rPr>
          <w:rFonts w:ascii="Times New Roman" w:hAnsi="Times New Roman" w:cs="Times New Roman"/>
          <w:sz w:val="24"/>
          <w:szCs w:val="24"/>
        </w:rPr>
        <w:t xml:space="preserve">ernment by changing the mode of </w:t>
      </w:r>
      <w:r w:rsidR="00FF1647" w:rsidRPr="00A777A2">
        <w:rPr>
          <w:rFonts w:ascii="Times New Roman" w:hAnsi="Times New Roman" w:cs="Times New Roman"/>
          <w:sz w:val="24"/>
          <w:szCs w:val="24"/>
        </w:rPr>
        <w:t>payment is achieved or not, the accessibility of services after th</w:t>
      </w:r>
      <w:r w:rsidR="00751168" w:rsidRPr="00A777A2">
        <w:rPr>
          <w:rFonts w:ascii="Times New Roman" w:hAnsi="Times New Roman" w:cs="Times New Roman"/>
          <w:sz w:val="24"/>
          <w:szCs w:val="24"/>
        </w:rPr>
        <w:t xml:space="preserve">e e-payment system, whether the </w:t>
      </w:r>
      <w:r w:rsidR="00FF1647" w:rsidRPr="00A777A2">
        <w:rPr>
          <w:rFonts w:ascii="Times New Roman" w:hAnsi="Times New Roman" w:cs="Times New Roman"/>
          <w:sz w:val="24"/>
          <w:szCs w:val="24"/>
        </w:rPr>
        <w:t>farmers are satisfied with the new mode of payment of fund d</w:t>
      </w:r>
      <w:r w:rsidR="00751168" w:rsidRPr="00A777A2">
        <w:rPr>
          <w:rFonts w:ascii="Times New Roman" w:hAnsi="Times New Roman" w:cs="Times New Roman"/>
          <w:sz w:val="24"/>
          <w:szCs w:val="24"/>
        </w:rPr>
        <w:t xml:space="preserve">istribution; all this helps to </w:t>
      </w:r>
      <w:r w:rsidR="00FF1647" w:rsidRPr="00A777A2">
        <w:rPr>
          <w:rFonts w:ascii="Times New Roman" w:hAnsi="Times New Roman" w:cs="Times New Roman"/>
          <w:sz w:val="24"/>
          <w:szCs w:val="24"/>
        </w:rPr>
        <w:t>understand the</w:t>
      </w:r>
      <w:r w:rsidR="00EA32E4" w:rsidRPr="00A777A2">
        <w:rPr>
          <w:rFonts w:ascii="Times New Roman" w:hAnsi="Times New Roman" w:cs="Times New Roman"/>
          <w:sz w:val="24"/>
          <w:szCs w:val="24"/>
        </w:rPr>
        <w:t xml:space="preserve"> </w:t>
      </w:r>
      <w:r w:rsidR="00FF1647" w:rsidRPr="00A777A2">
        <w:rPr>
          <w:rFonts w:ascii="Times New Roman" w:hAnsi="Times New Roman" w:cs="Times New Roman"/>
          <w:sz w:val="24"/>
          <w:szCs w:val="24"/>
        </w:rPr>
        <w:t>accessibility and effectiveness of fund di</w:t>
      </w:r>
      <w:r w:rsidR="00751168" w:rsidRPr="00A777A2">
        <w:rPr>
          <w:rFonts w:ascii="Times New Roman" w:hAnsi="Times New Roman" w:cs="Times New Roman"/>
          <w:sz w:val="24"/>
          <w:szCs w:val="24"/>
        </w:rPr>
        <w:t>stribution through e-payment in</w:t>
      </w:r>
      <w:r w:rsidR="00C00EAB" w:rsidRPr="00A777A2">
        <w:rPr>
          <w:rFonts w:ascii="Times New Roman" w:hAnsi="Times New Roman" w:cs="Times New Roman"/>
          <w:sz w:val="24"/>
          <w:szCs w:val="24"/>
        </w:rPr>
        <w:t xml:space="preserve"> </w:t>
      </w:r>
      <w:r w:rsidR="00FF1647" w:rsidRPr="00A777A2">
        <w:rPr>
          <w:rFonts w:ascii="Times New Roman" w:hAnsi="Times New Roman" w:cs="Times New Roman"/>
          <w:sz w:val="24"/>
          <w:szCs w:val="24"/>
        </w:rPr>
        <w:t>agricultural sectors.</w:t>
      </w:r>
    </w:p>
    <w:p w:rsidR="00527331" w:rsidRPr="00A777A2" w:rsidRDefault="008F4462" w:rsidP="00527331">
      <w:pPr>
        <w:spacing w:line="360" w:lineRule="auto"/>
        <w:jc w:val="both"/>
        <w:rPr>
          <w:rFonts w:ascii="Times New Roman" w:hAnsi="Times New Roman" w:cs="Times New Roman"/>
          <w:b/>
          <w:sz w:val="28"/>
          <w:szCs w:val="28"/>
        </w:rPr>
      </w:pPr>
      <w:r w:rsidRPr="00A777A2">
        <w:rPr>
          <w:rFonts w:ascii="Times New Roman" w:hAnsi="Times New Roman" w:cs="Times New Roman"/>
          <w:b/>
          <w:sz w:val="28"/>
          <w:szCs w:val="28"/>
        </w:rPr>
        <w:t xml:space="preserve">1.4 </w:t>
      </w:r>
      <w:r w:rsidR="00527331" w:rsidRPr="00A777A2">
        <w:rPr>
          <w:rFonts w:ascii="Times New Roman" w:hAnsi="Times New Roman" w:cs="Times New Roman"/>
          <w:b/>
          <w:sz w:val="28"/>
          <w:szCs w:val="28"/>
        </w:rPr>
        <w:t>OBJECTIVES</w:t>
      </w:r>
      <w:r w:rsidR="00527331">
        <w:rPr>
          <w:rFonts w:ascii="Times New Roman" w:hAnsi="Times New Roman" w:cs="Times New Roman"/>
          <w:b/>
          <w:sz w:val="28"/>
          <w:szCs w:val="28"/>
        </w:rPr>
        <w:t xml:space="preserve"> OF THE STUDY</w:t>
      </w:r>
    </w:p>
    <w:p w:rsidR="00527331" w:rsidRPr="00A777A2" w:rsidRDefault="00527331" w:rsidP="00527331">
      <w:pPr>
        <w:pStyle w:val="ListParagraph"/>
        <w:numPr>
          <w:ilvl w:val="0"/>
          <w:numId w:val="8"/>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To study the awareness about E-payment system among farmers</w:t>
      </w:r>
    </w:p>
    <w:p w:rsidR="00527331" w:rsidRPr="00A777A2" w:rsidRDefault="00527331" w:rsidP="00527331">
      <w:pPr>
        <w:pStyle w:val="ListParagraph"/>
        <w:numPr>
          <w:ilvl w:val="0"/>
          <w:numId w:val="8"/>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To analyze the promptness of reaching funds after the implementation of E-payment system.</w:t>
      </w:r>
    </w:p>
    <w:p w:rsidR="00527331" w:rsidRPr="00A777A2" w:rsidRDefault="00527331" w:rsidP="00527331">
      <w:pPr>
        <w:pStyle w:val="ListParagraph"/>
        <w:numPr>
          <w:ilvl w:val="0"/>
          <w:numId w:val="8"/>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To examine whether agricultural activities are interrupted due to the implementation of e-payment system.</w:t>
      </w:r>
    </w:p>
    <w:p w:rsidR="00527331" w:rsidRPr="00E90E8F" w:rsidRDefault="00527331" w:rsidP="00527331">
      <w:pPr>
        <w:pStyle w:val="ListParagraph"/>
        <w:numPr>
          <w:ilvl w:val="0"/>
          <w:numId w:val="8"/>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To know whether farmers use the amount of subsidy fully for agricultural purposes.</w:t>
      </w:r>
    </w:p>
    <w:p w:rsidR="001109B5" w:rsidRPr="00A777A2" w:rsidRDefault="00527331" w:rsidP="00C4795E">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1.5 </w:t>
      </w:r>
      <w:r w:rsidR="001109B5" w:rsidRPr="00A777A2">
        <w:rPr>
          <w:rFonts w:ascii="Times New Roman" w:hAnsi="Times New Roman" w:cs="Times New Roman"/>
          <w:b/>
          <w:sz w:val="28"/>
          <w:szCs w:val="28"/>
        </w:rPr>
        <w:t>SCOPE OF THE STUDY</w:t>
      </w:r>
    </w:p>
    <w:p w:rsidR="004779D9" w:rsidRPr="00E90E8F" w:rsidRDefault="001109B5" w:rsidP="00C4795E">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The fund distribution in agricultural sector is done through e-payment system, which is established few years ago. The scope of this study is limited to Kannur District, Kerala, India. The economy of the District is an agrarian economy. Agriculture provides income and employment to the majority of the population. This study analyzes the effectiveness of e-payment system in agricultural sector by taking hundred farmers as samples.</w:t>
      </w:r>
    </w:p>
    <w:p w:rsidR="00FF1647" w:rsidRPr="00A777A2" w:rsidRDefault="008F4462" w:rsidP="00C4795E">
      <w:pPr>
        <w:spacing w:line="360" w:lineRule="auto"/>
        <w:jc w:val="both"/>
        <w:rPr>
          <w:rFonts w:ascii="Times New Roman" w:hAnsi="Times New Roman" w:cs="Times New Roman"/>
          <w:b/>
          <w:sz w:val="28"/>
          <w:szCs w:val="28"/>
        </w:rPr>
      </w:pPr>
      <w:r w:rsidRPr="00A777A2">
        <w:rPr>
          <w:rFonts w:ascii="Times New Roman" w:hAnsi="Times New Roman" w:cs="Times New Roman"/>
          <w:b/>
          <w:sz w:val="28"/>
          <w:szCs w:val="28"/>
        </w:rPr>
        <w:t xml:space="preserve">1.6 </w:t>
      </w:r>
      <w:r w:rsidR="00476127" w:rsidRPr="00A777A2">
        <w:rPr>
          <w:rFonts w:ascii="Times New Roman" w:hAnsi="Times New Roman" w:cs="Times New Roman"/>
          <w:b/>
          <w:sz w:val="28"/>
          <w:szCs w:val="28"/>
        </w:rPr>
        <w:t>RESEARCH METHODOLOGY</w:t>
      </w:r>
    </w:p>
    <w:p w:rsidR="00476127" w:rsidRDefault="00476127" w:rsidP="00C4795E">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To carry out the study following research methodology will be adopted</w:t>
      </w:r>
    </w:p>
    <w:p w:rsidR="004779D9" w:rsidRPr="00A777A2" w:rsidRDefault="00476127" w:rsidP="00E90E8F">
      <w:pPr>
        <w:pStyle w:val="ListParagraph"/>
        <w:numPr>
          <w:ilvl w:val="0"/>
          <w:numId w:val="13"/>
        </w:numPr>
        <w:spacing w:line="360" w:lineRule="auto"/>
        <w:ind w:left="426"/>
        <w:jc w:val="both"/>
        <w:rPr>
          <w:rFonts w:ascii="Times New Roman" w:hAnsi="Times New Roman" w:cs="Times New Roman"/>
          <w:b/>
          <w:sz w:val="24"/>
          <w:szCs w:val="24"/>
        </w:rPr>
      </w:pPr>
      <w:r w:rsidRPr="00A777A2">
        <w:rPr>
          <w:rFonts w:ascii="Times New Roman" w:hAnsi="Times New Roman" w:cs="Times New Roman"/>
          <w:b/>
          <w:sz w:val="24"/>
          <w:szCs w:val="24"/>
        </w:rPr>
        <w:t>SOURCE OF DATA COLLECTION</w:t>
      </w:r>
    </w:p>
    <w:p w:rsidR="00E919E7" w:rsidRPr="00527331" w:rsidRDefault="004779D9" w:rsidP="00527331">
      <w:pPr>
        <w:pStyle w:val="ListParagraph"/>
        <w:spacing w:line="360" w:lineRule="auto"/>
        <w:ind w:left="426"/>
        <w:jc w:val="both"/>
        <w:rPr>
          <w:rFonts w:ascii="Times New Roman" w:hAnsi="Times New Roman" w:cs="Times New Roman"/>
          <w:sz w:val="24"/>
          <w:szCs w:val="24"/>
        </w:rPr>
      </w:pPr>
      <w:r w:rsidRPr="00A777A2">
        <w:rPr>
          <w:rFonts w:ascii="Times New Roman" w:hAnsi="Times New Roman" w:cs="Times New Roman"/>
          <w:sz w:val="24"/>
          <w:szCs w:val="24"/>
        </w:rPr>
        <w:lastRenderedPageBreak/>
        <w:t>Primary data</w:t>
      </w:r>
      <w:r w:rsidR="002022AC" w:rsidRPr="00A777A2">
        <w:rPr>
          <w:rFonts w:ascii="Times New Roman" w:hAnsi="Times New Roman" w:cs="Times New Roman"/>
          <w:sz w:val="24"/>
          <w:szCs w:val="24"/>
        </w:rPr>
        <w:t>: The present study makes use of survey method for collecting data using questionnaire.</w:t>
      </w:r>
    </w:p>
    <w:p w:rsidR="002022AC" w:rsidRPr="00A777A2" w:rsidRDefault="002022AC" w:rsidP="00E90E8F">
      <w:pPr>
        <w:pStyle w:val="ListParagraph"/>
        <w:numPr>
          <w:ilvl w:val="0"/>
          <w:numId w:val="13"/>
        </w:numPr>
        <w:spacing w:line="360" w:lineRule="auto"/>
        <w:ind w:left="426"/>
        <w:jc w:val="both"/>
        <w:rPr>
          <w:rFonts w:ascii="Times New Roman" w:hAnsi="Times New Roman" w:cs="Times New Roman"/>
          <w:b/>
          <w:sz w:val="24"/>
          <w:szCs w:val="24"/>
        </w:rPr>
      </w:pPr>
      <w:r w:rsidRPr="00A777A2">
        <w:rPr>
          <w:rFonts w:ascii="Times New Roman" w:hAnsi="Times New Roman" w:cs="Times New Roman"/>
          <w:b/>
          <w:sz w:val="24"/>
          <w:szCs w:val="24"/>
        </w:rPr>
        <w:t>POPULATION</w:t>
      </w:r>
    </w:p>
    <w:p w:rsidR="004779D9" w:rsidRPr="00E90E8F" w:rsidRDefault="00AA3206" w:rsidP="00E90E8F">
      <w:pPr>
        <w:pStyle w:val="ListParagraph"/>
        <w:spacing w:line="360" w:lineRule="auto"/>
        <w:ind w:left="426"/>
        <w:jc w:val="both"/>
        <w:rPr>
          <w:rFonts w:ascii="Times New Roman" w:hAnsi="Times New Roman" w:cs="Times New Roman"/>
          <w:sz w:val="24"/>
          <w:szCs w:val="24"/>
        </w:rPr>
      </w:pPr>
      <w:r w:rsidRPr="00A777A2">
        <w:rPr>
          <w:rFonts w:ascii="Times New Roman" w:hAnsi="Times New Roman" w:cs="Times New Roman"/>
          <w:sz w:val="24"/>
          <w:szCs w:val="24"/>
        </w:rPr>
        <w:t>The population of present study consist of all farmers who are using E-payment system.</w:t>
      </w:r>
    </w:p>
    <w:p w:rsidR="002022AC" w:rsidRPr="00A777A2" w:rsidRDefault="002022AC" w:rsidP="00E90E8F">
      <w:pPr>
        <w:pStyle w:val="ListParagraph"/>
        <w:numPr>
          <w:ilvl w:val="0"/>
          <w:numId w:val="13"/>
        </w:numPr>
        <w:spacing w:line="360" w:lineRule="auto"/>
        <w:ind w:left="426"/>
        <w:jc w:val="both"/>
        <w:rPr>
          <w:rFonts w:ascii="Times New Roman" w:hAnsi="Times New Roman" w:cs="Times New Roman"/>
          <w:b/>
          <w:sz w:val="24"/>
          <w:szCs w:val="24"/>
        </w:rPr>
      </w:pPr>
      <w:r w:rsidRPr="00A777A2">
        <w:rPr>
          <w:rFonts w:ascii="Times New Roman" w:hAnsi="Times New Roman" w:cs="Times New Roman"/>
          <w:b/>
          <w:sz w:val="24"/>
          <w:szCs w:val="24"/>
        </w:rPr>
        <w:t>SAMPLE</w:t>
      </w:r>
    </w:p>
    <w:p w:rsidR="00AA3206" w:rsidRPr="00A777A2" w:rsidRDefault="00AA3206" w:rsidP="00E90E8F">
      <w:pPr>
        <w:pStyle w:val="ListParagraph"/>
        <w:spacing w:line="360" w:lineRule="auto"/>
        <w:ind w:left="426"/>
        <w:jc w:val="both"/>
        <w:rPr>
          <w:rFonts w:ascii="Times New Roman" w:hAnsi="Times New Roman" w:cs="Times New Roman"/>
          <w:sz w:val="24"/>
          <w:szCs w:val="24"/>
        </w:rPr>
      </w:pPr>
      <w:r w:rsidRPr="00A777A2">
        <w:rPr>
          <w:rFonts w:ascii="Times New Roman" w:hAnsi="Times New Roman" w:cs="Times New Roman"/>
          <w:sz w:val="24"/>
          <w:szCs w:val="24"/>
        </w:rPr>
        <w:t>The sample of the study consists of the farmers who are</w:t>
      </w:r>
      <w:r w:rsidR="00C9495E" w:rsidRPr="00A777A2">
        <w:rPr>
          <w:rFonts w:ascii="Times New Roman" w:hAnsi="Times New Roman" w:cs="Times New Roman"/>
          <w:sz w:val="24"/>
          <w:szCs w:val="24"/>
        </w:rPr>
        <w:t xml:space="preserve"> using E-payment system in </w:t>
      </w:r>
      <w:proofErr w:type="spellStart"/>
      <w:r w:rsidR="00C9495E" w:rsidRPr="00A777A2">
        <w:rPr>
          <w:rFonts w:ascii="Times New Roman" w:hAnsi="Times New Roman" w:cs="Times New Roman"/>
          <w:sz w:val="24"/>
          <w:szCs w:val="24"/>
        </w:rPr>
        <w:t>Munde</w:t>
      </w:r>
      <w:r w:rsidRPr="00A777A2">
        <w:rPr>
          <w:rFonts w:ascii="Times New Roman" w:hAnsi="Times New Roman" w:cs="Times New Roman"/>
          <w:sz w:val="24"/>
          <w:szCs w:val="24"/>
        </w:rPr>
        <w:t>ri</w:t>
      </w:r>
      <w:proofErr w:type="spellEnd"/>
      <w:r w:rsidRPr="00A777A2">
        <w:rPr>
          <w:rFonts w:ascii="Times New Roman" w:hAnsi="Times New Roman" w:cs="Times New Roman"/>
          <w:sz w:val="24"/>
          <w:szCs w:val="24"/>
        </w:rPr>
        <w:t xml:space="preserve"> </w:t>
      </w:r>
      <w:proofErr w:type="spellStart"/>
      <w:r w:rsidRPr="00A777A2">
        <w:rPr>
          <w:rFonts w:ascii="Times New Roman" w:hAnsi="Times New Roman" w:cs="Times New Roman"/>
          <w:sz w:val="24"/>
          <w:szCs w:val="24"/>
        </w:rPr>
        <w:t>Panchayath</w:t>
      </w:r>
      <w:proofErr w:type="spellEnd"/>
      <w:r w:rsidRPr="00A777A2">
        <w:rPr>
          <w:rFonts w:ascii="Times New Roman" w:hAnsi="Times New Roman" w:cs="Times New Roman"/>
          <w:sz w:val="24"/>
          <w:szCs w:val="24"/>
        </w:rPr>
        <w:t>.</w:t>
      </w:r>
    </w:p>
    <w:p w:rsidR="002022AC" w:rsidRPr="00A777A2" w:rsidRDefault="002022AC" w:rsidP="00E90E8F">
      <w:pPr>
        <w:pStyle w:val="ListParagraph"/>
        <w:numPr>
          <w:ilvl w:val="0"/>
          <w:numId w:val="13"/>
        </w:numPr>
        <w:spacing w:line="360" w:lineRule="auto"/>
        <w:ind w:left="426"/>
        <w:jc w:val="both"/>
        <w:rPr>
          <w:rFonts w:ascii="Times New Roman" w:hAnsi="Times New Roman" w:cs="Times New Roman"/>
          <w:b/>
          <w:sz w:val="24"/>
          <w:szCs w:val="24"/>
        </w:rPr>
      </w:pPr>
      <w:r w:rsidRPr="00A777A2">
        <w:rPr>
          <w:rFonts w:ascii="Times New Roman" w:hAnsi="Times New Roman" w:cs="Times New Roman"/>
          <w:b/>
          <w:sz w:val="24"/>
          <w:szCs w:val="24"/>
        </w:rPr>
        <w:t>SAMPLE SIZE</w:t>
      </w:r>
    </w:p>
    <w:p w:rsidR="00AA3206" w:rsidRPr="00A777A2" w:rsidRDefault="00AA3206" w:rsidP="00E90E8F">
      <w:pPr>
        <w:pStyle w:val="ListParagraph"/>
        <w:spacing w:line="360" w:lineRule="auto"/>
        <w:ind w:left="426"/>
        <w:jc w:val="both"/>
        <w:rPr>
          <w:rFonts w:ascii="Times New Roman" w:hAnsi="Times New Roman" w:cs="Times New Roman"/>
          <w:sz w:val="24"/>
          <w:szCs w:val="24"/>
        </w:rPr>
      </w:pPr>
      <w:r w:rsidRPr="00A777A2">
        <w:rPr>
          <w:rFonts w:ascii="Times New Roman" w:hAnsi="Times New Roman" w:cs="Times New Roman"/>
          <w:sz w:val="24"/>
          <w:szCs w:val="24"/>
        </w:rPr>
        <w:t>The sample of the study consist of 100 farmers who are using E-payment system.</w:t>
      </w:r>
    </w:p>
    <w:p w:rsidR="002022AC" w:rsidRPr="00A777A2" w:rsidRDefault="002022AC" w:rsidP="00E90E8F">
      <w:pPr>
        <w:pStyle w:val="ListParagraph"/>
        <w:numPr>
          <w:ilvl w:val="0"/>
          <w:numId w:val="13"/>
        </w:numPr>
        <w:spacing w:line="360" w:lineRule="auto"/>
        <w:ind w:left="426"/>
        <w:jc w:val="both"/>
        <w:rPr>
          <w:rFonts w:ascii="Times New Roman" w:hAnsi="Times New Roman" w:cs="Times New Roman"/>
          <w:b/>
          <w:sz w:val="24"/>
          <w:szCs w:val="24"/>
        </w:rPr>
      </w:pPr>
      <w:r w:rsidRPr="00A777A2">
        <w:rPr>
          <w:rFonts w:ascii="Times New Roman" w:hAnsi="Times New Roman" w:cs="Times New Roman"/>
          <w:b/>
          <w:sz w:val="24"/>
          <w:szCs w:val="24"/>
        </w:rPr>
        <w:t>SAMPLING METHOD</w:t>
      </w:r>
    </w:p>
    <w:p w:rsidR="00AA3206" w:rsidRPr="00A777A2" w:rsidRDefault="00AA3206" w:rsidP="00E90E8F">
      <w:pPr>
        <w:pStyle w:val="ListParagraph"/>
        <w:spacing w:line="360" w:lineRule="auto"/>
        <w:ind w:left="426"/>
        <w:jc w:val="both"/>
        <w:rPr>
          <w:rFonts w:ascii="Times New Roman" w:hAnsi="Times New Roman" w:cs="Times New Roman"/>
          <w:sz w:val="24"/>
          <w:szCs w:val="24"/>
        </w:rPr>
      </w:pPr>
      <w:r w:rsidRPr="00A777A2">
        <w:rPr>
          <w:rFonts w:ascii="Times New Roman" w:hAnsi="Times New Roman" w:cs="Times New Roman"/>
          <w:sz w:val="24"/>
          <w:szCs w:val="24"/>
        </w:rPr>
        <w:t>The sampling method used in this study is convenience sampling.</w:t>
      </w:r>
    </w:p>
    <w:p w:rsidR="00AA3206" w:rsidRPr="00A777A2" w:rsidRDefault="002022AC" w:rsidP="00E90E8F">
      <w:pPr>
        <w:pStyle w:val="ListParagraph"/>
        <w:numPr>
          <w:ilvl w:val="0"/>
          <w:numId w:val="13"/>
        </w:numPr>
        <w:spacing w:line="360" w:lineRule="auto"/>
        <w:ind w:left="426"/>
        <w:jc w:val="both"/>
        <w:rPr>
          <w:rFonts w:ascii="Times New Roman" w:hAnsi="Times New Roman" w:cs="Times New Roman"/>
          <w:b/>
          <w:sz w:val="24"/>
          <w:szCs w:val="24"/>
        </w:rPr>
      </w:pPr>
      <w:r w:rsidRPr="00A777A2">
        <w:rPr>
          <w:rFonts w:ascii="Times New Roman" w:hAnsi="Times New Roman" w:cs="Times New Roman"/>
          <w:b/>
          <w:sz w:val="24"/>
          <w:szCs w:val="24"/>
        </w:rPr>
        <w:t>TOOLS OF ANALYSIS</w:t>
      </w:r>
    </w:p>
    <w:p w:rsidR="00EF3793" w:rsidRPr="00BC3E73" w:rsidRDefault="00AA3206" w:rsidP="00E90E8F">
      <w:pPr>
        <w:pStyle w:val="ListParagraph"/>
        <w:spacing w:line="360" w:lineRule="auto"/>
        <w:ind w:left="426"/>
        <w:jc w:val="both"/>
        <w:rPr>
          <w:rFonts w:ascii="Times New Roman" w:hAnsi="Times New Roman" w:cs="Times New Roman"/>
          <w:sz w:val="24"/>
          <w:szCs w:val="24"/>
        </w:rPr>
      </w:pPr>
      <w:r w:rsidRPr="00A777A2">
        <w:rPr>
          <w:rFonts w:ascii="Times New Roman" w:hAnsi="Times New Roman" w:cs="Times New Roman"/>
          <w:sz w:val="24"/>
          <w:szCs w:val="24"/>
        </w:rPr>
        <w:t>The primary data were processed and analyzed for preparing the report through statistical techniques like tabular method and percentage.</w:t>
      </w:r>
    </w:p>
    <w:p w:rsidR="00527331" w:rsidRPr="00527331" w:rsidRDefault="00527331" w:rsidP="00527331">
      <w:pPr>
        <w:spacing w:line="360" w:lineRule="auto"/>
        <w:jc w:val="both"/>
        <w:rPr>
          <w:rFonts w:ascii="Times New Roman" w:hAnsi="Times New Roman" w:cs="Times New Roman"/>
          <w:b/>
          <w:sz w:val="28"/>
          <w:szCs w:val="28"/>
        </w:rPr>
      </w:pPr>
      <w:r w:rsidRPr="00527331">
        <w:rPr>
          <w:rFonts w:ascii="Times New Roman" w:hAnsi="Times New Roman" w:cs="Times New Roman"/>
          <w:b/>
          <w:sz w:val="28"/>
          <w:szCs w:val="28"/>
        </w:rPr>
        <w:t>1.7 PERIOD OF THE STUDY</w:t>
      </w:r>
    </w:p>
    <w:p w:rsidR="00527331" w:rsidRPr="00527331" w:rsidRDefault="00527331" w:rsidP="00527331">
      <w:pPr>
        <w:spacing w:line="360" w:lineRule="auto"/>
        <w:jc w:val="both"/>
        <w:rPr>
          <w:rFonts w:ascii="Times New Roman" w:hAnsi="Times New Roman" w:cs="Times New Roman"/>
          <w:sz w:val="24"/>
          <w:szCs w:val="28"/>
        </w:rPr>
      </w:pPr>
      <w:r w:rsidRPr="00527331">
        <w:rPr>
          <w:rFonts w:ascii="Times New Roman" w:hAnsi="Times New Roman" w:cs="Times New Roman"/>
          <w:sz w:val="24"/>
          <w:szCs w:val="28"/>
        </w:rPr>
        <w:t>The period of study was conducted on 21 days.</w:t>
      </w:r>
    </w:p>
    <w:p w:rsidR="004779D9" w:rsidRPr="00A777A2" w:rsidRDefault="00527331" w:rsidP="00C4795E">
      <w:pPr>
        <w:spacing w:line="360" w:lineRule="auto"/>
        <w:jc w:val="both"/>
        <w:rPr>
          <w:rFonts w:ascii="Times New Roman" w:hAnsi="Times New Roman" w:cs="Times New Roman"/>
          <w:b/>
          <w:sz w:val="28"/>
          <w:szCs w:val="28"/>
        </w:rPr>
      </w:pPr>
      <w:proofErr w:type="gramStart"/>
      <w:r>
        <w:rPr>
          <w:rFonts w:ascii="Times New Roman" w:hAnsi="Times New Roman" w:cs="Times New Roman"/>
          <w:b/>
          <w:sz w:val="28"/>
          <w:szCs w:val="28"/>
        </w:rPr>
        <w:t xml:space="preserve">1.8 </w:t>
      </w:r>
      <w:r w:rsidR="008F4462" w:rsidRPr="00A777A2">
        <w:rPr>
          <w:rFonts w:ascii="Times New Roman" w:hAnsi="Times New Roman" w:cs="Times New Roman"/>
          <w:b/>
          <w:sz w:val="28"/>
          <w:szCs w:val="28"/>
        </w:rPr>
        <w:t xml:space="preserve"> </w:t>
      </w:r>
      <w:r w:rsidR="00BC3E73">
        <w:rPr>
          <w:rFonts w:ascii="Times New Roman" w:hAnsi="Times New Roman" w:cs="Times New Roman"/>
          <w:b/>
          <w:sz w:val="28"/>
          <w:szCs w:val="28"/>
        </w:rPr>
        <w:t>LIMITATIONS</w:t>
      </w:r>
      <w:proofErr w:type="gramEnd"/>
      <w:r w:rsidR="00BC3E73">
        <w:rPr>
          <w:rFonts w:ascii="Times New Roman" w:hAnsi="Times New Roman" w:cs="Times New Roman"/>
          <w:b/>
          <w:sz w:val="28"/>
          <w:szCs w:val="28"/>
        </w:rPr>
        <w:t xml:space="preserve"> OF THE STUDY</w:t>
      </w:r>
    </w:p>
    <w:p w:rsidR="00DE4894" w:rsidRPr="00A777A2" w:rsidRDefault="00DE4894" w:rsidP="00C4795E">
      <w:pPr>
        <w:pStyle w:val="ListParagraph"/>
        <w:numPr>
          <w:ilvl w:val="0"/>
          <w:numId w:val="11"/>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The study is based on primary data and so it has all the limitations of primary data.</w:t>
      </w:r>
    </w:p>
    <w:p w:rsidR="00DE4894" w:rsidRPr="00A777A2" w:rsidRDefault="00DE4894" w:rsidP="00C4795E">
      <w:pPr>
        <w:pStyle w:val="ListParagraph"/>
        <w:numPr>
          <w:ilvl w:val="0"/>
          <w:numId w:val="11"/>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The study depends entirely on the responses of the farmers.</w:t>
      </w:r>
    </w:p>
    <w:p w:rsidR="005D2B57" w:rsidRPr="00A777A2" w:rsidRDefault="005D2B57" w:rsidP="00C4795E">
      <w:pPr>
        <w:pStyle w:val="ListParagraph"/>
        <w:numPr>
          <w:ilvl w:val="0"/>
          <w:numId w:val="11"/>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The study is conducted within a limited time duration so, a detailed and comprehensive study could not be made.</w:t>
      </w:r>
    </w:p>
    <w:p w:rsidR="005D2B57" w:rsidRPr="00A777A2" w:rsidRDefault="005D2B57" w:rsidP="00C4795E">
      <w:pPr>
        <w:pStyle w:val="ListParagraph"/>
        <w:numPr>
          <w:ilvl w:val="0"/>
          <w:numId w:val="11"/>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There is a possibility of giving </w:t>
      </w:r>
      <w:r w:rsidR="00DE4894" w:rsidRPr="00A777A2">
        <w:rPr>
          <w:rFonts w:ascii="Times New Roman" w:hAnsi="Times New Roman" w:cs="Times New Roman"/>
          <w:sz w:val="24"/>
          <w:szCs w:val="24"/>
        </w:rPr>
        <w:t>wrong information by farmers.</w:t>
      </w:r>
    </w:p>
    <w:p w:rsidR="00DE4894" w:rsidRPr="00A777A2" w:rsidRDefault="00DE4894" w:rsidP="00C4795E">
      <w:pPr>
        <w:pStyle w:val="ListParagraph"/>
        <w:numPr>
          <w:ilvl w:val="0"/>
          <w:numId w:val="11"/>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The sample of 100 is taken for the study which may not give the true situation of the study area</w:t>
      </w:r>
    </w:p>
    <w:p w:rsidR="008F73F7" w:rsidRPr="00A777A2" w:rsidRDefault="008F73F7" w:rsidP="00C4795E">
      <w:pPr>
        <w:pStyle w:val="ListParagraph"/>
        <w:spacing w:line="360" w:lineRule="auto"/>
        <w:jc w:val="both"/>
        <w:rPr>
          <w:rFonts w:ascii="Times New Roman" w:hAnsi="Times New Roman" w:cs="Times New Roman"/>
          <w:sz w:val="28"/>
          <w:szCs w:val="28"/>
        </w:rPr>
      </w:pPr>
    </w:p>
    <w:p w:rsidR="008F73F7" w:rsidRPr="00A777A2" w:rsidRDefault="008F73F7" w:rsidP="00C4795E">
      <w:pPr>
        <w:pStyle w:val="ListParagraph"/>
        <w:spacing w:line="360" w:lineRule="auto"/>
        <w:jc w:val="both"/>
        <w:rPr>
          <w:rFonts w:ascii="Times New Roman" w:hAnsi="Times New Roman" w:cs="Times New Roman"/>
          <w:sz w:val="28"/>
          <w:szCs w:val="28"/>
        </w:rPr>
      </w:pPr>
    </w:p>
    <w:p w:rsidR="008F4462" w:rsidRDefault="008F4462" w:rsidP="00C4795E">
      <w:pPr>
        <w:spacing w:line="360" w:lineRule="auto"/>
        <w:jc w:val="both"/>
        <w:rPr>
          <w:rFonts w:ascii="Times New Roman" w:hAnsi="Times New Roman" w:cs="Times New Roman"/>
          <w:sz w:val="28"/>
          <w:szCs w:val="28"/>
        </w:rPr>
      </w:pPr>
    </w:p>
    <w:p w:rsidR="008258C1" w:rsidRPr="00A777A2" w:rsidRDefault="008258C1" w:rsidP="00C52A88">
      <w:pPr>
        <w:spacing w:line="360" w:lineRule="auto"/>
        <w:jc w:val="both"/>
        <w:rPr>
          <w:rFonts w:ascii="Times New Roman" w:eastAsia="MS Gothic" w:hAnsi="Times New Roman" w:cs="Times New Roman"/>
          <w:b/>
          <w:sz w:val="28"/>
          <w:szCs w:val="28"/>
        </w:rPr>
      </w:pPr>
      <w:r w:rsidRPr="00A777A2">
        <w:rPr>
          <w:rFonts w:ascii="Times New Roman" w:hAnsi="Times New Roman" w:cs="Times New Roman"/>
          <w:sz w:val="28"/>
          <w:szCs w:val="28"/>
        </w:rPr>
        <w:br w:type="page"/>
      </w:r>
      <w:proofErr w:type="gramStart"/>
      <w:r>
        <w:rPr>
          <w:rFonts w:ascii="Times New Roman" w:eastAsia="MS Gothic" w:hAnsi="Times New Roman" w:cs="Times New Roman"/>
          <w:b/>
          <w:sz w:val="28"/>
          <w:szCs w:val="28"/>
        </w:rPr>
        <w:lastRenderedPageBreak/>
        <w:t xml:space="preserve">2.1 </w:t>
      </w:r>
      <w:r w:rsidRPr="00A777A2">
        <w:rPr>
          <w:rFonts w:ascii="Times New Roman" w:eastAsia="MS Gothic" w:hAnsi="Times New Roman" w:cs="Times New Roman"/>
          <w:b/>
          <w:sz w:val="28"/>
          <w:szCs w:val="28"/>
        </w:rPr>
        <w:t xml:space="preserve"> REVIEW</w:t>
      </w:r>
      <w:proofErr w:type="gramEnd"/>
      <w:r w:rsidRPr="00A777A2">
        <w:rPr>
          <w:rFonts w:ascii="Times New Roman" w:eastAsia="MS Gothic" w:hAnsi="Times New Roman" w:cs="Times New Roman"/>
          <w:b/>
          <w:sz w:val="28"/>
          <w:szCs w:val="28"/>
        </w:rPr>
        <w:t xml:space="preserve"> OF LITERATURE</w:t>
      </w:r>
    </w:p>
    <w:p w:rsidR="008258C1" w:rsidRPr="00A777A2" w:rsidRDefault="008258C1" w:rsidP="008258C1">
      <w:pPr>
        <w:spacing w:line="360" w:lineRule="auto"/>
        <w:jc w:val="both"/>
        <w:rPr>
          <w:rFonts w:ascii="Times New Roman" w:eastAsia="MS Gothic" w:hAnsi="Times New Roman" w:cs="Times New Roman"/>
          <w:sz w:val="24"/>
          <w:szCs w:val="24"/>
        </w:rPr>
      </w:pPr>
      <w:r w:rsidRPr="00A777A2">
        <w:rPr>
          <w:rFonts w:ascii="Times New Roman" w:eastAsia="MS Gothic" w:hAnsi="Times New Roman" w:cs="Times New Roman"/>
          <w:sz w:val="24"/>
          <w:szCs w:val="24"/>
        </w:rPr>
        <w:t>Mohan Rakesh (2004) while reviewing performance of agricultural credit in India indicated that though the overall flow of institutional credit has increased over the years, there are several gaps in the system like inadequate provision of credit to small and marginal farmers, paucity of medium and long term lending, etc...</w:t>
      </w:r>
    </w:p>
    <w:p w:rsidR="008258C1" w:rsidRPr="00A777A2" w:rsidRDefault="008258C1" w:rsidP="008258C1">
      <w:pPr>
        <w:spacing w:line="360" w:lineRule="auto"/>
        <w:jc w:val="both"/>
        <w:rPr>
          <w:rFonts w:ascii="Times New Roman" w:eastAsia="MS Gothic" w:hAnsi="Times New Roman" w:cs="Times New Roman"/>
          <w:sz w:val="24"/>
          <w:szCs w:val="24"/>
        </w:rPr>
      </w:pPr>
      <w:proofErr w:type="spellStart"/>
      <w:r w:rsidRPr="00A777A2">
        <w:rPr>
          <w:rFonts w:ascii="Times New Roman" w:eastAsia="MS Gothic" w:hAnsi="Times New Roman" w:cs="Times New Roman"/>
          <w:sz w:val="24"/>
          <w:szCs w:val="24"/>
        </w:rPr>
        <w:t>Puhazhendhi</w:t>
      </w:r>
      <w:proofErr w:type="spellEnd"/>
      <w:r w:rsidRPr="00A777A2">
        <w:rPr>
          <w:rFonts w:ascii="Times New Roman" w:eastAsia="MS Gothic" w:hAnsi="Times New Roman" w:cs="Times New Roman"/>
          <w:sz w:val="24"/>
          <w:szCs w:val="24"/>
        </w:rPr>
        <w:t xml:space="preserve"> (2011) observed that Government of India initiated a series of policy means since independence of the country. As a result the institutional credit structure in the country has shown a significant growth both in volume and complexity over the past few decades.</w:t>
      </w:r>
    </w:p>
    <w:p w:rsidR="008258C1" w:rsidRPr="00A777A2" w:rsidRDefault="008258C1" w:rsidP="008258C1">
      <w:pPr>
        <w:spacing w:line="360" w:lineRule="auto"/>
        <w:jc w:val="both"/>
        <w:rPr>
          <w:rFonts w:ascii="Times New Roman" w:eastAsia="MS Gothic" w:hAnsi="Times New Roman" w:cs="Times New Roman"/>
          <w:sz w:val="24"/>
          <w:szCs w:val="24"/>
        </w:rPr>
      </w:pPr>
      <w:r w:rsidRPr="00A777A2">
        <w:rPr>
          <w:rFonts w:ascii="Times New Roman" w:eastAsia="MS Gothic" w:hAnsi="Times New Roman" w:cs="Times New Roman"/>
          <w:sz w:val="24"/>
          <w:szCs w:val="24"/>
        </w:rPr>
        <w:t xml:space="preserve">In a survey conducted by government of India in 2011 states that another major innovation was the introduction of the </w:t>
      </w:r>
      <w:proofErr w:type="spellStart"/>
      <w:r w:rsidRPr="00A777A2">
        <w:rPr>
          <w:rFonts w:ascii="Times New Roman" w:eastAsia="MS Gothic" w:hAnsi="Times New Roman" w:cs="Times New Roman"/>
          <w:sz w:val="24"/>
          <w:szCs w:val="24"/>
        </w:rPr>
        <w:t>Kissan</w:t>
      </w:r>
      <w:proofErr w:type="spellEnd"/>
      <w:r w:rsidRPr="00A777A2">
        <w:rPr>
          <w:rFonts w:ascii="Times New Roman" w:eastAsia="MS Gothic" w:hAnsi="Times New Roman" w:cs="Times New Roman"/>
          <w:sz w:val="24"/>
          <w:szCs w:val="24"/>
        </w:rPr>
        <w:t xml:space="preserve"> Credit Card (</w:t>
      </w:r>
      <w:proofErr w:type="spellStart"/>
      <w:r w:rsidRPr="00A777A2">
        <w:rPr>
          <w:rFonts w:ascii="Times New Roman" w:eastAsia="MS Gothic" w:hAnsi="Times New Roman" w:cs="Times New Roman"/>
          <w:sz w:val="24"/>
          <w:szCs w:val="24"/>
        </w:rPr>
        <w:t>KCC</w:t>
      </w:r>
      <w:proofErr w:type="spellEnd"/>
      <w:r w:rsidRPr="00A777A2">
        <w:rPr>
          <w:rFonts w:ascii="Times New Roman" w:eastAsia="MS Gothic" w:hAnsi="Times New Roman" w:cs="Times New Roman"/>
          <w:sz w:val="24"/>
          <w:szCs w:val="24"/>
        </w:rPr>
        <w:t xml:space="preserve">) scheme in august 1998 to provide credit to farmers in flexible manner. Now it has emerged as a major mechanism for purveying credit to agriculture. Up to September 2010 about 970.64 lakh </w:t>
      </w:r>
      <w:proofErr w:type="spellStart"/>
      <w:r w:rsidRPr="00A777A2">
        <w:rPr>
          <w:rFonts w:ascii="Times New Roman" w:eastAsia="MS Gothic" w:hAnsi="Times New Roman" w:cs="Times New Roman"/>
          <w:sz w:val="24"/>
          <w:szCs w:val="24"/>
        </w:rPr>
        <w:t>KCC’s</w:t>
      </w:r>
      <w:proofErr w:type="spellEnd"/>
      <w:r w:rsidRPr="00A777A2">
        <w:rPr>
          <w:rFonts w:ascii="Times New Roman" w:eastAsia="MS Gothic" w:hAnsi="Times New Roman" w:cs="Times New Roman"/>
          <w:sz w:val="24"/>
          <w:szCs w:val="24"/>
        </w:rPr>
        <w:t xml:space="preserve"> have been issued.</w:t>
      </w:r>
    </w:p>
    <w:p w:rsidR="008258C1" w:rsidRPr="00A777A2" w:rsidRDefault="008258C1" w:rsidP="008258C1">
      <w:pPr>
        <w:spacing w:line="360" w:lineRule="auto"/>
        <w:jc w:val="both"/>
        <w:rPr>
          <w:rFonts w:ascii="Times New Roman" w:eastAsia="MS Gothic" w:hAnsi="Times New Roman" w:cs="Times New Roman"/>
          <w:sz w:val="24"/>
          <w:szCs w:val="24"/>
        </w:rPr>
      </w:pPr>
      <w:r w:rsidRPr="00A777A2">
        <w:rPr>
          <w:rFonts w:ascii="Times New Roman" w:eastAsia="MS Gothic" w:hAnsi="Times New Roman" w:cs="Times New Roman"/>
          <w:sz w:val="24"/>
          <w:szCs w:val="24"/>
        </w:rPr>
        <w:t xml:space="preserve">The report published by </w:t>
      </w:r>
      <w:proofErr w:type="spellStart"/>
      <w:r w:rsidRPr="00A777A2">
        <w:rPr>
          <w:rFonts w:ascii="Times New Roman" w:eastAsia="MS Gothic" w:hAnsi="Times New Roman" w:cs="Times New Roman"/>
          <w:sz w:val="24"/>
          <w:szCs w:val="24"/>
        </w:rPr>
        <w:t>NABARD</w:t>
      </w:r>
      <w:proofErr w:type="spellEnd"/>
      <w:r w:rsidRPr="00A777A2">
        <w:rPr>
          <w:rFonts w:ascii="Times New Roman" w:eastAsia="MS Gothic" w:hAnsi="Times New Roman" w:cs="Times New Roman"/>
          <w:sz w:val="24"/>
          <w:szCs w:val="24"/>
        </w:rPr>
        <w:t xml:space="preserve"> IN 2011 states that financial Inclusion is another important initiative of Government of India and Reserve Bank of India, through which poor and financially excluded people, like small and marginal farmers and oral lessees, are to be mainstreamed in the banking system thereby reducing dependence on money lenders and other informal sources of credit.</w:t>
      </w:r>
    </w:p>
    <w:p w:rsidR="008258C1" w:rsidRPr="00A777A2" w:rsidRDefault="008258C1" w:rsidP="008258C1">
      <w:pPr>
        <w:spacing w:line="360" w:lineRule="auto"/>
        <w:jc w:val="both"/>
        <w:rPr>
          <w:rFonts w:ascii="Times New Roman" w:eastAsia="MS Gothic" w:hAnsi="Times New Roman" w:cs="Times New Roman"/>
          <w:sz w:val="24"/>
          <w:szCs w:val="24"/>
        </w:rPr>
      </w:pPr>
      <w:r w:rsidRPr="00A777A2">
        <w:rPr>
          <w:rFonts w:ascii="Times New Roman" w:eastAsia="MS Gothic" w:hAnsi="Times New Roman" w:cs="Times New Roman"/>
          <w:sz w:val="24"/>
          <w:szCs w:val="24"/>
        </w:rPr>
        <w:t>According to cob (2004), the value of electronic payment goes way beyond the immediate convenience and safety of cards to a greater sphere of contributing to overall economic development. A report by financial research and consulting firm Client in India, indicates that the value of retail e-payments in India is expected to reach between us$150 billion to us$180 billion by the end of 2010.</w:t>
      </w:r>
    </w:p>
    <w:p w:rsidR="008258C1" w:rsidRPr="00A777A2" w:rsidRDefault="008258C1" w:rsidP="008258C1">
      <w:pPr>
        <w:spacing w:line="360" w:lineRule="auto"/>
        <w:jc w:val="both"/>
        <w:rPr>
          <w:rFonts w:ascii="Times New Roman" w:eastAsia="MS Gothic" w:hAnsi="Times New Roman" w:cs="Times New Roman"/>
          <w:sz w:val="24"/>
          <w:szCs w:val="24"/>
        </w:rPr>
      </w:pPr>
      <w:r w:rsidRPr="00A777A2">
        <w:rPr>
          <w:rFonts w:ascii="Times New Roman" w:eastAsia="MS Gothic" w:hAnsi="Times New Roman" w:cs="Times New Roman"/>
          <w:sz w:val="24"/>
          <w:szCs w:val="24"/>
        </w:rPr>
        <w:t xml:space="preserve">Saniya (2006) evaluated developments made by electronic payments. The author evaluated different modes of e-payment used across the globe. The main objective of the study was to find the current offerings and development provided by electronic payments. The author evaluated different modes of e-payment such as plastic cards, debit cards, credit cards, smart cards, electronic </w:t>
      </w:r>
      <w:proofErr w:type="spellStart"/>
      <w:r w:rsidRPr="00A777A2">
        <w:rPr>
          <w:rFonts w:ascii="Times New Roman" w:eastAsia="MS Gothic" w:hAnsi="Times New Roman" w:cs="Times New Roman"/>
          <w:sz w:val="24"/>
          <w:szCs w:val="24"/>
        </w:rPr>
        <w:t>cheques</w:t>
      </w:r>
      <w:proofErr w:type="spellEnd"/>
      <w:r w:rsidRPr="00A777A2">
        <w:rPr>
          <w:rFonts w:ascii="Times New Roman" w:eastAsia="MS Gothic" w:hAnsi="Times New Roman" w:cs="Times New Roman"/>
          <w:sz w:val="24"/>
          <w:szCs w:val="24"/>
        </w:rPr>
        <w:t xml:space="preserve"> etc.</w:t>
      </w:r>
    </w:p>
    <w:p w:rsidR="008258C1" w:rsidRDefault="008258C1" w:rsidP="008258C1">
      <w:pPr>
        <w:spacing w:line="360" w:lineRule="auto"/>
        <w:jc w:val="both"/>
        <w:rPr>
          <w:rFonts w:ascii="Times New Roman" w:eastAsia="MS Gothic" w:hAnsi="Times New Roman" w:cs="Times New Roman"/>
          <w:sz w:val="24"/>
          <w:szCs w:val="24"/>
        </w:rPr>
      </w:pPr>
      <w:proofErr w:type="spellStart"/>
      <w:r w:rsidRPr="00A777A2">
        <w:rPr>
          <w:rFonts w:ascii="Times New Roman" w:eastAsia="MS Gothic" w:hAnsi="Times New Roman" w:cs="Times New Roman"/>
          <w:sz w:val="24"/>
          <w:szCs w:val="24"/>
        </w:rPr>
        <w:lastRenderedPageBreak/>
        <w:t>Vassiliou</w:t>
      </w:r>
      <w:proofErr w:type="spellEnd"/>
      <w:r w:rsidRPr="00A777A2">
        <w:rPr>
          <w:rFonts w:ascii="Times New Roman" w:eastAsia="MS Gothic" w:hAnsi="Times New Roman" w:cs="Times New Roman"/>
          <w:sz w:val="24"/>
          <w:szCs w:val="24"/>
        </w:rPr>
        <w:t xml:space="preserve"> (2004) defines electronic payment as a form of financial exchange that takes place between the buyer and seller facilitated by means of electronic communication.</w:t>
      </w:r>
    </w:p>
    <w:p w:rsidR="008258C1" w:rsidRPr="00640DCF" w:rsidRDefault="008258C1" w:rsidP="008258C1">
      <w:pPr>
        <w:spacing w:line="360" w:lineRule="auto"/>
        <w:jc w:val="both"/>
        <w:rPr>
          <w:rFonts w:ascii="Times New Roman" w:hAnsi="Times New Roman" w:cs="Times New Roman"/>
          <w:sz w:val="24"/>
          <w:szCs w:val="24"/>
        </w:rPr>
      </w:pPr>
      <w:proofErr w:type="spellStart"/>
      <w:r w:rsidRPr="00640DCF">
        <w:rPr>
          <w:rFonts w:ascii="Times New Roman" w:hAnsi="Times New Roman" w:cs="Times New Roman"/>
          <w:sz w:val="24"/>
          <w:szCs w:val="24"/>
        </w:rPr>
        <w:t>IDRC</w:t>
      </w:r>
      <w:proofErr w:type="spellEnd"/>
      <w:r w:rsidRPr="00640DCF">
        <w:rPr>
          <w:rFonts w:ascii="Times New Roman" w:hAnsi="Times New Roman" w:cs="Times New Roman"/>
          <w:sz w:val="24"/>
          <w:szCs w:val="24"/>
        </w:rPr>
        <w:t xml:space="preserve"> Project Report (2000): The project was implemented on pilot basis in a group of 6 villages in Pondicherry. The objective is to develop an ICT infrastructure to create a communication base among the village members. The purpose is to create a community based atmosphere to share the information related to various aspects. The use of internet also became handy during the project period. The initial phase was problematic as the concept was new. It was difficult to made them understood the importance of ICT system. The sharing of knowledge and other information s helped the system immensely. Slowly, the villagers were able to understand the need and importance. Down the line the villagers were started using the services to increase the productive activities. A sense of ownership was also seen. The project was able to bring a positive outcome and betterment for the stakeholders.</w:t>
      </w:r>
    </w:p>
    <w:p w:rsidR="008258C1" w:rsidRPr="00640DCF" w:rsidRDefault="008258C1" w:rsidP="008258C1">
      <w:pPr>
        <w:spacing w:line="360" w:lineRule="auto"/>
        <w:jc w:val="both"/>
        <w:rPr>
          <w:rFonts w:ascii="Times New Roman" w:hAnsi="Times New Roman" w:cs="Times New Roman"/>
          <w:sz w:val="24"/>
          <w:szCs w:val="24"/>
        </w:rPr>
      </w:pPr>
      <w:proofErr w:type="spellStart"/>
      <w:r w:rsidRPr="00640DCF">
        <w:rPr>
          <w:rFonts w:ascii="Times New Roman" w:hAnsi="Times New Roman" w:cs="Times New Roman"/>
          <w:b/>
          <w:sz w:val="24"/>
          <w:szCs w:val="24"/>
        </w:rPr>
        <w:t>Malecki</w:t>
      </w:r>
      <w:proofErr w:type="spellEnd"/>
      <w:r w:rsidRPr="00640DCF">
        <w:rPr>
          <w:rFonts w:ascii="Times New Roman" w:hAnsi="Times New Roman" w:cs="Times New Roman"/>
          <w:b/>
          <w:sz w:val="24"/>
          <w:szCs w:val="24"/>
        </w:rPr>
        <w:t xml:space="preserve"> (2003</w:t>
      </w:r>
      <w:r w:rsidRPr="00640DCF">
        <w:rPr>
          <w:rFonts w:ascii="Times New Roman" w:hAnsi="Times New Roman" w:cs="Times New Roman"/>
          <w:sz w:val="24"/>
          <w:szCs w:val="24"/>
        </w:rPr>
        <w:t>)</w:t>
      </w:r>
      <w:proofErr w:type="gramStart"/>
      <w:r w:rsidRPr="00640DCF">
        <w:rPr>
          <w:rFonts w:ascii="Times New Roman" w:hAnsi="Times New Roman" w:cs="Times New Roman"/>
          <w:sz w:val="24"/>
          <w:szCs w:val="24"/>
        </w:rPr>
        <w:t>:The</w:t>
      </w:r>
      <w:proofErr w:type="gramEnd"/>
      <w:r w:rsidRPr="00640DCF">
        <w:rPr>
          <w:rFonts w:ascii="Times New Roman" w:hAnsi="Times New Roman" w:cs="Times New Roman"/>
          <w:sz w:val="24"/>
          <w:szCs w:val="24"/>
        </w:rPr>
        <w:t xml:space="preserve"> author discussed the shortcomings of digital movement in rural America. The growing usage of digital technology is the need of the hour but most part of rural America is still not equipped with the same. The major reason for this kind of backwardness is related to shortages of human capital. Due to better income generating opportunities, a wider segment of the working population base has shifted their base from rural areas to urban areas. The end result is downward growth of economic activity. The shortcomings may be addressed with the help of more immigration and return migration policy. If the reasons for leaving one’s own space are addressed properly then it can be seen that lack of income generating opportunity may be the main reason for shifting the base. If this issue is addressed properly and adequate income generating opportunities are created, then return migration may be possible. The digital movement may help to create these types of job opportunities which the younger generations are looking for. The system may also become helpful for those who are living other places as they need a system to remittance financial resources. The inflow of</w:t>
      </w:r>
      <w:r>
        <w:rPr>
          <w:rFonts w:ascii="Times New Roman" w:hAnsi="Times New Roman" w:cs="Times New Roman"/>
          <w:sz w:val="24"/>
          <w:szCs w:val="24"/>
        </w:rPr>
        <w:t xml:space="preserve"> </w:t>
      </w:r>
      <w:r w:rsidRPr="00640DCF">
        <w:rPr>
          <w:rFonts w:ascii="Times New Roman" w:hAnsi="Times New Roman" w:cs="Times New Roman"/>
          <w:sz w:val="24"/>
          <w:szCs w:val="24"/>
        </w:rPr>
        <w:t>financial resources through this process will ultimately help to bring economic growth of the economy of that particular region.</w:t>
      </w:r>
    </w:p>
    <w:p w:rsidR="008258C1" w:rsidRPr="00640DCF" w:rsidRDefault="008258C1" w:rsidP="008258C1">
      <w:pPr>
        <w:spacing w:line="360" w:lineRule="auto"/>
        <w:jc w:val="both"/>
        <w:rPr>
          <w:rFonts w:ascii="Times New Roman" w:hAnsi="Times New Roman" w:cs="Times New Roman"/>
          <w:sz w:val="24"/>
          <w:szCs w:val="24"/>
        </w:rPr>
      </w:pPr>
      <w:r w:rsidRPr="00640DCF">
        <w:rPr>
          <w:rFonts w:ascii="Times New Roman" w:hAnsi="Times New Roman" w:cs="Times New Roman"/>
          <w:b/>
          <w:sz w:val="24"/>
          <w:szCs w:val="24"/>
        </w:rPr>
        <w:t xml:space="preserve">Yang </w:t>
      </w:r>
      <w:proofErr w:type="spellStart"/>
      <w:r w:rsidRPr="00640DCF">
        <w:rPr>
          <w:rFonts w:ascii="Times New Roman" w:hAnsi="Times New Roman" w:cs="Times New Roman"/>
          <w:b/>
          <w:sz w:val="24"/>
          <w:szCs w:val="24"/>
        </w:rPr>
        <w:t>etal</w:t>
      </w:r>
      <w:proofErr w:type="spellEnd"/>
      <w:r w:rsidRPr="00640DCF">
        <w:rPr>
          <w:rFonts w:ascii="Times New Roman" w:hAnsi="Times New Roman" w:cs="Times New Roman"/>
          <w:b/>
          <w:sz w:val="24"/>
          <w:szCs w:val="24"/>
        </w:rPr>
        <w:t xml:space="preserve"> (2005</w:t>
      </w:r>
      <w:r w:rsidRPr="00640DCF">
        <w:rPr>
          <w:rFonts w:ascii="Times New Roman" w:hAnsi="Times New Roman" w:cs="Times New Roman"/>
          <w:sz w:val="24"/>
          <w:szCs w:val="24"/>
        </w:rPr>
        <w:t xml:space="preserve">): The authors developed a case study approach through this paper to see the operational efficiency of small community banks. Community banking is a </w:t>
      </w:r>
      <w:r w:rsidRPr="00640DCF">
        <w:rPr>
          <w:rFonts w:ascii="Times New Roman" w:hAnsi="Times New Roman" w:cs="Times New Roman"/>
          <w:sz w:val="24"/>
          <w:szCs w:val="24"/>
        </w:rPr>
        <w:lastRenderedPageBreak/>
        <w:t>system which serves a specific geographical area. The business opportunity is limited for this type of banking system. The members of the banks are mostly the representative of that village where the bank is located. Due to slow operations and profitability part, they are able to sustain because of local understanding and needs. But due to expansion of business activities, various other players are also started entering into their business territory. This makes them thinking of creating better value added and customer friendly services. E – Banking is a system which helps to create this kind of opportunities for them. As the market becomes more competitive the urge to provide these kinds of services become more important.</w:t>
      </w:r>
    </w:p>
    <w:p w:rsidR="008258C1" w:rsidRPr="00640DCF" w:rsidRDefault="008258C1" w:rsidP="008258C1">
      <w:pPr>
        <w:spacing w:line="360" w:lineRule="auto"/>
        <w:jc w:val="both"/>
        <w:rPr>
          <w:rFonts w:ascii="Times New Roman" w:hAnsi="Times New Roman" w:cs="Times New Roman"/>
          <w:sz w:val="24"/>
          <w:szCs w:val="24"/>
        </w:rPr>
      </w:pPr>
      <w:r w:rsidRPr="00640DCF">
        <w:rPr>
          <w:rFonts w:ascii="Times New Roman" w:hAnsi="Times New Roman" w:cs="Times New Roman"/>
          <w:b/>
          <w:sz w:val="24"/>
          <w:szCs w:val="24"/>
        </w:rPr>
        <w:t>Mukherjee (2011</w:t>
      </w:r>
      <w:r w:rsidRPr="00640DCF">
        <w:rPr>
          <w:rFonts w:ascii="Times New Roman" w:hAnsi="Times New Roman" w:cs="Times New Roman"/>
          <w:sz w:val="24"/>
          <w:szCs w:val="24"/>
        </w:rPr>
        <w:t xml:space="preserve">): The author discussed the role of Information and Communication Technology to bring development in the rural sector. The rural dominated economies are striving for the growth and development. The new age technologies are helping the economy to achieve the desired result by providing value added services at an affordable cost. The progress of the sector may become more </w:t>
      </w:r>
      <w:proofErr w:type="spellStart"/>
      <w:r w:rsidRPr="00640DCF">
        <w:rPr>
          <w:rFonts w:ascii="Times New Roman" w:hAnsi="Times New Roman" w:cs="Times New Roman"/>
          <w:sz w:val="24"/>
          <w:szCs w:val="24"/>
        </w:rPr>
        <w:t>favourable</w:t>
      </w:r>
      <w:proofErr w:type="spellEnd"/>
      <w:r w:rsidRPr="00640DCF">
        <w:rPr>
          <w:rFonts w:ascii="Times New Roman" w:hAnsi="Times New Roman" w:cs="Times New Roman"/>
          <w:sz w:val="24"/>
          <w:szCs w:val="24"/>
        </w:rPr>
        <w:t xml:space="preserve"> due to changing nature of the consumer demand. The ICT is started playing an important role in each and every segment of the society. It has a link with the financial services, receiving government benefits and many more. </w:t>
      </w:r>
    </w:p>
    <w:p w:rsidR="008258C1" w:rsidRPr="00640DCF" w:rsidRDefault="008258C1" w:rsidP="008258C1">
      <w:pPr>
        <w:spacing w:line="360" w:lineRule="auto"/>
        <w:jc w:val="both"/>
        <w:rPr>
          <w:rFonts w:ascii="Times New Roman" w:hAnsi="Times New Roman" w:cs="Times New Roman"/>
          <w:sz w:val="24"/>
          <w:szCs w:val="24"/>
        </w:rPr>
      </w:pPr>
      <w:proofErr w:type="spellStart"/>
      <w:r w:rsidRPr="00640DCF">
        <w:rPr>
          <w:rFonts w:ascii="Times New Roman" w:hAnsi="Times New Roman" w:cs="Times New Roman"/>
          <w:b/>
          <w:sz w:val="24"/>
          <w:szCs w:val="24"/>
        </w:rPr>
        <w:t>Ananthetal</w:t>
      </w:r>
      <w:proofErr w:type="spellEnd"/>
      <w:r w:rsidRPr="00640DCF">
        <w:rPr>
          <w:rFonts w:ascii="Times New Roman" w:hAnsi="Times New Roman" w:cs="Times New Roman"/>
          <w:b/>
          <w:sz w:val="24"/>
          <w:szCs w:val="24"/>
        </w:rPr>
        <w:t xml:space="preserve"> (2011</w:t>
      </w:r>
      <w:r w:rsidRPr="00640DCF">
        <w:rPr>
          <w:rFonts w:ascii="Times New Roman" w:hAnsi="Times New Roman" w:cs="Times New Roman"/>
          <w:sz w:val="24"/>
          <w:szCs w:val="24"/>
        </w:rPr>
        <w:t xml:space="preserve">): The paper attempts to focuses on the different aspects of the application of science and technology in rural areas of Ethiopian economy. Poverty is surely an important issue but there is a hope to improve the same if the existing facilities are to be implemented properly. It is well known fact that the rural economy can’t grow on its own without the proper blend of science and technology. The Ethiopian government is trying to develop that base with the help of which the poverty alleviation </w:t>
      </w:r>
      <w:proofErr w:type="spellStart"/>
      <w:r w:rsidRPr="00640DCF">
        <w:rPr>
          <w:rFonts w:ascii="Times New Roman" w:hAnsi="Times New Roman" w:cs="Times New Roman"/>
          <w:sz w:val="24"/>
          <w:szCs w:val="24"/>
        </w:rPr>
        <w:t>programme</w:t>
      </w:r>
      <w:proofErr w:type="spellEnd"/>
      <w:r w:rsidRPr="00640DCF">
        <w:rPr>
          <w:rFonts w:ascii="Times New Roman" w:hAnsi="Times New Roman" w:cs="Times New Roman"/>
          <w:sz w:val="24"/>
          <w:szCs w:val="24"/>
        </w:rPr>
        <w:t xml:space="preserve"> may able to get momentum.</w:t>
      </w:r>
    </w:p>
    <w:p w:rsidR="008258C1" w:rsidRDefault="008258C1" w:rsidP="00A57AE5">
      <w:pPr>
        <w:spacing w:line="360" w:lineRule="auto"/>
        <w:jc w:val="both"/>
        <w:rPr>
          <w:rFonts w:ascii="Times New Roman" w:hAnsi="Times New Roman" w:cs="Times New Roman"/>
          <w:sz w:val="24"/>
          <w:szCs w:val="24"/>
        </w:rPr>
      </w:pPr>
      <w:r w:rsidRPr="00640DCF">
        <w:rPr>
          <w:rFonts w:ascii="Times New Roman" w:hAnsi="Times New Roman" w:cs="Times New Roman"/>
          <w:b/>
          <w:sz w:val="24"/>
          <w:szCs w:val="24"/>
        </w:rPr>
        <w:t>Sharma (2012</w:t>
      </w:r>
      <w:proofErr w:type="gramStart"/>
      <w:r w:rsidRPr="00640DCF">
        <w:rPr>
          <w:rFonts w:ascii="Times New Roman" w:hAnsi="Times New Roman" w:cs="Times New Roman"/>
          <w:b/>
          <w:sz w:val="24"/>
          <w:szCs w:val="24"/>
        </w:rPr>
        <w:t>)</w:t>
      </w:r>
      <w:r w:rsidRPr="00640DCF">
        <w:rPr>
          <w:rFonts w:ascii="Times New Roman" w:hAnsi="Times New Roman" w:cs="Times New Roman"/>
          <w:sz w:val="24"/>
          <w:szCs w:val="24"/>
        </w:rPr>
        <w:t xml:space="preserve"> :</w:t>
      </w:r>
      <w:proofErr w:type="gramEnd"/>
      <w:r w:rsidRPr="00640DCF">
        <w:rPr>
          <w:rFonts w:ascii="Times New Roman" w:hAnsi="Times New Roman" w:cs="Times New Roman"/>
          <w:sz w:val="24"/>
          <w:szCs w:val="24"/>
        </w:rPr>
        <w:t xml:space="preserve"> The author describes the need of internet banking in the rural areas. The Indian economy is highly dominated by rural people. Approximately 6 lakhs villages are there in the country with 70% of the population are still living in the rural areas. Serving this huge population base is not an easy task due to diverse nature of the rural economy and its livelihood. It is important to provide services which traditional banking facilities may not be able to provide with the help of existing banking system. So, there is a need to create alternative service exclusively for the rural poor. </w:t>
      </w:r>
    </w:p>
    <w:p w:rsidR="001C0A02" w:rsidRPr="00640DCF" w:rsidRDefault="001C0A02" w:rsidP="001C0A02">
      <w:pPr>
        <w:spacing w:line="360" w:lineRule="auto"/>
        <w:jc w:val="both"/>
        <w:rPr>
          <w:rFonts w:ascii="Times New Roman" w:hAnsi="Times New Roman" w:cs="Times New Roman"/>
          <w:sz w:val="24"/>
          <w:szCs w:val="24"/>
        </w:rPr>
      </w:pPr>
      <w:proofErr w:type="spellStart"/>
      <w:r w:rsidRPr="00640DCF">
        <w:rPr>
          <w:rFonts w:ascii="Times New Roman" w:hAnsi="Times New Roman" w:cs="Times New Roman"/>
          <w:b/>
          <w:sz w:val="24"/>
          <w:szCs w:val="24"/>
        </w:rPr>
        <w:lastRenderedPageBreak/>
        <w:t>Akinola</w:t>
      </w:r>
      <w:proofErr w:type="spellEnd"/>
      <w:r w:rsidRPr="00640DCF">
        <w:rPr>
          <w:rFonts w:ascii="Times New Roman" w:hAnsi="Times New Roman" w:cs="Times New Roman"/>
          <w:b/>
          <w:sz w:val="24"/>
          <w:szCs w:val="24"/>
        </w:rPr>
        <w:t xml:space="preserve"> (2012</w:t>
      </w:r>
      <w:r w:rsidRPr="00640DCF">
        <w:rPr>
          <w:rFonts w:ascii="Times New Roman" w:hAnsi="Times New Roman" w:cs="Times New Roman"/>
          <w:sz w:val="24"/>
          <w:szCs w:val="24"/>
        </w:rPr>
        <w:t>): The paper examines the security and reliability part of cashless society. It is a fact that cashless society has many advantages and it may lead to reduce corruption, crimes on the one hand and on the other hand it will able to increase the government revenue to a great extent. Government may force to implement the cashless system by applying certain rules and regulations but it may fail if the service receivers are not in a position to understand the potential benefits</w:t>
      </w:r>
    </w:p>
    <w:p w:rsidR="001C0A02" w:rsidRPr="00640DCF" w:rsidRDefault="001C0A02" w:rsidP="001C0A02">
      <w:pPr>
        <w:spacing w:line="360" w:lineRule="auto"/>
        <w:jc w:val="both"/>
        <w:rPr>
          <w:rFonts w:ascii="Times New Roman" w:hAnsi="Times New Roman" w:cs="Times New Roman"/>
          <w:sz w:val="24"/>
          <w:szCs w:val="24"/>
        </w:rPr>
      </w:pPr>
      <w:proofErr w:type="spellStart"/>
      <w:r w:rsidRPr="00640DCF">
        <w:rPr>
          <w:rFonts w:ascii="Times New Roman" w:hAnsi="Times New Roman" w:cs="Times New Roman"/>
          <w:b/>
          <w:sz w:val="24"/>
          <w:szCs w:val="24"/>
        </w:rPr>
        <w:t>Jagdeesh</w:t>
      </w:r>
      <w:proofErr w:type="spellEnd"/>
      <w:r w:rsidRPr="00640DCF">
        <w:rPr>
          <w:rFonts w:ascii="Times New Roman" w:hAnsi="Times New Roman" w:cs="Times New Roman"/>
          <w:b/>
          <w:sz w:val="24"/>
          <w:szCs w:val="24"/>
        </w:rPr>
        <w:t xml:space="preserve"> (2005)</w:t>
      </w:r>
      <w:r w:rsidRPr="00640DCF">
        <w:rPr>
          <w:rFonts w:ascii="Times New Roman" w:hAnsi="Times New Roman" w:cs="Times New Roman"/>
          <w:sz w:val="24"/>
          <w:szCs w:val="24"/>
        </w:rPr>
        <w:t>, in his research work “Credit card fraud: causes from professional perspective” put a light on credit card fraud which is increasing worldwide. The culprit is not only the outsiders but insider fraudsters who cheat their organization to make quick buck. Bank credit card issuers lose about $ 1.5 to $ 2 billion every year because of fraud. The VISA and the Master card, the two largest credit card issuers lose most. The author also discuss the tips for prevention of frauds like using smart cards, computer edits, PIN numbers, and suggests that it is in their own interest that the cardholders should keep their cards safely and use the cards widely to protect themselves from frauds.</w:t>
      </w:r>
    </w:p>
    <w:p w:rsidR="001C0A02" w:rsidRPr="00640DCF" w:rsidRDefault="001C0A02" w:rsidP="001C0A02">
      <w:pPr>
        <w:shd w:val="clear" w:color="auto" w:fill="FFFFFF"/>
        <w:spacing w:line="360" w:lineRule="auto"/>
        <w:jc w:val="both"/>
        <w:rPr>
          <w:rFonts w:ascii="Times New Roman" w:hAnsi="Times New Roman" w:cs="Times New Roman"/>
          <w:sz w:val="24"/>
          <w:szCs w:val="24"/>
        </w:rPr>
      </w:pPr>
      <w:r>
        <w:rPr>
          <w:rFonts w:ascii="Times New Roman" w:hAnsi="Times New Roman" w:cs="Times New Roman"/>
          <w:b/>
          <w:sz w:val="24"/>
          <w:szCs w:val="24"/>
        </w:rPr>
        <w:t> </w:t>
      </w:r>
      <w:proofErr w:type="spellStart"/>
      <w:r w:rsidRPr="00640DCF">
        <w:rPr>
          <w:rFonts w:ascii="Times New Roman" w:hAnsi="Times New Roman" w:cs="Times New Roman"/>
          <w:b/>
          <w:sz w:val="24"/>
          <w:szCs w:val="24"/>
        </w:rPr>
        <w:t>Azhagaiah</w:t>
      </w:r>
      <w:proofErr w:type="spellEnd"/>
      <w:r w:rsidRPr="00640DCF">
        <w:rPr>
          <w:rFonts w:ascii="Times New Roman" w:hAnsi="Times New Roman" w:cs="Times New Roman"/>
          <w:b/>
          <w:sz w:val="24"/>
          <w:szCs w:val="24"/>
        </w:rPr>
        <w:t xml:space="preserve"> (2002)</w:t>
      </w:r>
      <w:r w:rsidRPr="00640DCF">
        <w:rPr>
          <w:rFonts w:ascii="Times New Roman" w:hAnsi="Times New Roman" w:cs="Times New Roman"/>
          <w:sz w:val="24"/>
          <w:szCs w:val="24"/>
        </w:rPr>
        <w:t>, in his work “Credit creation through plastic money”, focuses the issues of credit cards usage among consumers. It exhibits the recent development, evaluate the present status and assesses the future of the consumer indebtedness by credit card debt. It also discusses the financial position of the banking sector in India. Strategies used by the banks to meet competition in credit/debit cards are also discussed. Credit to individuals and households has a vital role to play to create banks credit and money supply. Author point out that the role of credit cards in the money market, in the years to come, will be very bright. There is no doubt, the banks which concentrate more on credit creation.</w:t>
      </w:r>
    </w:p>
    <w:p w:rsidR="001C0A02" w:rsidRDefault="001C0A02" w:rsidP="001C0A02">
      <w:pPr>
        <w:spacing w:line="360" w:lineRule="auto"/>
        <w:jc w:val="both"/>
        <w:rPr>
          <w:rFonts w:ascii="Times New Roman" w:eastAsia="MS Gothic" w:hAnsi="Times New Roman" w:cs="Times New Roman"/>
          <w:sz w:val="24"/>
          <w:szCs w:val="24"/>
        </w:rPr>
      </w:pPr>
    </w:p>
    <w:p w:rsidR="001C0A02" w:rsidRDefault="001C0A02" w:rsidP="00A57AE5">
      <w:pPr>
        <w:spacing w:line="360" w:lineRule="auto"/>
        <w:jc w:val="both"/>
        <w:rPr>
          <w:rFonts w:ascii="Times New Roman" w:hAnsi="Times New Roman" w:cs="Times New Roman"/>
          <w:sz w:val="24"/>
          <w:szCs w:val="24"/>
        </w:rPr>
      </w:pPr>
    </w:p>
    <w:p w:rsidR="001C0A02" w:rsidRDefault="001C0A02" w:rsidP="00A57AE5">
      <w:pPr>
        <w:spacing w:line="360" w:lineRule="auto"/>
        <w:jc w:val="both"/>
        <w:rPr>
          <w:rFonts w:ascii="Times New Roman" w:hAnsi="Times New Roman" w:cs="Times New Roman"/>
          <w:sz w:val="24"/>
          <w:szCs w:val="24"/>
        </w:rPr>
      </w:pPr>
    </w:p>
    <w:p w:rsidR="001C0A02" w:rsidRDefault="001C0A02" w:rsidP="00A57AE5">
      <w:pPr>
        <w:spacing w:line="360" w:lineRule="auto"/>
        <w:jc w:val="both"/>
        <w:rPr>
          <w:rFonts w:ascii="Times New Roman" w:hAnsi="Times New Roman" w:cs="Times New Roman"/>
          <w:sz w:val="24"/>
          <w:szCs w:val="24"/>
        </w:rPr>
      </w:pPr>
    </w:p>
    <w:p w:rsidR="001C0A02" w:rsidRPr="00640DCF" w:rsidRDefault="001C0A02" w:rsidP="00A57AE5">
      <w:pPr>
        <w:spacing w:line="360" w:lineRule="auto"/>
        <w:jc w:val="both"/>
        <w:rPr>
          <w:rFonts w:ascii="Times New Roman" w:hAnsi="Times New Roman" w:cs="Times New Roman"/>
          <w:sz w:val="24"/>
          <w:szCs w:val="24"/>
        </w:rPr>
      </w:pPr>
    </w:p>
    <w:p w:rsidR="00041062" w:rsidRPr="00E90E8F" w:rsidRDefault="00E90E8F" w:rsidP="00E62743">
      <w:pPr>
        <w:rPr>
          <w:rFonts w:ascii="Times New Roman" w:hAnsi="Times New Roman" w:cs="Times New Roman"/>
          <w:b/>
          <w:sz w:val="28"/>
          <w:szCs w:val="28"/>
        </w:rPr>
      </w:pPr>
      <w:r w:rsidRPr="00E90E8F">
        <w:rPr>
          <w:rFonts w:ascii="Times New Roman" w:hAnsi="Times New Roman" w:cs="Times New Roman"/>
          <w:b/>
          <w:sz w:val="28"/>
          <w:szCs w:val="28"/>
        </w:rPr>
        <w:lastRenderedPageBreak/>
        <w:t xml:space="preserve">3.1 </w:t>
      </w:r>
      <w:r w:rsidR="00AB6C91" w:rsidRPr="00E90E8F">
        <w:rPr>
          <w:rFonts w:ascii="Times New Roman" w:hAnsi="Times New Roman" w:cs="Times New Roman"/>
          <w:b/>
          <w:sz w:val="28"/>
          <w:szCs w:val="28"/>
        </w:rPr>
        <w:t>AGRICULTURE</w:t>
      </w:r>
    </w:p>
    <w:p w:rsidR="00AB6C91" w:rsidRPr="00A777A2" w:rsidRDefault="000E0C30" w:rsidP="00C4795E">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Agriculture is one of the dominant sector in India. After Green-revolution, this sector was seriously influenced by modern agricultural technology, such as farm machinery, </w:t>
      </w:r>
      <w:proofErr w:type="spellStart"/>
      <w:r w:rsidRPr="00A777A2">
        <w:rPr>
          <w:rFonts w:ascii="Times New Roman" w:hAnsi="Times New Roman" w:cs="Times New Roman"/>
          <w:sz w:val="24"/>
          <w:szCs w:val="24"/>
        </w:rPr>
        <w:t>HYV</w:t>
      </w:r>
      <w:proofErr w:type="spellEnd"/>
      <w:r w:rsidRPr="00A777A2">
        <w:rPr>
          <w:rFonts w:ascii="Times New Roman" w:hAnsi="Times New Roman" w:cs="Times New Roman"/>
          <w:sz w:val="24"/>
          <w:szCs w:val="24"/>
        </w:rPr>
        <w:t xml:space="preserve"> seeds, fertilizers, and pesticides. The transitional changes in agriculture led to more demand for energy. At the same time pressure on irrigation sources has increased to a larger extent due to un</w:t>
      </w:r>
      <w:r w:rsidR="00431442" w:rsidRPr="00A777A2">
        <w:rPr>
          <w:rFonts w:ascii="Times New Roman" w:hAnsi="Times New Roman" w:cs="Times New Roman"/>
          <w:sz w:val="24"/>
          <w:szCs w:val="24"/>
        </w:rPr>
        <w:t>favo</w:t>
      </w:r>
      <w:r w:rsidRPr="00A777A2">
        <w:rPr>
          <w:rFonts w:ascii="Times New Roman" w:hAnsi="Times New Roman" w:cs="Times New Roman"/>
          <w:sz w:val="24"/>
          <w:szCs w:val="24"/>
        </w:rPr>
        <w:t xml:space="preserve">rable rainfall conditions. Due to this the area underground water irrigation is increasing at faster rate, which demands large amount of energy sources in Indian agriculture. It has been identified in several studies that, about 10 percent of energy sources are consumed by agriculture sector. But the energy consumption in agriculture sector in India must be around 15 to 20 percent, which may further increase in near future. Agriculture helps to meet the basic needs of human and their civilization by providing food, clothing, shelters, medicine and recreation. Hence, agriculture is the most important enterprise in </w:t>
      </w:r>
      <w:r w:rsidR="00CF287B" w:rsidRPr="00A777A2">
        <w:rPr>
          <w:rFonts w:ascii="Times New Roman" w:hAnsi="Times New Roman" w:cs="Times New Roman"/>
          <w:sz w:val="24"/>
          <w:szCs w:val="24"/>
        </w:rPr>
        <w:t>the world</w:t>
      </w:r>
      <w:r w:rsidRPr="00A777A2">
        <w:rPr>
          <w:rFonts w:ascii="Times New Roman" w:hAnsi="Times New Roman" w:cs="Times New Roman"/>
          <w:sz w:val="24"/>
          <w:szCs w:val="24"/>
        </w:rPr>
        <w:t>. It is a productive unit where the free gifts of nature namely land, light, air, temperature and rain water etc., are integrated into single primary unit indispensable for the for human beings. Secondary productive units namely animals including livestock, birds and insects, feed on these primary units and provide concentrated products such as meat, milk, wool, eggs, honey, silk, and lac. Agricu</w:t>
      </w:r>
      <w:r w:rsidR="00C9495E" w:rsidRPr="00A777A2">
        <w:rPr>
          <w:rFonts w:ascii="Times New Roman" w:hAnsi="Times New Roman" w:cs="Times New Roman"/>
          <w:sz w:val="24"/>
          <w:szCs w:val="24"/>
        </w:rPr>
        <w:t>lture provides food, feed, fiber</w:t>
      </w:r>
      <w:r w:rsidRPr="00A777A2">
        <w:rPr>
          <w:rFonts w:ascii="Times New Roman" w:hAnsi="Times New Roman" w:cs="Times New Roman"/>
          <w:sz w:val="24"/>
          <w:szCs w:val="24"/>
        </w:rPr>
        <w:t>, fuel, furniture, raw materials and materials for and from factories; provides a free fare and fresh environment, abundant food</w:t>
      </w:r>
      <w:r w:rsidR="00CF287B" w:rsidRPr="00A777A2">
        <w:rPr>
          <w:rFonts w:ascii="Times New Roman" w:hAnsi="Times New Roman" w:cs="Times New Roman"/>
          <w:sz w:val="24"/>
          <w:szCs w:val="24"/>
        </w:rPr>
        <w:t xml:space="preserve"> for driving out famine; </w:t>
      </w:r>
      <w:r w:rsidR="00431442" w:rsidRPr="00A777A2">
        <w:rPr>
          <w:rFonts w:ascii="Times New Roman" w:hAnsi="Times New Roman" w:cs="Times New Roman"/>
          <w:sz w:val="24"/>
          <w:szCs w:val="24"/>
        </w:rPr>
        <w:t>favo</w:t>
      </w:r>
      <w:r w:rsidRPr="00A777A2">
        <w:rPr>
          <w:rFonts w:ascii="Times New Roman" w:hAnsi="Times New Roman" w:cs="Times New Roman"/>
          <w:sz w:val="24"/>
          <w:szCs w:val="24"/>
        </w:rPr>
        <w:t>r friendship by eliminating fights. Satisfactory agricultural produ</w:t>
      </w:r>
      <w:r w:rsidR="00C3417A" w:rsidRPr="00A777A2">
        <w:rPr>
          <w:rFonts w:ascii="Times New Roman" w:hAnsi="Times New Roman" w:cs="Times New Roman"/>
          <w:sz w:val="24"/>
          <w:szCs w:val="24"/>
        </w:rPr>
        <w:t xml:space="preserve">ction brings peace, prosperity, </w:t>
      </w:r>
      <w:r w:rsidRPr="00A777A2">
        <w:rPr>
          <w:rFonts w:ascii="Times New Roman" w:hAnsi="Times New Roman" w:cs="Times New Roman"/>
          <w:sz w:val="24"/>
          <w:szCs w:val="24"/>
        </w:rPr>
        <w:t>harmony, health and wealth to individuals of a nation by dri</w:t>
      </w:r>
      <w:r w:rsidR="00C3417A" w:rsidRPr="00A777A2">
        <w:rPr>
          <w:rFonts w:ascii="Times New Roman" w:hAnsi="Times New Roman" w:cs="Times New Roman"/>
          <w:sz w:val="24"/>
          <w:szCs w:val="24"/>
        </w:rPr>
        <w:t xml:space="preserve">ving away distrust, discord and </w:t>
      </w:r>
      <w:r w:rsidRPr="00A777A2">
        <w:rPr>
          <w:rFonts w:ascii="Times New Roman" w:hAnsi="Times New Roman" w:cs="Times New Roman"/>
          <w:sz w:val="24"/>
          <w:szCs w:val="24"/>
        </w:rPr>
        <w:t>anarchy. It helps to elevate the community consisting of different ca</w:t>
      </w:r>
      <w:r w:rsidR="00C3417A" w:rsidRPr="00A777A2">
        <w:rPr>
          <w:rFonts w:ascii="Times New Roman" w:hAnsi="Times New Roman" w:cs="Times New Roman"/>
          <w:sz w:val="24"/>
          <w:szCs w:val="24"/>
        </w:rPr>
        <w:t xml:space="preserve">stes and clauses, thus it leads </w:t>
      </w:r>
      <w:r w:rsidRPr="00A777A2">
        <w:rPr>
          <w:rFonts w:ascii="Times New Roman" w:hAnsi="Times New Roman" w:cs="Times New Roman"/>
          <w:sz w:val="24"/>
          <w:szCs w:val="24"/>
        </w:rPr>
        <w:t xml:space="preserve">to a better </w:t>
      </w:r>
      <w:r w:rsidR="00761056" w:rsidRPr="00A777A2">
        <w:rPr>
          <w:rFonts w:ascii="Times New Roman" w:hAnsi="Times New Roman" w:cs="Times New Roman"/>
          <w:sz w:val="24"/>
          <w:szCs w:val="24"/>
        </w:rPr>
        <w:t>s</w:t>
      </w:r>
      <w:r w:rsidR="00CF287B" w:rsidRPr="00A777A2">
        <w:rPr>
          <w:rFonts w:ascii="Times New Roman" w:hAnsi="Times New Roman" w:cs="Times New Roman"/>
          <w:sz w:val="24"/>
          <w:szCs w:val="24"/>
        </w:rPr>
        <w:t xml:space="preserve">ocial, cultural, political and </w:t>
      </w:r>
      <w:r w:rsidR="00761056" w:rsidRPr="00A777A2">
        <w:rPr>
          <w:rFonts w:ascii="Times New Roman" w:hAnsi="Times New Roman" w:cs="Times New Roman"/>
          <w:sz w:val="24"/>
          <w:szCs w:val="24"/>
        </w:rPr>
        <w:t>e</w:t>
      </w:r>
      <w:r w:rsidR="00431442" w:rsidRPr="00A777A2">
        <w:rPr>
          <w:rFonts w:ascii="Times New Roman" w:hAnsi="Times New Roman" w:cs="Times New Roman"/>
          <w:sz w:val="24"/>
          <w:szCs w:val="24"/>
        </w:rPr>
        <w:t>conomic</w:t>
      </w:r>
      <w:r w:rsidR="00761056" w:rsidRPr="00A777A2">
        <w:rPr>
          <w:rFonts w:ascii="Times New Roman" w:hAnsi="Times New Roman" w:cs="Times New Roman"/>
          <w:sz w:val="24"/>
          <w:szCs w:val="24"/>
        </w:rPr>
        <w:t xml:space="preserve"> </w:t>
      </w:r>
      <w:r w:rsidRPr="00A777A2">
        <w:rPr>
          <w:rFonts w:ascii="Times New Roman" w:hAnsi="Times New Roman" w:cs="Times New Roman"/>
          <w:sz w:val="24"/>
          <w:szCs w:val="24"/>
        </w:rPr>
        <w:t xml:space="preserve">life. Agricultural </w:t>
      </w:r>
      <w:r w:rsidR="00C3417A" w:rsidRPr="00A777A2">
        <w:rPr>
          <w:rFonts w:ascii="Times New Roman" w:hAnsi="Times New Roman" w:cs="Times New Roman"/>
          <w:sz w:val="24"/>
          <w:szCs w:val="24"/>
        </w:rPr>
        <w:t xml:space="preserve">is </w:t>
      </w:r>
      <w:r w:rsidRPr="00A777A2">
        <w:rPr>
          <w:rFonts w:ascii="Times New Roman" w:hAnsi="Times New Roman" w:cs="Times New Roman"/>
          <w:sz w:val="24"/>
          <w:szCs w:val="24"/>
        </w:rPr>
        <w:t>multidirectional having galloping speed and rapid spread with respect to time and space. After</w:t>
      </w:r>
      <w:r w:rsidR="00757358" w:rsidRPr="00A777A2">
        <w:rPr>
          <w:rFonts w:ascii="Times New Roman" w:hAnsi="Times New Roman" w:cs="Times New Roman"/>
          <w:sz w:val="24"/>
          <w:szCs w:val="24"/>
        </w:rPr>
        <w:t xml:space="preserve"> </w:t>
      </w:r>
      <w:r w:rsidRPr="00A777A2">
        <w:rPr>
          <w:rFonts w:ascii="Times New Roman" w:hAnsi="Times New Roman" w:cs="Times New Roman"/>
          <w:sz w:val="24"/>
          <w:szCs w:val="24"/>
        </w:rPr>
        <w:t>green revolution, farmers started using improved cultural practices and agricultural inputs in</w:t>
      </w:r>
      <w:r w:rsidR="00757358" w:rsidRPr="00A777A2">
        <w:rPr>
          <w:rFonts w:ascii="Times New Roman" w:hAnsi="Times New Roman" w:cs="Times New Roman"/>
          <w:sz w:val="24"/>
          <w:szCs w:val="24"/>
        </w:rPr>
        <w:t xml:space="preserve"> </w:t>
      </w:r>
      <w:r w:rsidRPr="00A777A2">
        <w:rPr>
          <w:rFonts w:ascii="Times New Roman" w:hAnsi="Times New Roman" w:cs="Times New Roman"/>
          <w:sz w:val="24"/>
          <w:szCs w:val="24"/>
        </w:rPr>
        <w:t xml:space="preserve">intensive </w:t>
      </w:r>
      <w:r w:rsidR="00757358" w:rsidRPr="00A777A2">
        <w:rPr>
          <w:rFonts w:ascii="Times New Roman" w:hAnsi="Times New Roman" w:cs="Times New Roman"/>
          <w:sz w:val="24"/>
          <w:szCs w:val="24"/>
        </w:rPr>
        <w:t>cropping systems with</w:t>
      </w:r>
      <w:r w:rsidR="00451CC2" w:rsidRPr="00A777A2">
        <w:rPr>
          <w:rFonts w:ascii="Times New Roman" w:hAnsi="Times New Roman" w:cs="Times New Roman"/>
          <w:sz w:val="24"/>
          <w:szCs w:val="24"/>
        </w:rPr>
        <w:t xml:space="preserve"> labor</w:t>
      </w:r>
      <w:r w:rsidR="00431442" w:rsidRPr="00A777A2">
        <w:rPr>
          <w:rFonts w:ascii="Times New Roman" w:hAnsi="Times New Roman" w:cs="Times New Roman"/>
          <w:sz w:val="24"/>
          <w:szCs w:val="24"/>
        </w:rPr>
        <w:t xml:space="preserve"> </w:t>
      </w:r>
      <w:r w:rsidRPr="00A777A2">
        <w:rPr>
          <w:rFonts w:ascii="Times New Roman" w:hAnsi="Times New Roman" w:cs="Times New Roman"/>
          <w:sz w:val="24"/>
          <w:szCs w:val="24"/>
        </w:rPr>
        <w:t>intensive pro</w:t>
      </w:r>
      <w:r w:rsidR="00757358" w:rsidRPr="00A777A2">
        <w:rPr>
          <w:rFonts w:ascii="Times New Roman" w:hAnsi="Times New Roman" w:cs="Times New Roman"/>
          <w:sz w:val="24"/>
          <w:szCs w:val="24"/>
        </w:rPr>
        <w:t xml:space="preserve">gram </w:t>
      </w:r>
      <w:r w:rsidRPr="00A777A2">
        <w:rPr>
          <w:rFonts w:ascii="Times New Roman" w:hAnsi="Times New Roman" w:cs="Times New Roman"/>
          <w:sz w:val="24"/>
          <w:szCs w:val="24"/>
        </w:rPr>
        <w:t>e</w:t>
      </w:r>
      <w:r w:rsidR="00757358" w:rsidRPr="00A777A2">
        <w:rPr>
          <w:rFonts w:ascii="Times New Roman" w:hAnsi="Times New Roman" w:cs="Times New Roman"/>
          <w:sz w:val="24"/>
          <w:szCs w:val="24"/>
        </w:rPr>
        <w:t xml:space="preserve">nhance the production potential </w:t>
      </w:r>
      <w:r w:rsidRPr="00A777A2">
        <w:rPr>
          <w:rFonts w:ascii="Times New Roman" w:hAnsi="Times New Roman" w:cs="Times New Roman"/>
          <w:sz w:val="24"/>
          <w:szCs w:val="24"/>
        </w:rPr>
        <w:t>per unit land, time and input.</w:t>
      </w:r>
    </w:p>
    <w:p w:rsidR="0042017A" w:rsidRPr="00A777A2" w:rsidRDefault="00E919E7" w:rsidP="00C4795E">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3.2 </w:t>
      </w:r>
      <w:r w:rsidR="0042017A" w:rsidRPr="00A777A2">
        <w:rPr>
          <w:rFonts w:ascii="Times New Roman" w:hAnsi="Times New Roman" w:cs="Times New Roman"/>
          <w:b/>
          <w:sz w:val="28"/>
          <w:szCs w:val="28"/>
        </w:rPr>
        <w:t>SALIENT FEATURES OF INDIAN AGRICULTURE</w:t>
      </w:r>
    </w:p>
    <w:p w:rsidR="0042017A" w:rsidRPr="00A777A2" w:rsidRDefault="0042017A" w:rsidP="00C4795E">
      <w:pPr>
        <w:spacing w:line="360" w:lineRule="auto"/>
        <w:jc w:val="both"/>
        <w:rPr>
          <w:rFonts w:ascii="Times New Roman" w:hAnsi="Times New Roman" w:cs="Times New Roman"/>
          <w:b/>
          <w:sz w:val="24"/>
          <w:szCs w:val="24"/>
        </w:rPr>
      </w:pPr>
      <w:r w:rsidRPr="00A777A2">
        <w:rPr>
          <w:rFonts w:ascii="Times New Roman" w:hAnsi="Times New Roman" w:cs="Times New Roman"/>
          <w:b/>
          <w:sz w:val="24"/>
          <w:szCs w:val="24"/>
        </w:rPr>
        <w:t xml:space="preserve">Subsistence agriculture: </w:t>
      </w:r>
      <w:r w:rsidRPr="00A777A2">
        <w:rPr>
          <w:rFonts w:ascii="Times New Roman" w:hAnsi="Times New Roman" w:cs="Times New Roman"/>
          <w:sz w:val="24"/>
          <w:szCs w:val="24"/>
        </w:rPr>
        <w:t xml:space="preserve">As mentioned earlier, most parts of India have subsistence agriculture. This type of agriculture has been practiced in India for several hundreds of </w:t>
      </w:r>
      <w:r w:rsidRPr="00A777A2">
        <w:rPr>
          <w:rFonts w:ascii="Times New Roman" w:hAnsi="Times New Roman" w:cs="Times New Roman"/>
          <w:sz w:val="24"/>
          <w:szCs w:val="24"/>
        </w:rPr>
        <w:lastRenderedPageBreak/>
        <w:t>years and still prevails in a larger part of India in spite of the large scale change in agricultural practices after independence.</w:t>
      </w:r>
    </w:p>
    <w:p w:rsidR="0042017A" w:rsidRPr="00A777A2" w:rsidRDefault="0042017A" w:rsidP="00C4795E">
      <w:pPr>
        <w:spacing w:line="360" w:lineRule="auto"/>
        <w:jc w:val="both"/>
        <w:rPr>
          <w:rFonts w:ascii="Times New Roman" w:hAnsi="Times New Roman" w:cs="Times New Roman"/>
          <w:sz w:val="24"/>
          <w:szCs w:val="24"/>
        </w:rPr>
      </w:pPr>
      <w:r w:rsidRPr="00A777A2">
        <w:rPr>
          <w:rFonts w:ascii="Times New Roman" w:hAnsi="Times New Roman" w:cs="Times New Roman"/>
          <w:b/>
          <w:sz w:val="24"/>
          <w:szCs w:val="24"/>
        </w:rPr>
        <w:t xml:space="preserve">Mechanization of farming: </w:t>
      </w:r>
      <w:r w:rsidRPr="00A777A2">
        <w:rPr>
          <w:rFonts w:ascii="Times New Roman" w:hAnsi="Times New Roman" w:cs="Times New Roman"/>
          <w:sz w:val="24"/>
          <w:szCs w:val="24"/>
        </w:rPr>
        <w:t>Green Revolution took place in India in the late sixties and early seventies. After more than forty years of Green Revolution and revolution in agricultural machinery and equipment, complete mechanization is still a distant dream.</w:t>
      </w:r>
    </w:p>
    <w:p w:rsidR="0042017A" w:rsidRPr="00A777A2" w:rsidRDefault="0042017A" w:rsidP="00C4795E">
      <w:pPr>
        <w:spacing w:line="360" w:lineRule="auto"/>
        <w:jc w:val="both"/>
        <w:rPr>
          <w:rFonts w:ascii="Times New Roman" w:hAnsi="Times New Roman" w:cs="Times New Roman"/>
          <w:sz w:val="24"/>
          <w:szCs w:val="24"/>
        </w:rPr>
      </w:pPr>
      <w:r w:rsidRPr="00A777A2">
        <w:rPr>
          <w:rFonts w:ascii="Times New Roman" w:hAnsi="Times New Roman" w:cs="Times New Roman"/>
          <w:b/>
          <w:sz w:val="24"/>
          <w:szCs w:val="24"/>
        </w:rPr>
        <w:t xml:space="preserve">Dependence upon monsoon: </w:t>
      </w:r>
      <w:r w:rsidRPr="00A777A2">
        <w:rPr>
          <w:rFonts w:ascii="Times New Roman" w:hAnsi="Times New Roman" w:cs="Times New Roman"/>
          <w:sz w:val="24"/>
          <w:szCs w:val="24"/>
        </w:rPr>
        <w:t>since independence, there has been a rapid expansion of irrigation infrastructure. Despite the large scale expansion, only about one third of total cropped area is irrigated today. As a consequence, two third of cropped areas is still dependent upon monsoon. As you know, monsoon in India is uncertain and unreliable. This has become even more unreliable due to change in climate.</w:t>
      </w:r>
    </w:p>
    <w:p w:rsidR="0042017A" w:rsidRPr="00A777A2" w:rsidRDefault="0042017A" w:rsidP="00C4795E">
      <w:pPr>
        <w:spacing w:line="360" w:lineRule="auto"/>
        <w:jc w:val="both"/>
        <w:rPr>
          <w:rFonts w:ascii="Times New Roman" w:hAnsi="Times New Roman" w:cs="Times New Roman"/>
          <w:sz w:val="24"/>
          <w:szCs w:val="24"/>
        </w:rPr>
      </w:pPr>
      <w:r w:rsidRPr="00A777A2">
        <w:rPr>
          <w:rFonts w:ascii="Times New Roman" w:hAnsi="Times New Roman" w:cs="Times New Roman"/>
          <w:b/>
          <w:sz w:val="24"/>
          <w:szCs w:val="24"/>
        </w:rPr>
        <w:t xml:space="preserve">Variety of crops: </w:t>
      </w:r>
      <w:r w:rsidRPr="00A777A2">
        <w:rPr>
          <w:rFonts w:ascii="Times New Roman" w:hAnsi="Times New Roman" w:cs="Times New Roman"/>
          <w:sz w:val="24"/>
          <w:szCs w:val="24"/>
        </w:rPr>
        <w:t>since India has both tropical and temperate climate, crops of both the climate are found in India. There are very few countries in the world that have variety comparable to that of India. You would realize that when we would discuss the different type of crops in detail.</w:t>
      </w:r>
    </w:p>
    <w:p w:rsidR="0042017A" w:rsidRPr="00A777A2" w:rsidRDefault="0042017A" w:rsidP="00C4795E">
      <w:pPr>
        <w:spacing w:line="360" w:lineRule="auto"/>
        <w:jc w:val="both"/>
        <w:rPr>
          <w:rFonts w:ascii="Times New Roman" w:hAnsi="Times New Roman" w:cs="Times New Roman"/>
          <w:sz w:val="24"/>
          <w:szCs w:val="24"/>
        </w:rPr>
      </w:pPr>
      <w:r w:rsidRPr="00A777A2">
        <w:rPr>
          <w:rFonts w:ascii="Times New Roman" w:hAnsi="Times New Roman" w:cs="Times New Roman"/>
          <w:b/>
          <w:sz w:val="24"/>
          <w:szCs w:val="24"/>
        </w:rPr>
        <w:t xml:space="preserve">Predominance of food crops: </w:t>
      </w:r>
      <w:r w:rsidRPr="00A777A2">
        <w:rPr>
          <w:rFonts w:ascii="Times New Roman" w:hAnsi="Times New Roman" w:cs="Times New Roman"/>
          <w:sz w:val="24"/>
          <w:szCs w:val="24"/>
        </w:rPr>
        <w:t>since Indian agriculture has to feed a large population, production of food crops is the first priority of the farmers almost everywhere in the country. However, in recent years, there has been a decline in the share of land used for food crops due to various other commercially most advantageous uses of these land.</w:t>
      </w:r>
    </w:p>
    <w:p w:rsidR="0042017A" w:rsidRPr="00A777A2" w:rsidRDefault="0042017A" w:rsidP="00C4795E">
      <w:pPr>
        <w:spacing w:line="360" w:lineRule="auto"/>
        <w:jc w:val="both"/>
        <w:rPr>
          <w:rFonts w:ascii="Times New Roman" w:hAnsi="Times New Roman" w:cs="Times New Roman"/>
          <w:sz w:val="24"/>
          <w:szCs w:val="24"/>
        </w:rPr>
      </w:pPr>
      <w:r w:rsidRPr="00A777A2">
        <w:rPr>
          <w:rFonts w:ascii="Times New Roman" w:hAnsi="Times New Roman" w:cs="Times New Roman"/>
          <w:b/>
          <w:sz w:val="24"/>
          <w:szCs w:val="24"/>
        </w:rPr>
        <w:t>Seasonal patterns</w:t>
      </w:r>
      <w:r w:rsidRPr="00A777A2">
        <w:rPr>
          <w:rFonts w:ascii="Times New Roman" w:hAnsi="Times New Roman" w:cs="Times New Roman"/>
          <w:sz w:val="24"/>
          <w:szCs w:val="24"/>
        </w:rPr>
        <w:t xml:space="preserve">: India has three distinct agricultural/cropping seasons. We </w:t>
      </w:r>
      <w:r w:rsidR="00AA6D47" w:rsidRPr="00A777A2">
        <w:rPr>
          <w:rFonts w:ascii="Times New Roman" w:hAnsi="Times New Roman" w:cs="Times New Roman"/>
          <w:sz w:val="24"/>
          <w:szCs w:val="24"/>
        </w:rPr>
        <w:t xml:space="preserve">might have heard about </w:t>
      </w:r>
      <w:proofErr w:type="spellStart"/>
      <w:r w:rsidR="00AA6D47" w:rsidRPr="00A777A2">
        <w:rPr>
          <w:rFonts w:ascii="Times New Roman" w:hAnsi="Times New Roman" w:cs="Times New Roman"/>
          <w:sz w:val="24"/>
          <w:szCs w:val="24"/>
        </w:rPr>
        <w:t>kharif</w:t>
      </w:r>
      <w:proofErr w:type="spellEnd"/>
      <w:r w:rsidR="00AA6D47" w:rsidRPr="00A777A2">
        <w:rPr>
          <w:rFonts w:ascii="Times New Roman" w:hAnsi="Times New Roman" w:cs="Times New Roman"/>
          <w:sz w:val="24"/>
          <w:szCs w:val="24"/>
        </w:rPr>
        <w:t>, R</w:t>
      </w:r>
      <w:r w:rsidRPr="00A777A2">
        <w:rPr>
          <w:rFonts w:ascii="Times New Roman" w:hAnsi="Times New Roman" w:cs="Times New Roman"/>
          <w:sz w:val="24"/>
          <w:szCs w:val="24"/>
        </w:rPr>
        <w:t>abi</w:t>
      </w:r>
      <w:r w:rsidR="00491B65" w:rsidRPr="00A777A2">
        <w:rPr>
          <w:rFonts w:ascii="Times New Roman" w:hAnsi="Times New Roman" w:cs="Times New Roman"/>
          <w:sz w:val="24"/>
          <w:szCs w:val="24"/>
        </w:rPr>
        <w:t xml:space="preserve"> </w:t>
      </w:r>
      <w:r w:rsidR="00AA6D47" w:rsidRPr="00A777A2">
        <w:rPr>
          <w:rFonts w:ascii="Times New Roman" w:hAnsi="Times New Roman" w:cs="Times New Roman"/>
          <w:sz w:val="24"/>
          <w:szCs w:val="24"/>
        </w:rPr>
        <w:t>and Z</w:t>
      </w:r>
      <w:r w:rsidRPr="00A777A2">
        <w:rPr>
          <w:rFonts w:ascii="Times New Roman" w:hAnsi="Times New Roman" w:cs="Times New Roman"/>
          <w:sz w:val="24"/>
          <w:szCs w:val="24"/>
        </w:rPr>
        <w:t xml:space="preserve">aid. In India there are specific crops grown in these three seasons. For example ice is a </w:t>
      </w:r>
      <w:proofErr w:type="spellStart"/>
      <w:r w:rsidRPr="00A777A2">
        <w:rPr>
          <w:rFonts w:ascii="Times New Roman" w:hAnsi="Times New Roman" w:cs="Times New Roman"/>
          <w:sz w:val="24"/>
          <w:szCs w:val="24"/>
        </w:rPr>
        <w:t>kharifcrop</w:t>
      </w:r>
      <w:proofErr w:type="spellEnd"/>
      <w:r w:rsidRPr="00A777A2">
        <w:rPr>
          <w:rFonts w:ascii="Times New Roman" w:hAnsi="Times New Roman" w:cs="Times New Roman"/>
          <w:sz w:val="24"/>
          <w:szCs w:val="24"/>
        </w:rPr>
        <w:t xml:space="preserve"> whereas wheat is a </w:t>
      </w:r>
      <w:proofErr w:type="spellStart"/>
      <w:r w:rsidRPr="00A777A2">
        <w:rPr>
          <w:rFonts w:ascii="Times New Roman" w:hAnsi="Times New Roman" w:cs="Times New Roman"/>
          <w:sz w:val="24"/>
          <w:szCs w:val="24"/>
        </w:rPr>
        <w:t>rabicrop</w:t>
      </w:r>
      <w:proofErr w:type="spellEnd"/>
      <w:r w:rsidRPr="00A777A2">
        <w:rPr>
          <w:rFonts w:ascii="Times New Roman" w:hAnsi="Times New Roman" w:cs="Times New Roman"/>
          <w:sz w:val="24"/>
          <w:szCs w:val="24"/>
        </w:rPr>
        <w:t>.</w:t>
      </w:r>
    </w:p>
    <w:p w:rsidR="00491B65" w:rsidRPr="00E90E8F" w:rsidRDefault="0042017A" w:rsidP="00C4795E">
      <w:pPr>
        <w:spacing w:line="360" w:lineRule="auto"/>
        <w:jc w:val="both"/>
        <w:rPr>
          <w:rFonts w:ascii="Times New Roman" w:hAnsi="Times New Roman" w:cs="Times New Roman"/>
          <w:sz w:val="24"/>
          <w:szCs w:val="24"/>
        </w:rPr>
      </w:pPr>
      <w:r w:rsidRPr="00A777A2">
        <w:rPr>
          <w:rFonts w:ascii="Times New Roman" w:hAnsi="Times New Roman" w:cs="Times New Roman"/>
          <w:b/>
          <w:sz w:val="24"/>
          <w:szCs w:val="24"/>
        </w:rPr>
        <w:t xml:space="preserve">Pressure of population on Agriculture: </w:t>
      </w:r>
      <w:r w:rsidRPr="00A777A2">
        <w:rPr>
          <w:rFonts w:ascii="Times New Roman" w:hAnsi="Times New Roman" w:cs="Times New Roman"/>
          <w:sz w:val="24"/>
          <w:szCs w:val="24"/>
        </w:rPr>
        <w:t>Despite increases in urbanization and industrialization, about 70 per cent of population is still directly or indirectly dependent on agriculture.</w:t>
      </w:r>
    </w:p>
    <w:p w:rsidR="00491B65" w:rsidRPr="00A777A2" w:rsidRDefault="00E919E7" w:rsidP="00C4795E">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3.3 </w:t>
      </w:r>
      <w:r w:rsidR="0042017A" w:rsidRPr="00A777A2">
        <w:rPr>
          <w:rFonts w:ascii="Times New Roman" w:hAnsi="Times New Roman" w:cs="Times New Roman"/>
          <w:b/>
          <w:sz w:val="28"/>
          <w:szCs w:val="28"/>
        </w:rPr>
        <w:t>MAJOR CHALLENGES FACED BY INDIAN AGRICULTURE</w:t>
      </w:r>
    </w:p>
    <w:p w:rsidR="00491B65" w:rsidRPr="00527331" w:rsidRDefault="0042017A" w:rsidP="00527331">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If we look at the challenges faced by Indian agriculture, we can broadly group them into two</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categories. One category belongs to the problems that have been long standing. Second category</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 xml:space="preserve">of problem is new and has been emerging from the prevailing </w:t>
      </w:r>
      <w:r w:rsidRPr="00A777A2">
        <w:rPr>
          <w:rFonts w:ascii="Times New Roman" w:hAnsi="Times New Roman" w:cs="Times New Roman"/>
          <w:sz w:val="24"/>
          <w:szCs w:val="24"/>
        </w:rPr>
        <w:lastRenderedPageBreak/>
        <w:t>agricultural practices, system,</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changing climate and economy. Let us discuss the major challenges in detail:</w:t>
      </w:r>
    </w:p>
    <w:p w:rsidR="00491B65" w:rsidRPr="00A777A2" w:rsidRDefault="0042017A" w:rsidP="00C4795E">
      <w:pPr>
        <w:spacing w:line="360" w:lineRule="auto"/>
        <w:jc w:val="both"/>
        <w:rPr>
          <w:rFonts w:ascii="Times New Roman" w:hAnsi="Times New Roman" w:cs="Times New Roman"/>
          <w:sz w:val="24"/>
          <w:szCs w:val="24"/>
        </w:rPr>
      </w:pPr>
      <w:r w:rsidRPr="00A777A2">
        <w:rPr>
          <w:rFonts w:ascii="Times New Roman" w:hAnsi="Times New Roman" w:cs="Times New Roman"/>
          <w:b/>
          <w:sz w:val="24"/>
          <w:szCs w:val="24"/>
        </w:rPr>
        <w:t xml:space="preserve">Stagnation in Production of Major Crops: </w:t>
      </w:r>
      <w:r w:rsidRPr="00A777A2">
        <w:rPr>
          <w:rFonts w:ascii="Times New Roman" w:hAnsi="Times New Roman" w:cs="Times New Roman"/>
          <w:sz w:val="24"/>
          <w:szCs w:val="24"/>
        </w:rPr>
        <w:t>production of same of the major staple food crops</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like rice and wheat has been stagnating for quite some time. This is a situation which is worrying</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our agricultural scientists, planners and policy makers. If this trend continues, there would be a</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huge gap between the demand of ever growing population and the production.</w:t>
      </w:r>
    </w:p>
    <w:p w:rsidR="00491B65" w:rsidRPr="00A777A2" w:rsidRDefault="0042017A" w:rsidP="00C4795E">
      <w:pPr>
        <w:spacing w:line="360" w:lineRule="auto"/>
        <w:jc w:val="both"/>
        <w:rPr>
          <w:rFonts w:ascii="Times New Roman" w:hAnsi="Times New Roman" w:cs="Times New Roman"/>
          <w:sz w:val="24"/>
          <w:szCs w:val="24"/>
        </w:rPr>
      </w:pPr>
      <w:r w:rsidRPr="00A777A2">
        <w:rPr>
          <w:rFonts w:ascii="Times New Roman" w:hAnsi="Times New Roman" w:cs="Times New Roman"/>
          <w:b/>
          <w:sz w:val="24"/>
          <w:szCs w:val="24"/>
        </w:rPr>
        <w:t xml:space="preserve">High cost of Farm Inputs: </w:t>
      </w:r>
      <w:r w:rsidRPr="00A777A2">
        <w:rPr>
          <w:rFonts w:ascii="Times New Roman" w:hAnsi="Times New Roman" w:cs="Times New Roman"/>
          <w:sz w:val="24"/>
          <w:szCs w:val="24"/>
        </w:rPr>
        <w:t>Over the years rates of farm inputs have increased manifold. Farm</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inputs include fertilizer, insecticide, p</w:t>
      </w:r>
      <w:r w:rsidR="00AA6D47" w:rsidRPr="00A777A2">
        <w:rPr>
          <w:rFonts w:ascii="Times New Roman" w:hAnsi="Times New Roman" w:cs="Times New Roman"/>
          <w:sz w:val="24"/>
          <w:szCs w:val="24"/>
        </w:rPr>
        <w:t xml:space="preserve">esticides, </w:t>
      </w:r>
      <w:proofErr w:type="spellStart"/>
      <w:r w:rsidR="00AA6D47" w:rsidRPr="00A777A2">
        <w:rPr>
          <w:rFonts w:ascii="Times New Roman" w:hAnsi="Times New Roman" w:cs="Times New Roman"/>
          <w:sz w:val="24"/>
          <w:szCs w:val="24"/>
        </w:rPr>
        <w:t>HYV</w:t>
      </w:r>
      <w:proofErr w:type="spellEnd"/>
      <w:r w:rsidR="00AA6D47" w:rsidRPr="00A777A2">
        <w:rPr>
          <w:rFonts w:ascii="Times New Roman" w:hAnsi="Times New Roman" w:cs="Times New Roman"/>
          <w:sz w:val="24"/>
          <w:szCs w:val="24"/>
        </w:rPr>
        <w:t xml:space="preserve"> seeds, farm labo</w:t>
      </w:r>
      <w:r w:rsidRPr="00A777A2">
        <w:rPr>
          <w:rFonts w:ascii="Times New Roman" w:hAnsi="Times New Roman" w:cs="Times New Roman"/>
          <w:sz w:val="24"/>
          <w:szCs w:val="24"/>
        </w:rPr>
        <w:t>r cost etc.</w:t>
      </w:r>
    </w:p>
    <w:p w:rsidR="00491B65" w:rsidRPr="00A777A2" w:rsidRDefault="00491B65" w:rsidP="00C4795E">
      <w:pPr>
        <w:spacing w:line="360" w:lineRule="auto"/>
        <w:jc w:val="both"/>
        <w:rPr>
          <w:rFonts w:ascii="Times New Roman" w:hAnsi="Times New Roman" w:cs="Times New Roman"/>
          <w:sz w:val="24"/>
          <w:szCs w:val="24"/>
        </w:rPr>
      </w:pPr>
      <w:r w:rsidRPr="00A777A2">
        <w:rPr>
          <w:rFonts w:ascii="Times New Roman" w:hAnsi="Times New Roman" w:cs="Times New Roman"/>
          <w:b/>
          <w:sz w:val="24"/>
          <w:szCs w:val="24"/>
        </w:rPr>
        <w:t>Soil</w:t>
      </w:r>
      <w:r w:rsidR="0042017A" w:rsidRPr="00A777A2">
        <w:rPr>
          <w:rFonts w:ascii="Times New Roman" w:hAnsi="Times New Roman" w:cs="Times New Roman"/>
          <w:b/>
          <w:sz w:val="24"/>
          <w:szCs w:val="24"/>
        </w:rPr>
        <w:t xml:space="preserve"> Exhaustion: </w:t>
      </w:r>
      <w:r w:rsidR="0042017A" w:rsidRPr="00A777A2">
        <w:rPr>
          <w:rFonts w:ascii="Times New Roman" w:hAnsi="Times New Roman" w:cs="Times New Roman"/>
          <w:sz w:val="24"/>
          <w:szCs w:val="24"/>
        </w:rPr>
        <w:t>On one green revolution has played a positive role in reducing hunger from</w:t>
      </w:r>
      <w:r w:rsidRPr="00A777A2">
        <w:rPr>
          <w:rFonts w:ascii="Times New Roman" w:hAnsi="Times New Roman" w:cs="Times New Roman"/>
          <w:sz w:val="24"/>
          <w:szCs w:val="24"/>
        </w:rPr>
        <w:t xml:space="preserve"> </w:t>
      </w:r>
      <w:r w:rsidR="0042017A" w:rsidRPr="00A777A2">
        <w:rPr>
          <w:rFonts w:ascii="Times New Roman" w:hAnsi="Times New Roman" w:cs="Times New Roman"/>
          <w:sz w:val="24"/>
          <w:szCs w:val="24"/>
        </w:rPr>
        <w:t>India. On the hand it has also led to negative consequences. One of which is soil exhaustion. Soil</w:t>
      </w:r>
      <w:r w:rsidRPr="00A777A2">
        <w:rPr>
          <w:rFonts w:ascii="Times New Roman" w:hAnsi="Times New Roman" w:cs="Times New Roman"/>
          <w:sz w:val="24"/>
          <w:szCs w:val="24"/>
        </w:rPr>
        <w:t xml:space="preserve"> </w:t>
      </w:r>
      <w:r w:rsidR="0042017A" w:rsidRPr="00A777A2">
        <w:rPr>
          <w:rFonts w:ascii="Times New Roman" w:hAnsi="Times New Roman" w:cs="Times New Roman"/>
          <w:sz w:val="24"/>
          <w:szCs w:val="24"/>
        </w:rPr>
        <w:t>exhaustion means loss of nutrients in the soil from farming the same crop over and over again.</w:t>
      </w:r>
      <w:r w:rsidRPr="00A777A2">
        <w:rPr>
          <w:rFonts w:ascii="Times New Roman" w:hAnsi="Times New Roman" w:cs="Times New Roman"/>
          <w:sz w:val="24"/>
          <w:szCs w:val="24"/>
        </w:rPr>
        <w:t xml:space="preserve"> </w:t>
      </w:r>
      <w:r w:rsidR="0042017A" w:rsidRPr="00A777A2">
        <w:rPr>
          <w:rFonts w:ascii="Times New Roman" w:hAnsi="Times New Roman" w:cs="Times New Roman"/>
          <w:sz w:val="24"/>
          <w:szCs w:val="24"/>
        </w:rPr>
        <w:t>This usually happens in the rain forest.</w:t>
      </w:r>
    </w:p>
    <w:p w:rsidR="00491B65" w:rsidRPr="00A777A2" w:rsidRDefault="0042017A" w:rsidP="00C4795E">
      <w:pPr>
        <w:spacing w:line="360" w:lineRule="auto"/>
        <w:jc w:val="both"/>
        <w:rPr>
          <w:rFonts w:ascii="Times New Roman" w:hAnsi="Times New Roman" w:cs="Times New Roman"/>
          <w:sz w:val="24"/>
          <w:szCs w:val="24"/>
        </w:rPr>
      </w:pPr>
      <w:r w:rsidRPr="00A777A2">
        <w:rPr>
          <w:rFonts w:ascii="Times New Roman" w:hAnsi="Times New Roman" w:cs="Times New Roman"/>
          <w:b/>
          <w:sz w:val="24"/>
          <w:szCs w:val="24"/>
        </w:rPr>
        <w:t xml:space="preserve">Impact of Globalization: </w:t>
      </w:r>
      <w:r w:rsidRPr="00A777A2">
        <w:rPr>
          <w:rFonts w:ascii="Times New Roman" w:hAnsi="Times New Roman" w:cs="Times New Roman"/>
          <w:sz w:val="24"/>
          <w:szCs w:val="24"/>
        </w:rPr>
        <w:t>we can see the effect of globalization on the farm sector in India. All</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developing countries have been affected by it. The most evident effect is the squeeze on farmer's</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income and the threat to the viability of cultivation in India. This is due to the rising input costs</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and falling output prices.</w:t>
      </w:r>
    </w:p>
    <w:p w:rsidR="0042017A" w:rsidRPr="00A777A2" w:rsidRDefault="0042017A" w:rsidP="00C4795E">
      <w:pPr>
        <w:spacing w:line="360" w:lineRule="auto"/>
        <w:jc w:val="both"/>
        <w:rPr>
          <w:rFonts w:ascii="Times New Roman" w:hAnsi="Times New Roman" w:cs="Times New Roman"/>
          <w:sz w:val="24"/>
          <w:szCs w:val="24"/>
        </w:rPr>
      </w:pPr>
      <w:r w:rsidRPr="00A777A2">
        <w:rPr>
          <w:rFonts w:ascii="Times New Roman" w:hAnsi="Times New Roman" w:cs="Times New Roman"/>
          <w:b/>
          <w:sz w:val="24"/>
          <w:szCs w:val="24"/>
        </w:rPr>
        <w:t>Depletion of Fresh Ground Water</w:t>
      </w:r>
      <w:r w:rsidRPr="00A777A2">
        <w:rPr>
          <w:rFonts w:ascii="Times New Roman" w:hAnsi="Times New Roman" w:cs="Times New Roman"/>
          <w:sz w:val="24"/>
          <w:szCs w:val="24"/>
        </w:rPr>
        <w:t>: The second major negative consequences of green revolution</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is depletion of fresh Ground water. You would remember that areas where green revolution was</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successful, it was due to the use of chemical fertilizers and irrigation. Most of the irrigation in dry</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areas of Punjab, Haryana and Western Uttar Pradesh was carrie</w:t>
      </w:r>
      <w:r w:rsidR="00491B65" w:rsidRPr="00A777A2">
        <w:rPr>
          <w:rFonts w:ascii="Times New Roman" w:hAnsi="Times New Roman" w:cs="Times New Roman"/>
          <w:sz w:val="24"/>
          <w:szCs w:val="24"/>
        </w:rPr>
        <w:t xml:space="preserve">d out by excessive use of ground </w:t>
      </w:r>
      <w:r w:rsidR="00D5731F" w:rsidRPr="00A777A2">
        <w:rPr>
          <w:rFonts w:ascii="Times New Roman" w:hAnsi="Times New Roman" w:cs="Times New Roman"/>
          <w:sz w:val="24"/>
          <w:szCs w:val="24"/>
        </w:rPr>
        <w:t>water.</w:t>
      </w:r>
    </w:p>
    <w:p w:rsidR="00491B65" w:rsidRPr="00A777A2" w:rsidRDefault="0042017A" w:rsidP="00C4795E">
      <w:pPr>
        <w:spacing w:line="360" w:lineRule="auto"/>
        <w:jc w:val="both"/>
        <w:rPr>
          <w:rFonts w:ascii="Times New Roman" w:hAnsi="Times New Roman" w:cs="Times New Roman"/>
          <w:sz w:val="24"/>
          <w:szCs w:val="24"/>
        </w:rPr>
      </w:pPr>
      <w:r w:rsidRPr="00A777A2">
        <w:rPr>
          <w:rFonts w:ascii="Times New Roman" w:hAnsi="Times New Roman" w:cs="Times New Roman"/>
          <w:b/>
          <w:sz w:val="24"/>
          <w:szCs w:val="24"/>
        </w:rPr>
        <w:t xml:space="preserve">Providing Food Security: </w:t>
      </w:r>
      <w:r w:rsidRPr="00A777A2">
        <w:rPr>
          <w:rFonts w:ascii="Times New Roman" w:hAnsi="Times New Roman" w:cs="Times New Roman"/>
          <w:sz w:val="24"/>
          <w:szCs w:val="24"/>
        </w:rPr>
        <w:t>Before the introduction of green revolution in India, we are not self</w:t>
      </w:r>
      <w:r w:rsidR="00AA6D47" w:rsidRPr="00A777A2">
        <w:rPr>
          <w:rFonts w:ascii="Times New Roman" w:hAnsi="Times New Roman" w:cs="Times New Roman"/>
          <w:sz w:val="24"/>
          <w:szCs w:val="24"/>
        </w:rPr>
        <w:t>-</w:t>
      </w:r>
      <w:r w:rsidRPr="00A777A2">
        <w:rPr>
          <w:rFonts w:ascii="Times New Roman" w:hAnsi="Times New Roman" w:cs="Times New Roman"/>
          <w:sz w:val="24"/>
          <w:szCs w:val="24"/>
        </w:rPr>
        <w:t>sufficient intermediaries of our food grain production. Due to partition of India in 1947 the network</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of canal irrigation system, cotton belt and wheat bowl mea</w:t>
      </w:r>
      <w:r w:rsidR="00491B65" w:rsidRPr="00A777A2">
        <w:rPr>
          <w:rFonts w:ascii="Times New Roman" w:hAnsi="Times New Roman" w:cs="Times New Roman"/>
          <w:sz w:val="24"/>
          <w:szCs w:val="24"/>
        </w:rPr>
        <w:t xml:space="preserve">nt to West Pakistan which is not </w:t>
      </w:r>
      <w:r w:rsidRPr="00A777A2">
        <w:rPr>
          <w:rFonts w:ascii="Times New Roman" w:hAnsi="Times New Roman" w:cs="Times New Roman"/>
          <w:sz w:val="24"/>
          <w:szCs w:val="24"/>
        </w:rPr>
        <w:t>Pakistan. However, during the last one decade the total production has become stagnant. On the</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other hand we have added another 16 to 18 million populations over this period.</w:t>
      </w:r>
    </w:p>
    <w:p w:rsidR="00491B65" w:rsidRPr="00E90E8F" w:rsidRDefault="0042017A" w:rsidP="00E90E8F">
      <w:pPr>
        <w:spacing w:line="360" w:lineRule="auto"/>
        <w:jc w:val="both"/>
        <w:rPr>
          <w:rFonts w:ascii="Times New Roman" w:hAnsi="Times New Roman" w:cs="Times New Roman"/>
          <w:sz w:val="24"/>
          <w:szCs w:val="24"/>
        </w:rPr>
      </w:pPr>
      <w:r w:rsidRPr="00A777A2">
        <w:rPr>
          <w:rFonts w:ascii="Times New Roman" w:hAnsi="Times New Roman" w:cs="Times New Roman"/>
          <w:b/>
          <w:sz w:val="24"/>
          <w:szCs w:val="24"/>
        </w:rPr>
        <w:lastRenderedPageBreak/>
        <w:t>Farmer</w:t>
      </w:r>
      <w:r w:rsidR="00AA6D47" w:rsidRPr="00A777A2">
        <w:rPr>
          <w:rFonts w:ascii="Times New Roman" w:hAnsi="Times New Roman" w:cs="Times New Roman"/>
          <w:b/>
          <w:sz w:val="24"/>
          <w:szCs w:val="24"/>
        </w:rPr>
        <w:t>’</w:t>
      </w:r>
      <w:r w:rsidRPr="00A777A2">
        <w:rPr>
          <w:rFonts w:ascii="Times New Roman" w:hAnsi="Times New Roman" w:cs="Times New Roman"/>
          <w:b/>
          <w:sz w:val="24"/>
          <w:szCs w:val="24"/>
        </w:rPr>
        <w:t xml:space="preserve">s suicide: </w:t>
      </w:r>
      <w:r w:rsidRPr="00A777A2">
        <w:rPr>
          <w:rFonts w:ascii="Times New Roman" w:hAnsi="Times New Roman" w:cs="Times New Roman"/>
          <w:sz w:val="24"/>
          <w:szCs w:val="24"/>
        </w:rPr>
        <w:t>The suicides appear concentrated in region of high commercialization of</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agriculture and very high peasant debt. Cash crop farmers seemed far more vulnerable to suicide</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than those growing food crops. Yet the basic underlying causes of the crisis remained untouched.</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Commercialization of the countryside along with massive decline in investment in agriculture was</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the beginning of the decline. Withdrawal of bank credit at a time of soaring input prices and the</w:t>
      </w:r>
      <w:r w:rsidR="00491B65" w:rsidRPr="00A777A2">
        <w:rPr>
          <w:rFonts w:ascii="Times New Roman" w:hAnsi="Times New Roman" w:cs="Times New Roman"/>
          <w:sz w:val="24"/>
          <w:szCs w:val="24"/>
        </w:rPr>
        <w:t xml:space="preserve"> </w:t>
      </w:r>
      <w:r w:rsidRPr="00A777A2">
        <w:rPr>
          <w:rFonts w:ascii="Times New Roman" w:hAnsi="Times New Roman" w:cs="Times New Roman"/>
          <w:sz w:val="24"/>
          <w:szCs w:val="24"/>
        </w:rPr>
        <w:t>crash in farm incomes compounded the problems. Shifting of millions from food crop to cash crop</w:t>
      </w:r>
      <w:r w:rsidR="00491B65" w:rsidRPr="00A777A2">
        <w:rPr>
          <w:rFonts w:ascii="Times New Roman" w:hAnsi="Times New Roman" w:cs="Times New Roman"/>
          <w:sz w:val="24"/>
          <w:szCs w:val="24"/>
        </w:rPr>
        <w:t xml:space="preserve"> </w:t>
      </w:r>
      <w:r w:rsidR="00AA6D47" w:rsidRPr="00A777A2">
        <w:rPr>
          <w:rFonts w:ascii="Times New Roman" w:hAnsi="Times New Roman" w:cs="Times New Roman"/>
          <w:sz w:val="24"/>
          <w:szCs w:val="24"/>
        </w:rPr>
        <w:t>cultivation had it</w:t>
      </w:r>
      <w:r w:rsidRPr="00A777A2">
        <w:rPr>
          <w:rFonts w:ascii="Times New Roman" w:hAnsi="Times New Roman" w:cs="Times New Roman"/>
          <w:sz w:val="24"/>
          <w:szCs w:val="24"/>
        </w:rPr>
        <w:t>s own risk. Privatization of many resources has also compounded the problems.</w:t>
      </w:r>
    </w:p>
    <w:p w:rsidR="00E8032E" w:rsidRPr="00A777A2" w:rsidRDefault="00E919E7" w:rsidP="00C4795E">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3.4 </w:t>
      </w:r>
      <w:r w:rsidR="0042017A" w:rsidRPr="00A777A2">
        <w:rPr>
          <w:rFonts w:ascii="Times New Roman" w:hAnsi="Times New Roman" w:cs="Times New Roman"/>
          <w:b/>
          <w:sz w:val="28"/>
          <w:szCs w:val="28"/>
        </w:rPr>
        <w:t>AGRICULTURE IN KERALA</w:t>
      </w:r>
    </w:p>
    <w:p w:rsidR="0042017A" w:rsidRPr="00A777A2" w:rsidRDefault="0042017A" w:rsidP="00C4795E">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The land of Kerala is believ</w:t>
      </w:r>
      <w:r w:rsidR="00AA6D47" w:rsidRPr="00A777A2">
        <w:rPr>
          <w:rFonts w:ascii="Times New Roman" w:hAnsi="Times New Roman" w:cs="Times New Roman"/>
          <w:sz w:val="24"/>
          <w:szCs w:val="24"/>
        </w:rPr>
        <w:t>ed to be a gift of the Arabian S</w:t>
      </w:r>
      <w:r w:rsidRPr="00A777A2">
        <w:rPr>
          <w:rFonts w:ascii="Times New Roman" w:hAnsi="Times New Roman" w:cs="Times New Roman"/>
          <w:sz w:val="24"/>
          <w:szCs w:val="24"/>
        </w:rPr>
        <w:t>ea. Kerala is famous for spices from</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olden days. Kerala is a tropical r</w:t>
      </w:r>
      <w:r w:rsidR="00AA6D47" w:rsidRPr="00A777A2">
        <w:rPr>
          <w:rFonts w:ascii="Times New Roman" w:hAnsi="Times New Roman" w:cs="Times New Roman"/>
          <w:sz w:val="24"/>
          <w:szCs w:val="24"/>
        </w:rPr>
        <w:t>egion situated between Arabian S</w:t>
      </w:r>
      <w:r w:rsidRPr="00A777A2">
        <w:rPr>
          <w:rFonts w:ascii="Times New Roman" w:hAnsi="Times New Roman" w:cs="Times New Roman"/>
          <w:sz w:val="24"/>
          <w:szCs w:val="24"/>
        </w:rPr>
        <w:t xml:space="preserve">ea and </w:t>
      </w:r>
      <w:r w:rsidR="008D7DDA" w:rsidRPr="00A777A2">
        <w:rPr>
          <w:rFonts w:ascii="Times New Roman" w:hAnsi="Times New Roman" w:cs="Times New Roman"/>
          <w:sz w:val="24"/>
          <w:szCs w:val="24"/>
        </w:rPr>
        <w:t>W</w:t>
      </w:r>
      <w:r w:rsidRPr="00A777A2">
        <w:rPr>
          <w:rFonts w:ascii="Times New Roman" w:hAnsi="Times New Roman" w:cs="Times New Roman"/>
          <w:sz w:val="24"/>
          <w:szCs w:val="24"/>
        </w:rPr>
        <w:t>estern Ghats. Before</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 xml:space="preserve">storage Kerala was a dense forest. Starting from </w:t>
      </w:r>
      <w:proofErr w:type="spellStart"/>
      <w:r w:rsidRPr="00A777A2">
        <w:rPr>
          <w:rFonts w:ascii="Times New Roman" w:hAnsi="Times New Roman" w:cs="Times New Roman"/>
          <w:sz w:val="24"/>
          <w:szCs w:val="24"/>
        </w:rPr>
        <w:t>Lohayuga</w:t>
      </w:r>
      <w:proofErr w:type="spellEnd"/>
      <w:r w:rsidRPr="00A777A2">
        <w:rPr>
          <w:rFonts w:ascii="Times New Roman" w:hAnsi="Times New Roman" w:cs="Times New Roman"/>
          <w:sz w:val="24"/>
          <w:szCs w:val="24"/>
        </w:rPr>
        <w:t>, agriculture activities started in Kerala.</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To some years back Kerala’s economy was basically dependent on agricultural products like</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coconut, spices tea and rubber. It shows importance of agriculture in Kerala economy. Premier</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government agencies suppor</w:t>
      </w:r>
      <w:r w:rsidR="00E8032E" w:rsidRPr="00A777A2">
        <w:rPr>
          <w:rFonts w:ascii="Times New Roman" w:hAnsi="Times New Roman" w:cs="Times New Roman"/>
          <w:sz w:val="24"/>
          <w:szCs w:val="24"/>
        </w:rPr>
        <w:t xml:space="preserve">ting agricultural activities in </w:t>
      </w:r>
      <w:r w:rsidRPr="00A777A2">
        <w:rPr>
          <w:rFonts w:ascii="Times New Roman" w:hAnsi="Times New Roman" w:cs="Times New Roman"/>
          <w:sz w:val="24"/>
          <w:szCs w:val="24"/>
        </w:rPr>
        <w:t>Kerala include Department of</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 xml:space="preserve">Agriculture, Kerala agriculture university, Coconut Development Board, </w:t>
      </w:r>
      <w:proofErr w:type="spellStart"/>
      <w:r w:rsidRPr="00A777A2">
        <w:rPr>
          <w:rFonts w:ascii="Times New Roman" w:hAnsi="Times New Roman" w:cs="Times New Roman"/>
          <w:sz w:val="24"/>
          <w:szCs w:val="24"/>
        </w:rPr>
        <w:t>Krishibhavans</w:t>
      </w:r>
      <w:proofErr w:type="spellEnd"/>
      <w:r w:rsidRPr="00A777A2">
        <w:rPr>
          <w:rFonts w:ascii="Times New Roman" w:hAnsi="Times New Roman" w:cs="Times New Roman"/>
          <w:sz w:val="24"/>
          <w:szCs w:val="24"/>
        </w:rPr>
        <w:t>, District</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 xml:space="preserve">Agricultural Forms, Regional Agricultural Training Centers and </w:t>
      </w:r>
      <w:proofErr w:type="spellStart"/>
      <w:r w:rsidRPr="00A777A2">
        <w:rPr>
          <w:rFonts w:ascii="Times New Roman" w:hAnsi="Times New Roman" w:cs="Times New Roman"/>
          <w:sz w:val="24"/>
          <w:szCs w:val="24"/>
        </w:rPr>
        <w:t>KERAFED</w:t>
      </w:r>
      <w:proofErr w:type="spellEnd"/>
      <w:r w:rsidRPr="00A777A2">
        <w:rPr>
          <w:rFonts w:ascii="Times New Roman" w:hAnsi="Times New Roman" w:cs="Times New Roman"/>
          <w:sz w:val="24"/>
          <w:szCs w:val="24"/>
        </w:rPr>
        <w:t xml:space="preserve"> etc.</w:t>
      </w:r>
    </w:p>
    <w:p w:rsidR="00E8032E" w:rsidRPr="00A777A2" w:rsidRDefault="00E919E7" w:rsidP="00C4795E">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3.5 </w:t>
      </w:r>
      <w:r w:rsidR="0042017A" w:rsidRPr="00A777A2">
        <w:rPr>
          <w:rFonts w:ascii="Times New Roman" w:hAnsi="Times New Roman" w:cs="Times New Roman"/>
          <w:b/>
          <w:sz w:val="28"/>
          <w:szCs w:val="28"/>
        </w:rPr>
        <w:t>AGRICULTURAL PRODUCTS OF KERALA</w:t>
      </w:r>
    </w:p>
    <w:p w:rsidR="00E8032E" w:rsidRPr="00A777A2" w:rsidRDefault="0042017A" w:rsidP="00C4795E">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Kerala, the state located in the southern tip o</w:t>
      </w:r>
      <w:r w:rsidR="008D7DDA" w:rsidRPr="00A777A2">
        <w:rPr>
          <w:rFonts w:ascii="Times New Roman" w:hAnsi="Times New Roman" w:cs="Times New Roman"/>
          <w:sz w:val="24"/>
          <w:szCs w:val="24"/>
        </w:rPr>
        <w:t>f India is bordered by Arabian S</w:t>
      </w:r>
      <w:r w:rsidRPr="00A777A2">
        <w:rPr>
          <w:rFonts w:ascii="Times New Roman" w:hAnsi="Times New Roman" w:cs="Times New Roman"/>
          <w:sz w:val="24"/>
          <w:szCs w:val="24"/>
        </w:rPr>
        <w:t>ea and extensive</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network of azure backwaters, rivers and streams, boasts an agrarian economy. The abundance of</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water due to 34 lakes and other small streamlets, innumerable backwaters and water bodies and 49</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rain -fed drivers flowing over the terrain of the state and also the adequate annual rainfall of 118</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 xml:space="preserve">inches received </w:t>
      </w:r>
      <w:r w:rsidR="00E8032E" w:rsidRPr="00A777A2">
        <w:rPr>
          <w:rFonts w:ascii="Times New Roman" w:hAnsi="Times New Roman" w:cs="Times New Roman"/>
          <w:sz w:val="24"/>
          <w:szCs w:val="24"/>
        </w:rPr>
        <w:t>by</w:t>
      </w:r>
      <w:r w:rsidR="00DC446B" w:rsidRPr="00A777A2">
        <w:rPr>
          <w:rFonts w:ascii="Times New Roman" w:hAnsi="Times New Roman" w:cs="Times New Roman"/>
          <w:sz w:val="24"/>
          <w:szCs w:val="24"/>
        </w:rPr>
        <w:t xml:space="preserve"> </w:t>
      </w:r>
      <w:r w:rsidRPr="00A777A2">
        <w:rPr>
          <w:rFonts w:ascii="Times New Roman" w:hAnsi="Times New Roman" w:cs="Times New Roman"/>
          <w:sz w:val="24"/>
          <w:szCs w:val="24"/>
        </w:rPr>
        <w:t xml:space="preserve">this state probably facilities to a </w:t>
      </w:r>
      <w:r w:rsidR="008D7DDA" w:rsidRPr="00A777A2">
        <w:rPr>
          <w:rFonts w:ascii="Times New Roman" w:hAnsi="Times New Roman" w:cs="Times New Roman"/>
          <w:sz w:val="24"/>
          <w:szCs w:val="24"/>
        </w:rPr>
        <w:t>great extent</w:t>
      </w:r>
      <w:r w:rsidRPr="00A777A2">
        <w:rPr>
          <w:rFonts w:ascii="Times New Roman" w:hAnsi="Times New Roman" w:cs="Times New Roman"/>
          <w:sz w:val="24"/>
          <w:szCs w:val="24"/>
        </w:rPr>
        <w:t xml:space="preserve"> and hence the economy of the</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state is dominated by agriculture.</w:t>
      </w:r>
      <w:r w:rsidR="00E8032E" w:rsidRPr="00A777A2">
        <w:rPr>
          <w:rFonts w:ascii="Times New Roman" w:hAnsi="Times New Roman" w:cs="Times New Roman"/>
          <w:sz w:val="24"/>
          <w:szCs w:val="24"/>
        </w:rPr>
        <w:t xml:space="preserve"> </w:t>
      </w:r>
    </w:p>
    <w:p w:rsidR="00E8032E" w:rsidRPr="00A777A2" w:rsidRDefault="0042017A" w:rsidP="00C4795E">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The most essential or stable crop is the rice or paddy. About 660 verities of rice are grown in the</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 xml:space="preserve">sprawling paddy fields of Kerala. In fact the </w:t>
      </w:r>
      <w:proofErr w:type="spellStart"/>
      <w:r w:rsidRPr="00A777A2">
        <w:rPr>
          <w:rFonts w:ascii="Times New Roman" w:hAnsi="Times New Roman" w:cs="Times New Roman"/>
          <w:sz w:val="24"/>
          <w:szCs w:val="24"/>
        </w:rPr>
        <w:t>Kuttanad</w:t>
      </w:r>
      <w:proofErr w:type="spellEnd"/>
      <w:r w:rsidRPr="00A777A2">
        <w:rPr>
          <w:rFonts w:ascii="Times New Roman" w:hAnsi="Times New Roman" w:cs="Times New Roman"/>
          <w:sz w:val="24"/>
          <w:szCs w:val="24"/>
        </w:rPr>
        <w:t xml:space="preserve"> region of the district of Kerala is known as</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 xml:space="preserve">the rice bowl of the state and enjoys the significant status in the </w:t>
      </w:r>
      <w:r w:rsidRPr="00A777A2">
        <w:rPr>
          <w:rFonts w:ascii="Times New Roman" w:hAnsi="Times New Roman" w:cs="Times New Roman"/>
          <w:sz w:val="24"/>
          <w:szCs w:val="24"/>
        </w:rPr>
        <w:lastRenderedPageBreak/>
        <w:t>production of rice. Next to rice is</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another crop which is known as tapioca and is cultivated mainly in dried region. Tapioca is the</w:t>
      </w:r>
      <w:r w:rsidR="00E8032E" w:rsidRPr="00A777A2">
        <w:rPr>
          <w:rFonts w:ascii="Times New Roman" w:hAnsi="Times New Roman" w:cs="Times New Roman"/>
          <w:sz w:val="24"/>
          <w:szCs w:val="24"/>
        </w:rPr>
        <w:t xml:space="preserve"> </w:t>
      </w:r>
      <w:r w:rsidR="008D7DDA" w:rsidRPr="00A777A2">
        <w:rPr>
          <w:rFonts w:ascii="Times New Roman" w:hAnsi="Times New Roman" w:cs="Times New Roman"/>
          <w:sz w:val="24"/>
          <w:szCs w:val="24"/>
        </w:rPr>
        <w:t xml:space="preserve">major food of the </w:t>
      </w:r>
      <w:proofErr w:type="spellStart"/>
      <w:r w:rsidR="008D7DDA" w:rsidRPr="00A777A2">
        <w:rPr>
          <w:rFonts w:ascii="Times New Roman" w:hAnsi="Times New Roman" w:cs="Times New Roman"/>
          <w:sz w:val="24"/>
          <w:szCs w:val="24"/>
        </w:rPr>
        <w:t>K</w:t>
      </w:r>
      <w:r w:rsidRPr="00A777A2">
        <w:rPr>
          <w:rFonts w:ascii="Times New Roman" w:hAnsi="Times New Roman" w:cs="Times New Roman"/>
          <w:sz w:val="24"/>
          <w:szCs w:val="24"/>
        </w:rPr>
        <w:t>eralites</w:t>
      </w:r>
      <w:proofErr w:type="spellEnd"/>
      <w:r w:rsidRPr="00A777A2">
        <w:rPr>
          <w:rFonts w:ascii="Times New Roman" w:hAnsi="Times New Roman" w:cs="Times New Roman"/>
          <w:sz w:val="24"/>
          <w:szCs w:val="24"/>
        </w:rPr>
        <w:t>.</w:t>
      </w:r>
      <w:r w:rsidR="00E8032E" w:rsidRPr="00A777A2">
        <w:rPr>
          <w:rFonts w:ascii="Times New Roman" w:hAnsi="Times New Roman" w:cs="Times New Roman"/>
          <w:sz w:val="24"/>
          <w:szCs w:val="24"/>
        </w:rPr>
        <w:t xml:space="preserve"> </w:t>
      </w:r>
    </w:p>
    <w:p w:rsidR="00E8032E" w:rsidRPr="00A777A2" w:rsidRDefault="0042017A" w:rsidP="00C4795E">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Besides production of the main crop, Kerala is also a major producer of spices that form the cash</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crops of the state. Kerala’s spice trade is about 3000 years old and it is well known how the fresh</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aroma of the superb quality of Kerala spices lured foreigners into this country in the medieval</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ages. Kerala produces 96 percent of the countries national output of pepper. The important spices</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are cardamom, cinnamon, clove, turmeric, nutmeg and vanilla. Other cash crops that institute the</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agricultural sector include tea, coffee cashew, coconut, areca nut and ginger. In fact coconut</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provides the principal source of income in Kerala from coir industry to coconut shell aircrafts.</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Coconut brings most of the economic gains to Kerala.</w:t>
      </w:r>
      <w:r w:rsidR="00E8032E" w:rsidRPr="00A777A2">
        <w:rPr>
          <w:rFonts w:ascii="Times New Roman" w:hAnsi="Times New Roman" w:cs="Times New Roman"/>
          <w:sz w:val="24"/>
          <w:szCs w:val="24"/>
        </w:rPr>
        <w:t xml:space="preserve"> </w:t>
      </w:r>
    </w:p>
    <w:p w:rsidR="00E8032E" w:rsidRPr="00A777A2" w:rsidRDefault="0042017A" w:rsidP="00C4795E">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Kerala is accounts for 91 percent of natural rubber production of the country. Apart from rubber,</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other plantation crops like plantains or bananas are also grown in plenty. These bananas are of</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varied qualities ganging from red, green and yellow colored. Last but not the least, the home</w:t>
      </w:r>
      <w:r w:rsidR="00E8032E" w:rsidRPr="00A777A2">
        <w:rPr>
          <w:rFonts w:ascii="Times New Roman" w:hAnsi="Times New Roman" w:cs="Times New Roman"/>
          <w:sz w:val="24"/>
          <w:szCs w:val="24"/>
        </w:rPr>
        <w:t xml:space="preserve"> </w:t>
      </w:r>
      <w:r w:rsidRPr="00A777A2">
        <w:rPr>
          <w:rFonts w:ascii="Times New Roman" w:hAnsi="Times New Roman" w:cs="Times New Roman"/>
          <w:sz w:val="24"/>
          <w:szCs w:val="24"/>
        </w:rPr>
        <w:t>gardens of vegetables, spice, coconuts, and fruits grown locally.</w:t>
      </w:r>
    </w:p>
    <w:p w:rsidR="00DC446B" w:rsidRPr="00A777A2" w:rsidRDefault="00E919E7" w:rsidP="00E919E7">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3.6 </w:t>
      </w:r>
      <w:r w:rsidR="0042017A" w:rsidRPr="00A777A2">
        <w:rPr>
          <w:rFonts w:ascii="Times New Roman" w:hAnsi="Times New Roman" w:cs="Times New Roman"/>
          <w:b/>
          <w:sz w:val="28"/>
          <w:szCs w:val="28"/>
        </w:rPr>
        <w:t>E-PAYMENT (DIRECT CASH TRANSFER) IN</w:t>
      </w:r>
      <w:r w:rsidR="00DC446B" w:rsidRPr="00A777A2">
        <w:rPr>
          <w:rFonts w:ascii="Times New Roman" w:hAnsi="Times New Roman" w:cs="Times New Roman"/>
          <w:b/>
          <w:sz w:val="28"/>
          <w:szCs w:val="28"/>
        </w:rPr>
        <w:t xml:space="preserve"> AGRICULTURAL </w:t>
      </w:r>
      <w:r w:rsidR="0042017A" w:rsidRPr="00A777A2">
        <w:rPr>
          <w:rFonts w:ascii="Times New Roman" w:hAnsi="Times New Roman" w:cs="Times New Roman"/>
          <w:b/>
          <w:sz w:val="28"/>
          <w:szCs w:val="28"/>
        </w:rPr>
        <w:t>SECTOR</w:t>
      </w:r>
    </w:p>
    <w:p w:rsidR="00041062" w:rsidRPr="00A777A2" w:rsidRDefault="0042017A" w:rsidP="00C4795E">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Government of Kerala decided to evolve suitable methodology for payment to the beneficiaries of</w:t>
      </w:r>
      <w:r w:rsidR="00DC446B" w:rsidRPr="00A777A2">
        <w:rPr>
          <w:rFonts w:ascii="Times New Roman" w:hAnsi="Times New Roman" w:cs="Times New Roman"/>
          <w:sz w:val="24"/>
          <w:szCs w:val="24"/>
        </w:rPr>
        <w:t xml:space="preserve"> </w:t>
      </w:r>
      <w:r w:rsidRPr="00A777A2">
        <w:rPr>
          <w:rFonts w:ascii="Times New Roman" w:hAnsi="Times New Roman" w:cs="Times New Roman"/>
          <w:sz w:val="24"/>
          <w:szCs w:val="24"/>
        </w:rPr>
        <w:t>different schemes of the agriculture department by Electronic Fun</w:t>
      </w:r>
      <w:r w:rsidR="00DC446B" w:rsidRPr="00A777A2">
        <w:rPr>
          <w:rFonts w:ascii="Times New Roman" w:hAnsi="Times New Roman" w:cs="Times New Roman"/>
          <w:sz w:val="24"/>
          <w:szCs w:val="24"/>
        </w:rPr>
        <w:t xml:space="preserve">d Transfer. As per the order, it </w:t>
      </w:r>
      <w:r w:rsidRPr="00A777A2">
        <w:rPr>
          <w:rFonts w:ascii="Times New Roman" w:hAnsi="Times New Roman" w:cs="Times New Roman"/>
          <w:sz w:val="24"/>
          <w:szCs w:val="24"/>
        </w:rPr>
        <w:t>was directed to effect all payments of assistance through e-payment to the beneficiaries.</w:t>
      </w:r>
    </w:p>
    <w:p w:rsidR="00E919E7" w:rsidRPr="007E0A51" w:rsidRDefault="00E919E7" w:rsidP="00E919E7">
      <w:pPr>
        <w:autoSpaceDE w:val="0"/>
        <w:autoSpaceDN w:val="0"/>
        <w:adjustRightInd w:val="0"/>
        <w:spacing w:after="0" w:line="360" w:lineRule="auto"/>
        <w:rPr>
          <w:rFonts w:ascii="Times New Roman" w:hAnsi="Times New Roman" w:cs="Times New Roman"/>
          <w:b/>
          <w:bCs/>
          <w:sz w:val="28"/>
          <w:szCs w:val="28"/>
        </w:rPr>
      </w:pPr>
      <w:r>
        <w:rPr>
          <w:rFonts w:ascii="Times New Roman" w:hAnsi="Times New Roman" w:cs="Times New Roman"/>
          <w:b/>
          <w:bCs/>
          <w:sz w:val="28"/>
          <w:szCs w:val="28"/>
        </w:rPr>
        <w:t xml:space="preserve">3.7 </w:t>
      </w:r>
      <w:r w:rsidRPr="007E0A51">
        <w:rPr>
          <w:rFonts w:ascii="Times New Roman" w:hAnsi="Times New Roman" w:cs="Times New Roman"/>
          <w:b/>
          <w:bCs/>
          <w:sz w:val="28"/>
          <w:szCs w:val="28"/>
        </w:rPr>
        <w:t>HISTORY OF E-PAYMENT</w:t>
      </w:r>
    </w:p>
    <w:p w:rsidR="00E919E7" w:rsidRDefault="00E919E7" w:rsidP="00E919E7">
      <w:pPr>
        <w:autoSpaceDE w:val="0"/>
        <w:autoSpaceDN w:val="0"/>
        <w:adjustRightInd w:val="0"/>
        <w:spacing w:after="0" w:line="360" w:lineRule="auto"/>
        <w:jc w:val="both"/>
        <w:rPr>
          <w:rFonts w:ascii="Times New Roman" w:hAnsi="Times New Roman" w:cs="Times New Roman"/>
          <w:sz w:val="24"/>
          <w:szCs w:val="24"/>
        </w:rPr>
      </w:pPr>
      <w:r w:rsidRPr="007E0A51">
        <w:rPr>
          <w:rFonts w:ascii="Times New Roman" w:hAnsi="Times New Roman" w:cs="Times New Roman"/>
          <w:sz w:val="24"/>
          <w:szCs w:val="24"/>
        </w:rPr>
        <w:t xml:space="preserve">In 1918, electric money was born when Federal Reserve Banks first moved currency via telegraph. However it wasn’t until the automated clearinghouse (ACH) was setup by the US Federal Reserve in 1972 that electronic currency became widespread. This provided the US Treasury and commercial banks with an electronic alternative to processing </w:t>
      </w:r>
      <w:proofErr w:type="spellStart"/>
      <w:r w:rsidRPr="007E0A51">
        <w:rPr>
          <w:rFonts w:ascii="Times New Roman" w:hAnsi="Times New Roman" w:cs="Times New Roman"/>
          <w:sz w:val="24"/>
          <w:szCs w:val="24"/>
        </w:rPr>
        <w:t>cheques</w:t>
      </w:r>
      <w:proofErr w:type="spellEnd"/>
      <w:r w:rsidRPr="007E0A51">
        <w:rPr>
          <w:rFonts w:ascii="Times New Roman" w:hAnsi="Times New Roman" w:cs="Times New Roman"/>
          <w:sz w:val="24"/>
          <w:szCs w:val="24"/>
        </w:rPr>
        <w:t>.</w:t>
      </w:r>
    </w:p>
    <w:p w:rsidR="00E919E7" w:rsidRDefault="00E919E7" w:rsidP="00E919E7">
      <w:pPr>
        <w:autoSpaceDE w:val="0"/>
        <w:autoSpaceDN w:val="0"/>
        <w:adjustRightInd w:val="0"/>
        <w:spacing w:after="0" w:line="360" w:lineRule="auto"/>
        <w:jc w:val="both"/>
        <w:rPr>
          <w:rFonts w:ascii="Times New Roman" w:hAnsi="Times New Roman" w:cs="Times New Roman"/>
          <w:sz w:val="24"/>
          <w:szCs w:val="24"/>
        </w:rPr>
      </w:pPr>
      <w:r w:rsidRPr="007E0A51">
        <w:rPr>
          <w:rFonts w:ascii="Times New Roman" w:hAnsi="Times New Roman" w:cs="Times New Roman"/>
          <w:sz w:val="24"/>
          <w:szCs w:val="24"/>
        </w:rPr>
        <w:lastRenderedPageBreak/>
        <w:t xml:space="preserve">In 1939, a serial inventor by the name Luther George </w:t>
      </w:r>
      <w:proofErr w:type="spellStart"/>
      <w:r w:rsidRPr="007E0A51">
        <w:rPr>
          <w:rFonts w:ascii="Times New Roman" w:hAnsi="Times New Roman" w:cs="Times New Roman"/>
          <w:sz w:val="24"/>
          <w:szCs w:val="24"/>
        </w:rPr>
        <w:t>Simjian</w:t>
      </w:r>
      <w:proofErr w:type="spellEnd"/>
      <w:r w:rsidRPr="007E0A51">
        <w:rPr>
          <w:rFonts w:ascii="Times New Roman" w:hAnsi="Times New Roman" w:cs="Times New Roman"/>
          <w:sz w:val="24"/>
          <w:szCs w:val="24"/>
        </w:rPr>
        <w:t xml:space="preserve"> created the </w:t>
      </w:r>
      <w:proofErr w:type="spellStart"/>
      <w:r w:rsidRPr="007E0A51">
        <w:rPr>
          <w:rFonts w:ascii="Times New Roman" w:hAnsi="Times New Roman" w:cs="Times New Roman"/>
          <w:sz w:val="24"/>
          <w:szCs w:val="24"/>
        </w:rPr>
        <w:t>Bankmatic</w:t>
      </w:r>
      <w:proofErr w:type="spellEnd"/>
      <w:r w:rsidRPr="007E0A51">
        <w:rPr>
          <w:rFonts w:ascii="Times New Roman" w:hAnsi="Times New Roman" w:cs="Times New Roman"/>
          <w:sz w:val="24"/>
          <w:szCs w:val="24"/>
        </w:rPr>
        <w:t xml:space="preserve"> automatic teller machine. He filed 20 patents and asked the company now known as </w:t>
      </w:r>
    </w:p>
    <w:p w:rsidR="00E919E7" w:rsidRPr="007E0A51" w:rsidRDefault="00E919E7" w:rsidP="00E919E7">
      <w:pPr>
        <w:autoSpaceDE w:val="0"/>
        <w:autoSpaceDN w:val="0"/>
        <w:adjustRightInd w:val="0"/>
        <w:spacing w:after="0" w:line="360" w:lineRule="auto"/>
        <w:jc w:val="both"/>
        <w:rPr>
          <w:rFonts w:ascii="Times New Roman" w:hAnsi="Times New Roman" w:cs="Times New Roman"/>
          <w:sz w:val="24"/>
          <w:szCs w:val="24"/>
        </w:rPr>
      </w:pPr>
      <w:r w:rsidRPr="007E0A51">
        <w:rPr>
          <w:rFonts w:ascii="Times New Roman" w:hAnsi="Times New Roman" w:cs="Times New Roman"/>
          <w:sz w:val="24"/>
          <w:szCs w:val="24"/>
        </w:rPr>
        <w:t xml:space="preserve">Citicorp to test the device. After six months the bank had reported that there was no demand for such a product. However in 1968, Don Wetzel, Tom Barnes (mechanical engineer) and George </w:t>
      </w:r>
      <w:proofErr w:type="spellStart"/>
      <w:r w:rsidRPr="007E0A51">
        <w:rPr>
          <w:rFonts w:ascii="Times New Roman" w:hAnsi="Times New Roman" w:cs="Times New Roman"/>
          <w:sz w:val="24"/>
          <w:szCs w:val="24"/>
        </w:rPr>
        <w:t>Chastin</w:t>
      </w:r>
      <w:proofErr w:type="spellEnd"/>
      <w:r w:rsidRPr="007E0A51">
        <w:rPr>
          <w:rFonts w:ascii="Times New Roman" w:hAnsi="Times New Roman" w:cs="Times New Roman"/>
          <w:sz w:val="24"/>
          <w:szCs w:val="24"/>
        </w:rPr>
        <w:t xml:space="preserve"> (electrical engineer) conceptualized what is now known as the modern ATM.</w:t>
      </w:r>
    </w:p>
    <w:p w:rsidR="00E919E7" w:rsidRPr="007E0A51" w:rsidRDefault="00E919E7" w:rsidP="00E919E7">
      <w:pPr>
        <w:autoSpaceDE w:val="0"/>
        <w:autoSpaceDN w:val="0"/>
        <w:adjustRightInd w:val="0"/>
        <w:spacing w:after="0" w:line="360" w:lineRule="auto"/>
        <w:jc w:val="both"/>
        <w:rPr>
          <w:rFonts w:ascii="Times New Roman" w:hAnsi="Times New Roman" w:cs="Times New Roman"/>
          <w:sz w:val="24"/>
          <w:szCs w:val="24"/>
        </w:rPr>
      </w:pPr>
      <w:r w:rsidRPr="007E0A51">
        <w:rPr>
          <w:rFonts w:ascii="Times New Roman" w:hAnsi="Times New Roman" w:cs="Times New Roman"/>
          <w:sz w:val="24"/>
          <w:szCs w:val="24"/>
        </w:rPr>
        <w:t>In 1969, the first prototype of the modern ATM was made and patents were then issued in 1973. The first working ATM was installed into the Chemical Bank based in New York City.</w:t>
      </w:r>
    </w:p>
    <w:p w:rsidR="00E919E7" w:rsidRPr="007E0A51" w:rsidRDefault="00E919E7" w:rsidP="00E919E7">
      <w:pPr>
        <w:autoSpaceDE w:val="0"/>
        <w:autoSpaceDN w:val="0"/>
        <w:adjustRightInd w:val="0"/>
        <w:spacing w:after="0" w:line="360" w:lineRule="auto"/>
        <w:jc w:val="both"/>
        <w:rPr>
          <w:rFonts w:ascii="Times New Roman" w:hAnsi="Times New Roman" w:cs="Times New Roman"/>
          <w:sz w:val="24"/>
          <w:szCs w:val="24"/>
        </w:rPr>
      </w:pPr>
      <w:r w:rsidRPr="007E0A51">
        <w:rPr>
          <w:rFonts w:ascii="Times New Roman" w:hAnsi="Times New Roman" w:cs="Times New Roman"/>
          <w:sz w:val="24"/>
          <w:szCs w:val="24"/>
        </w:rPr>
        <w:t>The first ATM’s were offline machines, meaning that the money was not automatically withdrawn from users’ accounts. Therefore only exclusive customers with good credit history were able to use ATMs. Today, almost everyone has access to these devices and there were over 4, 03,000 ATMs in the US alone. These ATMs now perform over 1.1 billion transactions per month or 26,000 transactions a minute.</w:t>
      </w:r>
    </w:p>
    <w:p w:rsidR="00E919E7" w:rsidRPr="007E0A51" w:rsidRDefault="00E919E7" w:rsidP="00E919E7">
      <w:pPr>
        <w:autoSpaceDE w:val="0"/>
        <w:autoSpaceDN w:val="0"/>
        <w:adjustRightInd w:val="0"/>
        <w:spacing w:after="0" w:line="360" w:lineRule="auto"/>
        <w:jc w:val="both"/>
        <w:rPr>
          <w:rFonts w:ascii="Times New Roman" w:hAnsi="Times New Roman" w:cs="Times New Roman"/>
          <w:sz w:val="24"/>
          <w:szCs w:val="24"/>
        </w:rPr>
      </w:pPr>
      <w:r w:rsidRPr="007E0A51">
        <w:rPr>
          <w:rFonts w:ascii="Times New Roman" w:hAnsi="Times New Roman" w:cs="Times New Roman"/>
          <w:sz w:val="24"/>
          <w:szCs w:val="24"/>
        </w:rPr>
        <w:t>Charge cards date back to as early as 1914 when Western Union provided metal cards, allowing deferred payment privileges to preferred customers. These cards were colloquially known as “metal money”. By 1924, General Petroleum Corporation was allowing customers to use metal money to buy petrol/diesel.</w:t>
      </w:r>
    </w:p>
    <w:p w:rsidR="00E919E7" w:rsidRPr="007E0A51" w:rsidRDefault="00E919E7" w:rsidP="00E919E7">
      <w:pPr>
        <w:autoSpaceDE w:val="0"/>
        <w:autoSpaceDN w:val="0"/>
        <w:adjustRightInd w:val="0"/>
        <w:spacing w:after="0" w:line="360" w:lineRule="auto"/>
        <w:jc w:val="both"/>
        <w:rPr>
          <w:rFonts w:ascii="Times New Roman" w:hAnsi="Times New Roman" w:cs="Times New Roman"/>
          <w:sz w:val="24"/>
          <w:szCs w:val="24"/>
        </w:rPr>
      </w:pPr>
      <w:r w:rsidRPr="007E0A51">
        <w:rPr>
          <w:rFonts w:ascii="Times New Roman" w:hAnsi="Times New Roman" w:cs="Times New Roman"/>
          <w:sz w:val="24"/>
          <w:szCs w:val="24"/>
        </w:rPr>
        <w:t>In the late 1930s, American Telephone and Telegraph (AT&amp;T) introduced the “Bell System Card” and before long, railroads and airlines had introduced similar cards.</w:t>
      </w:r>
    </w:p>
    <w:p w:rsidR="00E919E7" w:rsidRDefault="00E919E7" w:rsidP="00E919E7">
      <w:pPr>
        <w:autoSpaceDE w:val="0"/>
        <w:autoSpaceDN w:val="0"/>
        <w:adjustRightInd w:val="0"/>
        <w:spacing w:after="0" w:line="360" w:lineRule="auto"/>
        <w:jc w:val="both"/>
        <w:rPr>
          <w:rFonts w:ascii="Times New Roman" w:hAnsi="Times New Roman" w:cs="Times New Roman"/>
          <w:sz w:val="24"/>
          <w:szCs w:val="24"/>
        </w:rPr>
      </w:pPr>
      <w:r w:rsidRPr="007E0A51">
        <w:rPr>
          <w:rFonts w:ascii="Times New Roman" w:hAnsi="Times New Roman" w:cs="Times New Roman"/>
          <w:sz w:val="24"/>
          <w:szCs w:val="24"/>
        </w:rPr>
        <w:t>In 1950, Diners Club issued the first “plastic money” charge card and in 1951 it issued the first credit card to 200 customers who could use it at 27 different restaurants in New York. Bank of America issued the BankAmerica card (now Visa) the first bank credit card - later in 1958. This was first promoted to traveling salesmen. By the early 1960s, more companies offered credit cards, advertising them as a time-saving device rather than a form of credit. But it wasn’t until the establishment of standards for the magnetic strip in 1970 that the credit card become part of the information age. This saw companies such as American Express and MasterCard became huge successes overnight, which prompted moves by US government. To begin regulation of the credit card industry by banning practices such as the mass mailing of active cards to those who had not requested them.</w:t>
      </w:r>
    </w:p>
    <w:p w:rsidR="00E919E7" w:rsidRDefault="00E919E7" w:rsidP="00E919E7">
      <w:pPr>
        <w:autoSpaceDE w:val="0"/>
        <w:autoSpaceDN w:val="0"/>
        <w:adjustRightInd w:val="0"/>
        <w:spacing w:after="0" w:line="360" w:lineRule="auto"/>
        <w:jc w:val="both"/>
        <w:rPr>
          <w:rFonts w:ascii="Times New Roman" w:hAnsi="Times New Roman" w:cs="Times New Roman"/>
          <w:sz w:val="24"/>
          <w:szCs w:val="24"/>
        </w:rPr>
      </w:pPr>
      <w:r w:rsidRPr="007E0A51">
        <w:rPr>
          <w:rFonts w:ascii="Times New Roman" w:hAnsi="Times New Roman" w:cs="Times New Roman"/>
          <w:sz w:val="24"/>
          <w:szCs w:val="24"/>
        </w:rPr>
        <w:lastRenderedPageBreak/>
        <w:t xml:space="preserve">In 1983, RSA encryption algorithm was invented by Ronald </w:t>
      </w:r>
      <w:proofErr w:type="spellStart"/>
      <w:r w:rsidRPr="007E0A51">
        <w:rPr>
          <w:rFonts w:ascii="Times New Roman" w:hAnsi="Times New Roman" w:cs="Times New Roman"/>
          <w:sz w:val="24"/>
          <w:szCs w:val="24"/>
        </w:rPr>
        <w:t>Rivest</w:t>
      </w:r>
      <w:proofErr w:type="spellEnd"/>
      <w:r w:rsidRPr="007E0A51">
        <w:rPr>
          <w:rFonts w:ascii="Times New Roman" w:hAnsi="Times New Roman" w:cs="Times New Roman"/>
          <w:sz w:val="24"/>
          <w:szCs w:val="24"/>
        </w:rPr>
        <w:t xml:space="preserve">, </w:t>
      </w:r>
      <w:proofErr w:type="spellStart"/>
      <w:r w:rsidRPr="007E0A51">
        <w:rPr>
          <w:rFonts w:ascii="Times New Roman" w:hAnsi="Times New Roman" w:cs="Times New Roman"/>
          <w:sz w:val="24"/>
          <w:szCs w:val="24"/>
        </w:rPr>
        <w:t>Adi</w:t>
      </w:r>
      <w:proofErr w:type="spellEnd"/>
      <w:r w:rsidRPr="007E0A51">
        <w:rPr>
          <w:rFonts w:ascii="Times New Roman" w:hAnsi="Times New Roman" w:cs="Times New Roman"/>
          <w:sz w:val="24"/>
          <w:szCs w:val="24"/>
        </w:rPr>
        <w:t xml:space="preserve"> Shamir and Len Adelman, (hence the name RSA) at Massachusetts Institute of Technology’s </w:t>
      </w:r>
      <w:r w:rsidRPr="007E0A51">
        <w:rPr>
          <w:rFonts w:ascii="Times New Roman" w:hAnsi="Times New Roman" w:cs="Times New Roman"/>
          <w:i/>
          <w:iCs/>
          <w:sz w:val="24"/>
          <w:szCs w:val="24"/>
        </w:rPr>
        <w:t>(</w:t>
      </w:r>
      <w:r w:rsidRPr="007E0A51">
        <w:rPr>
          <w:rFonts w:ascii="Times New Roman" w:hAnsi="Times New Roman" w:cs="Times New Roman"/>
          <w:sz w:val="24"/>
          <w:szCs w:val="24"/>
        </w:rPr>
        <w:t xml:space="preserve">MIT) </w:t>
      </w:r>
    </w:p>
    <w:p w:rsidR="00E919E7" w:rsidRDefault="00E919E7" w:rsidP="00E919E7">
      <w:pPr>
        <w:autoSpaceDE w:val="0"/>
        <w:autoSpaceDN w:val="0"/>
        <w:adjustRightInd w:val="0"/>
        <w:spacing w:after="0" w:line="360" w:lineRule="auto"/>
        <w:jc w:val="both"/>
        <w:rPr>
          <w:rFonts w:ascii="Times New Roman" w:hAnsi="Times New Roman" w:cs="Times New Roman"/>
          <w:sz w:val="24"/>
          <w:szCs w:val="24"/>
        </w:rPr>
      </w:pPr>
      <w:r w:rsidRPr="007E0A51">
        <w:rPr>
          <w:rFonts w:ascii="Times New Roman" w:hAnsi="Times New Roman" w:cs="Times New Roman"/>
          <w:sz w:val="24"/>
          <w:szCs w:val="24"/>
        </w:rPr>
        <w:t>Laboratory for Computer Science. The breakthrough was that it allowed for encryption in a multi-user environment, that is, no active participation was necessary between the sender and the receiver of data at the other end.</w:t>
      </w:r>
    </w:p>
    <w:p w:rsidR="00E919E7" w:rsidRPr="00D60AAC" w:rsidRDefault="00E919E7" w:rsidP="00E919E7">
      <w:pPr>
        <w:autoSpaceDE w:val="0"/>
        <w:autoSpaceDN w:val="0"/>
        <w:adjustRightInd w:val="0"/>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3.8 </w:t>
      </w:r>
      <w:r w:rsidRPr="00D60AAC">
        <w:rPr>
          <w:rFonts w:ascii="Times New Roman" w:hAnsi="Times New Roman" w:cs="Times New Roman"/>
          <w:b/>
          <w:sz w:val="28"/>
          <w:szCs w:val="28"/>
        </w:rPr>
        <w:t>ELECTRONIC PAYMENT SYSTEMS</w:t>
      </w:r>
    </w:p>
    <w:p w:rsidR="00E919E7" w:rsidRDefault="00E919E7" w:rsidP="00E919E7">
      <w:pPr>
        <w:autoSpaceDE w:val="0"/>
        <w:autoSpaceDN w:val="0"/>
        <w:adjustRightInd w:val="0"/>
        <w:spacing w:after="0" w:line="360" w:lineRule="auto"/>
        <w:jc w:val="both"/>
        <w:rPr>
          <w:rFonts w:ascii="Times New Roman" w:hAnsi="Times New Roman" w:cs="Times New Roman"/>
          <w:b/>
          <w:sz w:val="24"/>
          <w:szCs w:val="24"/>
        </w:rPr>
      </w:pPr>
      <w:r w:rsidRPr="004B3E7C">
        <w:rPr>
          <w:rFonts w:ascii="Times New Roman" w:hAnsi="Times New Roman" w:cs="Times New Roman"/>
          <w:b/>
          <w:sz w:val="24"/>
          <w:szCs w:val="24"/>
        </w:rPr>
        <w:t>E</w:t>
      </w:r>
      <w:r>
        <w:rPr>
          <w:rFonts w:ascii="Times New Roman" w:hAnsi="Times New Roman" w:cs="Times New Roman"/>
          <w:b/>
          <w:sz w:val="24"/>
          <w:szCs w:val="24"/>
        </w:rPr>
        <w:t xml:space="preserve">lectronic Clearing Service (ECS </w:t>
      </w:r>
      <w:r w:rsidRPr="004B3E7C">
        <w:rPr>
          <w:rFonts w:ascii="Times New Roman" w:hAnsi="Times New Roman" w:cs="Times New Roman"/>
          <w:b/>
          <w:sz w:val="24"/>
          <w:szCs w:val="24"/>
        </w:rPr>
        <w:t>Credit)</w:t>
      </w:r>
    </w:p>
    <w:p w:rsidR="00E919E7" w:rsidRDefault="00E919E7" w:rsidP="00E919E7">
      <w:pPr>
        <w:shd w:val="clear" w:color="auto" w:fill="FFFFFF"/>
        <w:spacing w:before="120" w:after="120" w:line="360" w:lineRule="auto"/>
        <w:jc w:val="both"/>
        <w:rPr>
          <w:rFonts w:ascii="Times New Roman" w:eastAsia="Times New Roman" w:hAnsi="Times New Roman" w:cs="Times New Roman"/>
          <w:color w:val="000000" w:themeColor="text1"/>
          <w:sz w:val="24"/>
          <w:szCs w:val="24"/>
        </w:rPr>
      </w:pPr>
      <w:r w:rsidRPr="004B3E7C">
        <w:rPr>
          <w:rFonts w:ascii="Times New Roman" w:eastAsia="Times New Roman" w:hAnsi="Times New Roman" w:cs="Times New Roman"/>
          <w:color w:val="000000" w:themeColor="text1"/>
          <w:sz w:val="24"/>
          <w:szCs w:val="24"/>
        </w:rPr>
        <w:t>Known as "Credit-push" facility or one-to-many facility this method is used mainly for large-value or bulk payments where the receiver’s account is credited with the payment from the institution making the payment. Such payments are made on a timely-basis like a year, half a year, etc. and used to pay salaries, dividends or commissions. Over time it has become one of the most convenient methods of making large payments.</w:t>
      </w:r>
    </w:p>
    <w:p w:rsidR="00E919E7" w:rsidRPr="004B3E7C" w:rsidRDefault="00E919E7" w:rsidP="00E919E7">
      <w:pPr>
        <w:shd w:val="clear" w:color="auto" w:fill="FFFFFF"/>
        <w:spacing w:before="120" w:after="120" w:line="360" w:lineRule="auto"/>
        <w:jc w:val="both"/>
        <w:rPr>
          <w:rFonts w:ascii="Times New Roman" w:eastAsia="Times New Roman" w:hAnsi="Times New Roman" w:cs="Times New Roman"/>
          <w:b/>
          <w:color w:val="000000" w:themeColor="text1"/>
          <w:sz w:val="24"/>
          <w:szCs w:val="24"/>
        </w:rPr>
      </w:pPr>
      <w:r w:rsidRPr="004B3E7C">
        <w:rPr>
          <w:rFonts w:ascii="Times New Roman" w:eastAsia="Times New Roman" w:hAnsi="Times New Roman" w:cs="Times New Roman"/>
          <w:b/>
          <w:color w:val="000000" w:themeColor="text1"/>
          <w:sz w:val="24"/>
          <w:szCs w:val="24"/>
        </w:rPr>
        <w:t>Electronic Clearing Service (ECS Credit)</w:t>
      </w:r>
    </w:p>
    <w:p w:rsidR="00E919E7" w:rsidRPr="004B3E7C" w:rsidRDefault="00E919E7" w:rsidP="00E919E7">
      <w:pPr>
        <w:shd w:val="clear" w:color="auto" w:fill="FFFFFF"/>
        <w:spacing w:before="120" w:after="120" w:line="360" w:lineRule="auto"/>
        <w:jc w:val="both"/>
        <w:rPr>
          <w:rFonts w:ascii="Times New Roman" w:eastAsia="Times New Roman" w:hAnsi="Times New Roman" w:cs="Times New Roman"/>
          <w:color w:val="000000" w:themeColor="text1"/>
          <w:sz w:val="24"/>
          <w:szCs w:val="24"/>
        </w:rPr>
      </w:pPr>
      <w:r w:rsidRPr="004B3E7C">
        <w:rPr>
          <w:rFonts w:ascii="Times New Roman" w:eastAsia="Times New Roman" w:hAnsi="Times New Roman" w:cs="Times New Roman"/>
          <w:color w:val="000000" w:themeColor="text1"/>
          <w:sz w:val="24"/>
          <w:szCs w:val="24"/>
        </w:rPr>
        <w:t xml:space="preserve">Known as many-to-one or "debit-pull" facility this method is used mainly for small value </w:t>
      </w:r>
      <w:r>
        <w:rPr>
          <w:rFonts w:ascii="Times New Roman" w:eastAsia="Times New Roman" w:hAnsi="Times New Roman" w:cs="Times New Roman"/>
          <w:color w:val="000000" w:themeColor="text1"/>
          <w:sz w:val="24"/>
          <w:szCs w:val="24"/>
        </w:rPr>
        <w:t>p</w:t>
      </w:r>
      <w:r w:rsidRPr="004B3E7C">
        <w:rPr>
          <w:rFonts w:ascii="Times New Roman" w:eastAsia="Times New Roman" w:hAnsi="Times New Roman" w:cs="Times New Roman"/>
          <w:color w:val="000000" w:themeColor="text1"/>
          <w:sz w:val="24"/>
          <w:szCs w:val="24"/>
        </w:rPr>
        <w:t>ayments from consumers/ individuals to big organizations or companies. It eliminates the need for paper and instead makes the payment through banks/corporate or government departments. It facilitates individual payments like telephone bills, electricity bills, online and card payments and i</w:t>
      </w:r>
      <w:r>
        <w:rPr>
          <w:rFonts w:ascii="Times New Roman" w:eastAsia="Times New Roman" w:hAnsi="Times New Roman" w:cs="Times New Roman"/>
          <w:color w:val="000000" w:themeColor="text1"/>
          <w:sz w:val="24"/>
          <w:szCs w:val="24"/>
        </w:rPr>
        <w:t>nsurance payments. T</w:t>
      </w:r>
      <w:r w:rsidRPr="004B3E7C">
        <w:rPr>
          <w:rFonts w:ascii="Times New Roman" w:eastAsia="Times New Roman" w:hAnsi="Times New Roman" w:cs="Times New Roman"/>
          <w:color w:val="000000" w:themeColor="text1"/>
          <w:sz w:val="24"/>
          <w:szCs w:val="24"/>
        </w:rPr>
        <w:t>his method lacks popularity because of lack of consumer awareness.</w:t>
      </w:r>
    </w:p>
    <w:p w:rsidR="00E919E7" w:rsidRPr="00AC3D75" w:rsidRDefault="00E919E7" w:rsidP="00E919E7">
      <w:pPr>
        <w:shd w:val="clear" w:color="auto" w:fill="FFFFFF"/>
        <w:spacing w:before="120" w:after="120" w:line="360" w:lineRule="auto"/>
        <w:jc w:val="both"/>
        <w:rPr>
          <w:rFonts w:ascii="Times New Roman" w:eastAsia="Times New Roman" w:hAnsi="Times New Roman" w:cs="Times New Roman"/>
          <w:b/>
          <w:color w:val="000000" w:themeColor="text1"/>
          <w:sz w:val="24"/>
          <w:szCs w:val="24"/>
        </w:rPr>
      </w:pPr>
      <w:r w:rsidRPr="00AC3D75">
        <w:rPr>
          <w:rFonts w:ascii="Times New Roman" w:eastAsia="Times New Roman" w:hAnsi="Times New Roman" w:cs="Times New Roman"/>
          <w:b/>
          <w:color w:val="000000" w:themeColor="text1"/>
          <w:sz w:val="24"/>
          <w:szCs w:val="24"/>
        </w:rPr>
        <w:t>Real Time Gross Settlement</w:t>
      </w:r>
    </w:p>
    <w:p w:rsidR="00E919E7" w:rsidRDefault="00E919E7" w:rsidP="00E919E7">
      <w:pPr>
        <w:shd w:val="clear" w:color="auto" w:fill="FFFFFF"/>
        <w:spacing w:before="120" w:after="120" w:line="360" w:lineRule="auto"/>
        <w:jc w:val="both"/>
        <w:rPr>
          <w:rFonts w:ascii="Times New Roman" w:eastAsia="Times New Roman" w:hAnsi="Times New Roman" w:cs="Times New Roman"/>
          <w:color w:val="000000" w:themeColor="text1"/>
          <w:sz w:val="24"/>
          <w:szCs w:val="24"/>
        </w:rPr>
      </w:pPr>
      <w:r w:rsidRPr="00AC3D75">
        <w:rPr>
          <w:rFonts w:ascii="Times New Roman" w:eastAsia="Times New Roman" w:hAnsi="Times New Roman" w:cs="Times New Roman"/>
          <w:color w:val="000000" w:themeColor="text1"/>
          <w:sz w:val="24"/>
          <w:szCs w:val="24"/>
        </w:rPr>
        <w:t>The acronym '</w:t>
      </w:r>
      <w:proofErr w:type="spellStart"/>
      <w:r w:rsidRPr="00AC3D75">
        <w:rPr>
          <w:rFonts w:ascii="Times New Roman" w:eastAsia="Times New Roman" w:hAnsi="Times New Roman" w:cs="Times New Roman"/>
          <w:color w:val="000000" w:themeColor="text1"/>
          <w:sz w:val="24"/>
          <w:szCs w:val="24"/>
        </w:rPr>
        <w:t>RTGS</w:t>
      </w:r>
      <w:proofErr w:type="spellEnd"/>
      <w:r w:rsidRPr="00AC3D75">
        <w:rPr>
          <w:rFonts w:ascii="Times New Roman" w:eastAsia="Times New Roman" w:hAnsi="Times New Roman" w:cs="Times New Roman"/>
          <w:color w:val="000000" w:themeColor="text1"/>
          <w:sz w:val="24"/>
          <w:szCs w:val="24"/>
        </w:rPr>
        <w:t xml:space="preserve">' stands for real time gross settlement. The Reserve </w:t>
      </w:r>
      <w:proofErr w:type="gramStart"/>
      <w:r w:rsidRPr="00AC3D75">
        <w:rPr>
          <w:rFonts w:ascii="Times New Roman" w:eastAsia="Times New Roman" w:hAnsi="Times New Roman" w:cs="Times New Roman"/>
          <w:color w:val="000000" w:themeColor="text1"/>
          <w:sz w:val="24"/>
          <w:szCs w:val="24"/>
        </w:rPr>
        <w:t>Bank(</w:t>
      </w:r>
      <w:proofErr w:type="gramEnd"/>
      <w:r w:rsidRPr="00AC3D75">
        <w:rPr>
          <w:rFonts w:ascii="Times New Roman" w:eastAsia="Times New Roman" w:hAnsi="Times New Roman" w:cs="Times New Roman"/>
          <w:color w:val="000000" w:themeColor="text1"/>
          <w:sz w:val="24"/>
          <w:szCs w:val="24"/>
        </w:rPr>
        <w:t>India's Central Bank) maintains this payment network. </w:t>
      </w:r>
      <w:hyperlink r:id="rId8" w:tooltip="Real Time Gross Settlement" w:history="1">
        <w:r w:rsidRPr="00AC3D75">
          <w:rPr>
            <w:rFonts w:ascii="Times New Roman" w:eastAsia="Times New Roman" w:hAnsi="Times New Roman" w:cs="Times New Roman"/>
            <w:color w:val="000000" w:themeColor="text1"/>
            <w:sz w:val="24"/>
            <w:szCs w:val="24"/>
          </w:rPr>
          <w:t>Real Time Gross Settlement</w:t>
        </w:r>
      </w:hyperlink>
      <w:r w:rsidRPr="00AC3D75">
        <w:rPr>
          <w:rFonts w:ascii="Times New Roman" w:eastAsia="Times New Roman" w:hAnsi="Times New Roman" w:cs="Times New Roman"/>
          <w:color w:val="000000" w:themeColor="text1"/>
          <w:sz w:val="24"/>
          <w:szCs w:val="24"/>
        </w:rPr>
        <w:t xml:space="preserve"> is a funds transfer mechanism where transfer of money takes place from one bank to another on a 'real time' and on 'gross' basis. This is the fastest possible money transfer system through the banking channel. Settlement in 'real time' means payment transaction is not subjected to any waiting period. The transactions are settled as soon as they are processed. 'Gross settlement' means the transaction </w:t>
      </w:r>
      <w:proofErr w:type="spellStart"/>
      <w:r w:rsidRPr="00AC3D75">
        <w:rPr>
          <w:rFonts w:ascii="Times New Roman" w:eastAsia="Times New Roman" w:hAnsi="Times New Roman" w:cs="Times New Roman"/>
          <w:color w:val="000000" w:themeColor="text1"/>
          <w:sz w:val="24"/>
          <w:szCs w:val="24"/>
        </w:rPr>
        <w:t>issettled</w:t>
      </w:r>
      <w:proofErr w:type="spellEnd"/>
      <w:r w:rsidRPr="00AC3D75">
        <w:rPr>
          <w:rFonts w:ascii="Times New Roman" w:eastAsia="Times New Roman" w:hAnsi="Times New Roman" w:cs="Times New Roman"/>
          <w:color w:val="000000" w:themeColor="text1"/>
          <w:sz w:val="24"/>
          <w:szCs w:val="24"/>
        </w:rPr>
        <w:t xml:space="preserve"> on one to one basis without bunching with any other transaction.</w:t>
      </w:r>
    </w:p>
    <w:p w:rsidR="00E919E7" w:rsidRPr="00AC3D75" w:rsidRDefault="00E919E7" w:rsidP="00E919E7">
      <w:pPr>
        <w:shd w:val="clear" w:color="auto" w:fill="FFFFFF"/>
        <w:spacing w:before="120" w:after="120" w:line="360" w:lineRule="auto"/>
        <w:jc w:val="both"/>
        <w:rPr>
          <w:rFonts w:ascii="Times New Roman" w:eastAsia="Times New Roman" w:hAnsi="Times New Roman" w:cs="Times New Roman"/>
          <w:color w:val="000000" w:themeColor="text1"/>
          <w:sz w:val="24"/>
          <w:szCs w:val="24"/>
        </w:rPr>
      </w:pPr>
      <w:r w:rsidRPr="00AC3D75">
        <w:rPr>
          <w:rFonts w:ascii="Times New Roman" w:eastAsia="Times New Roman" w:hAnsi="Times New Roman" w:cs="Times New Roman"/>
          <w:color w:val="000000" w:themeColor="text1"/>
          <w:sz w:val="24"/>
          <w:szCs w:val="24"/>
        </w:rPr>
        <w:t xml:space="preserve">Considering that money transfer takes place in the books of the Reserve Bank of India, the payment is taken as final and irrevocable. Fees for </w:t>
      </w:r>
      <w:proofErr w:type="spellStart"/>
      <w:r w:rsidRPr="00AC3D75">
        <w:rPr>
          <w:rFonts w:ascii="Times New Roman" w:eastAsia="Times New Roman" w:hAnsi="Times New Roman" w:cs="Times New Roman"/>
          <w:color w:val="000000" w:themeColor="text1"/>
          <w:sz w:val="24"/>
          <w:szCs w:val="24"/>
        </w:rPr>
        <w:t>RTGS</w:t>
      </w:r>
      <w:proofErr w:type="spellEnd"/>
      <w:r w:rsidRPr="00AC3D75">
        <w:rPr>
          <w:rFonts w:ascii="Times New Roman" w:eastAsia="Times New Roman" w:hAnsi="Times New Roman" w:cs="Times New Roman"/>
          <w:color w:val="000000" w:themeColor="text1"/>
          <w:sz w:val="24"/>
          <w:szCs w:val="24"/>
        </w:rPr>
        <w:t xml:space="preserve"> vary from bank to bank. </w:t>
      </w:r>
      <w:r w:rsidRPr="00AC3D75">
        <w:rPr>
          <w:rFonts w:ascii="Times New Roman" w:eastAsia="Times New Roman" w:hAnsi="Times New Roman" w:cs="Times New Roman"/>
          <w:color w:val="000000" w:themeColor="text1"/>
          <w:sz w:val="24"/>
          <w:szCs w:val="24"/>
        </w:rPr>
        <w:lastRenderedPageBreak/>
        <w:t xml:space="preserve">RBI has prescribed upper limit for the fees which can be charged by all banks both for </w:t>
      </w:r>
      <w:proofErr w:type="spellStart"/>
      <w:r w:rsidRPr="00AC3D75">
        <w:rPr>
          <w:rFonts w:ascii="Times New Roman" w:eastAsia="Times New Roman" w:hAnsi="Times New Roman" w:cs="Times New Roman"/>
          <w:color w:val="000000" w:themeColor="text1"/>
          <w:sz w:val="24"/>
          <w:szCs w:val="24"/>
        </w:rPr>
        <w:t>NEFT</w:t>
      </w:r>
      <w:proofErr w:type="spellEnd"/>
      <w:r w:rsidRPr="00AC3D75">
        <w:rPr>
          <w:rFonts w:ascii="Times New Roman" w:eastAsia="Times New Roman" w:hAnsi="Times New Roman" w:cs="Times New Roman"/>
          <w:color w:val="000000" w:themeColor="text1"/>
          <w:sz w:val="24"/>
          <w:szCs w:val="24"/>
        </w:rPr>
        <w:t xml:space="preserve"> and </w:t>
      </w:r>
      <w:proofErr w:type="spellStart"/>
      <w:r w:rsidRPr="00AC3D75">
        <w:rPr>
          <w:rFonts w:ascii="Times New Roman" w:eastAsia="Times New Roman" w:hAnsi="Times New Roman" w:cs="Times New Roman"/>
          <w:color w:val="000000" w:themeColor="text1"/>
          <w:sz w:val="24"/>
          <w:szCs w:val="24"/>
        </w:rPr>
        <w:t>RTGS</w:t>
      </w:r>
      <w:proofErr w:type="spellEnd"/>
      <w:r w:rsidRPr="00AC3D75">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Both the remitting and </w:t>
      </w:r>
      <w:proofErr w:type="spellStart"/>
      <w:r>
        <w:rPr>
          <w:rFonts w:ascii="Times New Roman" w:eastAsia="Times New Roman" w:hAnsi="Times New Roman" w:cs="Times New Roman"/>
          <w:color w:val="000000" w:themeColor="text1"/>
          <w:sz w:val="24"/>
          <w:szCs w:val="24"/>
        </w:rPr>
        <w:t>receiving</w:t>
      </w:r>
      <w:r w:rsidRPr="00AC3D75">
        <w:rPr>
          <w:rFonts w:ascii="Times New Roman" w:eastAsia="Times New Roman" w:hAnsi="Times New Roman" w:cs="Times New Roman"/>
          <w:color w:val="000000" w:themeColor="text1"/>
          <w:sz w:val="24"/>
          <w:szCs w:val="24"/>
        </w:rPr>
        <w:t>must</w:t>
      </w:r>
      <w:proofErr w:type="spellEnd"/>
      <w:r w:rsidRPr="00AC3D75">
        <w:rPr>
          <w:rFonts w:ascii="Times New Roman" w:eastAsia="Times New Roman" w:hAnsi="Times New Roman" w:cs="Times New Roman"/>
          <w:color w:val="000000" w:themeColor="text1"/>
          <w:sz w:val="24"/>
          <w:szCs w:val="24"/>
        </w:rPr>
        <w:t xml:space="preserve"> have </w:t>
      </w:r>
      <w:hyperlink r:id="rId9" w:tooltip="Core banking" w:history="1">
        <w:r w:rsidRPr="00AC3D75">
          <w:rPr>
            <w:rFonts w:ascii="Times New Roman" w:eastAsia="Times New Roman" w:hAnsi="Times New Roman" w:cs="Times New Roman"/>
            <w:color w:val="000000" w:themeColor="text1"/>
            <w:sz w:val="24"/>
            <w:szCs w:val="24"/>
          </w:rPr>
          <w:t>core banking</w:t>
        </w:r>
      </w:hyperlink>
      <w:r w:rsidRPr="00AC3D75">
        <w:rPr>
          <w:rFonts w:ascii="Times New Roman" w:eastAsia="Times New Roman" w:hAnsi="Times New Roman" w:cs="Times New Roman"/>
          <w:color w:val="000000" w:themeColor="text1"/>
          <w:sz w:val="24"/>
          <w:szCs w:val="24"/>
        </w:rPr>
        <w:t xml:space="preserve"> in place to enter into </w:t>
      </w:r>
      <w:proofErr w:type="spellStart"/>
      <w:r w:rsidRPr="00AC3D75">
        <w:rPr>
          <w:rFonts w:ascii="Times New Roman" w:eastAsia="Times New Roman" w:hAnsi="Times New Roman" w:cs="Times New Roman"/>
          <w:color w:val="000000" w:themeColor="text1"/>
          <w:sz w:val="24"/>
          <w:szCs w:val="24"/>
        </w:rPr>
        <w:t>RTGS</w:t>
      </w:r>
      <w:proofErr w:type="spellEnd"/>
      <w:r w:rsidRPr="00AC3D75">
        <w:rPr>
          <w:rFonts w:ascii="Times New Roman" w:eastAsia="Times New Roman" w:hAnsi="Times New Roman" w:cs="Times New Roman"/>
          <w:color w:val="000000" w:themeColor="text1"/>
          <w:sz w:val="24"/>
          <w:szCs w:val="24"/>
        </w:rPr>
        <w:t xml:space="preserve"> transactions. Core Banking enabled banks and branches are assigned an </w:t>
      </w:r>
      <w:hyperlink r:id="rId10" w:tooltip="Indian Financial System Code" w:history="1">
        <w:r w:rsidRPr="00AC3D75">
          <w:rPr>
            <w:rFonts w:ascii="Times New Roman" w:eastAsia="Times New Roman" w:hAnsi="Times New Roman" w:cs="Times New Roman"/>
            <w:color w:val="000000" w:themeColor="text1"/>
            <w:sz w:val="24"/>
            <w:szCs w:val="24"/>
          </w:rPr>
          <w:t>Indian Financial System Code</w:t>
        </w:r>
      </w:hyperlink>
      <w:r w:rsidRPr="00AC3D75">
        <w:rPr>
          <w:rFonts w:ascii="Times New Roman" w:eastAsia="Times New Roman" w:hAnsi="Times New Roman" w:cs="Times New Roman"/>
          <w:color w:val="000000" w:themeColor="text1"/>
          <w:sz w:val="24"/>
          <w:szCs w:val="24"/>
        </w:rPr>
        <w:t> (</w:t>
      </w:r>
      <w:proofErr w:type="spellStart"/>
      <w:r w:rsidRPr="00AC3D75">
        <w:rPr>
          <w:rFonts w:ascii="Times New Roman" w:eastAsia="Times New Roman" w:hAnsi="Times New Roman" w:cs="Times New Roman"/>
          <w:color w:val="000000" w:themeColor="text1"/>
          <w:sz w:val="24"/>
          <w:szCs w:val="24"/>
        </w:rPr>
        <w:t>IFSC</w:t>
      </w:r>
      <w:proofErr w:type="spellEnd"/>
      <w:r w:rsidRPr="00AC3D75">
        <w:rPr>
          <w:rFonts w:ascii="Times New Roman" w:eastAsia="Times New Roman" w:hAnsi="Times New Roman" w:cs="Times New Roman"/>
          <w:color w:val="000000" w:themeColor="text1"/>
          <w:sz w:val="24"/>
          <w:szCs w:val="24"/>
        </w:rPr>
        <w:t xml:space="preserve">) for </w:t>
      </w:r>
      <w:proofErr w:type="spellStart"/>
      <w:r w:rsidRPr="00AC3D75">
        <w:rPr>
          <w:rFonts w:ascii="Times New Roman" w:eastAsia="Times New Roman" w:hAnsi="Times New Roman" w:cs="Times New Roman"/>
          <w:color w:val="000000" w:themeColor="text1"/>
          <w:sz w:val="24"/>
          <w:szCs w:val="24"/>
        </w:rPr>
        <w:t>RTGS</w:t>
      </w:r>
      <w:proofErr w:type="spellEnd"/>
      <w:r w:rsidRPr="00AC3D75">
        <w:rPr>
          <w:rFonts w:ascii="Times New Roman" w:eastAsia="Times New Roman" w:hAnsi="Times New Roman" w:cs="Times New Roman"/>
          <w:color w:val="000000" w:themeColor="text1"/>
          <w:sz w:val="24"/>
          <w:szCs w:val="24"/>
        </w:rPr>
        <w:t xml:space="preserve"> and </w:t>
      </w:r>
      <w:proofErr w:type="spellStart"/>
      <w:r w:rsidRPr="00AC3D75">
        <w:rPr>
          <w:rFonts w:ascii="Times New Roman" w:eastAsia="Times New Roman" w:hAnsi="Times New Roman" w:cs="Times New Roman"/>
          <w:color w:val="000000" w:themeColor="text1"/>
          <w:sz w:val="24"/>
          <w:szCs w:val="24"/>
        </w:rPr>
        <w:t>NEFT</w:t>
      </w:r>
      <w:proofErr w:type="spellEnd"/>
      <w:r w:rsidRPr="00AC3D75">
        <w:rPr>
          <w:rFonts w:ascii="Times New Roman" w:eastAsia="Times New Roman" w:hAnsi="Times New Roman" w:cs="Times New Roman"/>
          <w:color w:val="000000" w:themeColor="text1"/>
          <w:sz w:val="24"/>
          <w:szCs w:val="24"/>
        </w:rPr>
        <w:t xml:space="preserve"> purposes. This is an eleven digit alphanumeric code and unique to each branch of bank. The first four letters indicate the identity of the bank and remaining seven numerals indicate a single branch. This code is provided on the </w:t>
      </w:r>
      <w:proofErr w:type="spellStart"/>
      <w:r w:rsidRPr="00AC3D75">
        <w:rPr>
          <w:rFonts w:ascii="Times New Roman" w:eastAsia="Times New Roman" w:hAnsi="Times New Roman" w:cs="Times New Roman"/>
          <w:color w:val="000000" w:themeColor="text1"/>
          <w:sz w:val="24"/>
          <w:szCs w:val="24"/>
        </w:rPr>
        <w:t>cheque</w:t>
      </w:r>
      <w:proofErr w:type="spellEnd"/>
      <w:r w:rsidRPr="00AC3D75">
        <w:rPr>
          <w:rFonts w:ascii="Times New Roman" w:eastAsia="Times New Roman" w:hAnsi="Times New Roman" w:cs="Times New Roman"/>
          <w:color w:val="000000" w:themeColor="text1"/>
          <w:sz w:val="24"/>
          <w:szCs w:val="24"/>
        </w:rPr>
        <w:t xml:space="preserve"> books, which are required for transactions along with recipient's account number.</w:t>
      </w:r>
    </w:p>
    <w:p w:rsidR="00E919E7" w:rsidRDefault="00E919E7" w:rsidP="00E919E7">
      <w:pPr>
        <w:shd w:val="clear" w:color="auto" w:fill="FFFFFF"/>
        <w:spacing w:before="120" w:after="120" w:line="360" w:lineRule="auto"/>
        <w:jc w:val="both"/>
        <w:rPr>
          <w:rFonts w:ascii="Times New Roman" w:eastAsia="Times New Roman" w:hAnsi="Times New Roman" w:cs="Times New Roman"/>
          <w:color w:val="000000" w:themeColor="text1"/>
          <w:sz w:val="24"/>
          <w:szCs w:val="24"/>
        </w:rPr>
      </w:pPr>
      <w:proofErr w:type="spellStart"/>
      <w:r w:rsidRPr="00AC3D75">
        <w:rPr>
          <w:rFonts w:ascii="Times New Roman" w:eastAsia="Times New Roman" w:hAnsi="Times New Roman" w:cs="Times New Roman"/>
          <w:color w:val="000000" w:themeColor="text1"/>
          <w:sz w:val="24"/>
          <w:szCs w:val="24"/>
        </w:rPr>
        <w:t>RTGS</w:t>
      </w:r>
      <w:proofErr w:type="spellEnd"/>
      <w:r w:rsidRPr="00AC3D75">
        <w:rPr>
          <w:rFonts w:ascii="Times New Roman" w:eastAsia="Times New Roman" w:hAnsi="Times New Roman" w:cs="Times New Roman"/>
          <w:color w:val="000000" w:themeColor="text1"/>
          <w:sz w:val="24"/>
          <w:szCs w:val="24"/>
        </w:rPr>
        <w:t xml:space="preserve"> is a large value (minimum value of transaction should be </w:t>
      </w:r>
      <w:r>
        <w:rPr>
          <w:rFonts w:ascii="Arial" w:eastAsia="Times New Roman" w:hAnsi="Arial" w:cs="Times New Roman"/>
          <w:color w:val="000000" w:themeColor="text1"/>
          <w:sz w:val="24"/>
          <w:szCs w:val="24"/>
        </w:rPr>
        <w:t>Rs.</w:t>
      </w:r>
      <w:r w:rsidRPr="00AC3D75">
        <w:rPr>
          <w:rFonts w:ascii="Times New Roman" w:eastAsia="Times New Roman" w:hAnsi="Times New Roman" w:cs="Times New Roman"/>
          <w:color w:val="000000" w:themeColor="text1"/>
          <w:sz w:val="24"/>
          <w:szCs w:val="24"/>
        </w:rPr>
        <w:t xml:space="preserve">2, 00,000) funds transfer system whereby financial intermediaries can settle interbank transfers for their own account as well as for their customers. The system effects final settlement of interbank funds transfers on a continuous, transaction-by-transaction basis throughout the processing day. Customers can access the </w:t>
      </w:r>
      <w:proofErr w:type="spellStart"/>
      <w:r w:rsidRPr="00AC3D75">
        <w:rPr>
          <w:rFonts w:ascii="Times New Roman" w:eastAsia="Times New Roman" w:hAnsi="Times New Roman" w:cs="Times New Roman"/>
          <w:color w:val="000000" w:themeColor="text1"/>
          <w:sz w:val="24"/>
          <w:szCs w:val="24"/>
        </w:rPr>
        <w:t>RTGS</w:t>
      </w:r>
      <w:proofErr w:type="spellEnd"/>
      <w:r w:rsidRPr="00AC3D75">
        <w:rPr>
          <w:rFonts w:ascii="Times New Roman" w:eastAsia="Times New Roman" w:hAnsi="Times New Roman" w:cs="Times New Roman"/>
          <w:color w:val="000000" w:themeColor="text1"/>
          <w:sz w:val="24"/>
          <w:szCs w:val="24"/>
        </w:rPr>
        <w:t xml:space="preserve"> facility between 9 am to 4:30 pm (Interbank up to 6:30 pm) on weekdays and 9 am to 2:00 pm (Interbank up to 3:00 pm) on Saturdays. However, the timings that the banks follow may vary depending on the bank branch. Time Varying Charges has been introduced </w:t>
      </w:r>
      <w:proofErr w:type="spellStart"/>
      <w:r w:rsidRPr="00AC3D75">
        <w:rPr>
          <w:rFonts w:ascii="Times New Roman" w:eastAsia="Times New Roman" w:hAnsi="Times New Roman" w:cs="Times New Roman"/>
          <w:color w:val="000000" w:themeColor="text1"/>
          <w:sz w:val="24"/>
          <w:szCs w:val="24"/>
        </w:rPr>
        <w:t>w.e.f</w:t>
      </w:r>
      <w:proofErr w:type="spellEnd"/>
      <w:r w:rsidRPr="00AC3D75">
        <w:rPr>
          <w:rFonts w:ascii="Times New Roman" w:eastAsia="Times New Roman" w:hAnsi="Times New Roman" w:cs="Times New Roman"/>
          <w:color w:val="000000" w:themeColor="text1"/>
          <w:sz w:val="24"/>
          <w:szCs w:val="24"/>
        </w:rPr>
        <w:t xml:space="preserve">. 1 October 2011 by RBI. The basic purpose of </w:t>
      </w:r>
      <w:proofErr w:type="spellStart"/>
      <w:r w:rsidRPr="00AC3D75">
        <w:rPr>
          <w:rFonts w:ascii="Times New Roman" w:eastAsia="Times New Roman" w:hAnsi="Times New Roman" w:cs="Times New Roman"/>
          <w:color w:val="000000" w:themeColor="text1"/>
          <w:sz w:val="24"/>
          <w:szCs w:val="24"/>
        </w:rPr>
        <w:t>RTGS</w:t>
      </w:r>
      <w:proofErr w:type="spellEnd"/>
      <w:r w:rsidRPr="00AC3D75">
        <w:rPr>
          <w:rFonts w:ascii="Times New Roman" w:eastAsia="Times New Roman" w:hAnsi="Times New Roman" w:cs="Times New Roman"/>
          <w:color w:val="000000" w:themeColor="text1"/>
          <w:sz w:val="24"/>
          <w:szCs w:val="24"/>
        </w:rPr>
        <w:t xml:space="preserve"> is to facilitate the transactions which need immediate access for the completion of the transaction.</w:t>
      </w:r>
    </w:p>
    <w:p w:rsidR="00E919E7" w:rsidRPr="00AC3D75" w:rsidRDefault="00E919E7" w:rsidP="00E919E7">
      <w:pPr>
        <w:shd w:val="clear" w:color="auto" w:fill="FFFFFF"/>
        <w:spacing w:before="120" w:after="120" w:line="360" w:lineRule="auto"/>
        <w:jc w:val="both"/>
        <w:rPr>
          <w:rFonts w:ascii="Times New Roman" w:eastAsia="Times New Roman" w:hAnsi="Times New Roman" w:cs="Times New Roman"/>
          <w:b/>
          <w:color w:val="000000" w:themeColor="text1"/>
          <w:sz w:val="24"/>
          <w:szCs w:val="24"/>
        </w:rPr>
      </w:pPr>
      <w:r w:rsidRPr="00AC3D75">
        <w:rPr>
          <w:rFonts w:ascii="Times New Roman" w:eastAsia="Times New Roman" w:hAnsi="Times New Roman" w:cs="Times New Roman"/>
          <w:b/>
          <w:color w:val="000000" w:themeColor="text1"/>
          <w:sz w:val="24"/>
          <w:szCs w:val="24"/>
        </w:rPr>
        <w:t>National Electronic Funds Transfer</w:t>
      </w:r>
    </w:p>
    <w:p w:rsidR="00E919E7" w:rsidRDefault="00E919E7" w:rsidP="00E919E7">
      <w:pPr>
        <w:shd w:val="clear" w:color="auto" w:fill="FFFFFF"/>
        <w:spacing w:before="120" w:after="120" w:line="360" w:lineRule="auto"/>
        <w:jc w:val="both"/>
        <w:rPr>
          <w:rFonts w:ascii="Times New Roman" w:eastAsia="Times New Roman" w:hAnsi="Times New Roman" w:cs="Times New Roman"/>
          <w:color w:val="000000" w:themeColor="text1"/>
          <w:sz w:val="24"/>
          <w:szCs w:val="24"/>
        </w:rPr>
      </w:pPr>
      <w:r w:rsidRPr="00AC3D75">
        <w:rPr>
          <w:rFonts w:ascii="Times New Roman" w:eastAsia="Times New Roman" w:hAnsi="Times New Roman" w:cs="Times New Roman"/>
          <w:color w:val="000000" w:themeColor="text1"/>
          <w:sz w:val="24"/>
          <w:szCs w:val="24"/>
        </w:rPr>
        <w:t>Started in Nov</w:t>
      </w:r>
      <w:r>
        <w:rPr>
          <w:rFonts w:ascii="Times New Roman" w:eastAsia="Times New Roman" w:hAnsi="Times New Roman" w:cs="Times New Roman"/>
          <w:color w:val="000000" w:themeColor="text1"/>
          <w:sz w:val="24"/>
          <w:szCs w:val="24"/>
        </w:rPr>
        <w:t xml:space="preserve"> 2005, </w:t>
      </w:r>
      <w:r w:rsidRPr="00AC3D75">
        <w:rPr>
          <w:rFonts w:ascii="Times New Roman" w:eastAsia="Times New Roman" w:hAnsi="Times New Roman" w:cs="Times New Roman"/>
          <w:color w:val="000000" w:themeColor="text1"/>
          <w:sz w:val="24"/>
          <w:szCs w:val="24"/>
        </w:rPr>
        <w:t>the National Electronic Fund Transfer (</w:t>
      </w:r>
      <w:proofErr w:type="spellStart"/>
      <w:r w:rsidRPr="00AC3D75">
        <w:rPr>
          <w:rFonts w:ascii="Times New Roman" w:eastAsia="Times New Roman" w:hAnsi="Times New Roman" w:cs="Times New Roman"/>
          <w:color w:val="000000" w:themeColor="text1"/>
          <w:sz w:val="24"/>
          <w:szCs w:val="24"/>
        </w:rPr>
        <w:t>NEFT</w:t>
      </w:r>
      <w:proofErr w:type="spellEnd"/>
      <w:r w:rsidRPr="00AC3D75">
        <w:rPr>
          <w:rFonts w:ascii="Times New Roman" w:eastAsia="Times New Roman" w:hAnsi="Times New Roman" w:cs="Times New Roman"/>
          <w:color w:val="000000" w:themeColor="text1"/>
          <w:sz w:val="24"/>
          <w:szCs w:val="24"/>
        </w:rPr>
        <w:t xml:space="preserve">) system is a nationwide system that facilitates individuals, firms and corporate to electronically transfer funds from any bank branch to any individual, firm or corporate having an account with any other bank branch in the country. It is done via electronic messages. Even though it is not on real time basis like </w:t>
      </w:r>
      <w:proofErr w:type="spellStart"/>
      <w:r w:rsidRPr="00AC3D75">
        <w:rPr>
          <w:rFonts w:ascii="Times New Roman" w:eastAsia="Times New Roman" w:hAnsi="Times New Roman" w:cs="Times New Roman"/>
          <w:color w:val="000000" w:themeColor="text1"/>
          <w:sz w:val="24"/>
          <w:szCs w:val="24"/>
        </w:rPr>
        <w:t>RTGS</w:t>
      </w:r>
      <w:proofErr w:type="spellEnd"/>
      <w:r w:rsidRPr="00AC3D75">
        <w:rPr>
          <w:rFonts w:ascii="Times New Roman" w:eastAsia="Times New Roman" w:hAnsi="Times New Roman" w:cs="Times New Roman"/>
          <w:color w:val="000000" w:themeColor="text1"/>
          <w:sz w:val="24"/>
          <w:szCs w:val="24"/>
        </w:rPr>
        <w:t xml:space="preserve"> (Real Time Gross Settlement), hourly batches are run in order to speed up the transactions.</w:t>
      </w:r>
    </w:p>
    <w:p w:rsidR="00E919E7" w:rsidRPr="00E95C4E" w:rsidRDefault="00E919E7" w:rsidP="00E919E7">
      <w:pPr>
        <w:shd w:val="clear" w:color="auto" w:fill="FFFFFF"/>
        <w:spacing w:before="120" w:after="120" w:line="360" w:lineRule="auto"/>
        <w:jc w:val="both"/>
        <w:rPr>
          <w:rFonts w:ascii="Times New Roman" w:eastAsia="Times New Roman" w:hAnsi="Times New Roman" w:cs="Times New Roman"/>
          <w:b/>
          <w:color w:val="000000" w:themeColor="text1"/>
          <w:sz w:val="24"/>
          <w:szCs w:val="24"/>
        </w:rPr>
      </w:pPr>
      <w:r w:rsidRPr="00E95C4E">
        <w:rPr>
          <w:rFonts w:ascii="Times New Roman" w:eastAsia="Times New Roman" w:hAnsi="Times New Roman" w:cs="Times New Roman"/>
          <w:b/>
          <w:color w:val="000000" w:themeColor="text1"/>
          <w:sz w:val="24"/>
          <w:szCs w:val="24"/>
        </w:rPr>
        <w:t>Immediate Payment Service (IMPS)</w:t>
      </w:r>
    </w:p>
    <w:p w:rsidR="00E919E7" w:rsidRDefault="00E919E7" w:rsidP="00E919E7">
      <w:pPr>
        <w:shd w:val="clear" w:color="auto" w:fill="FFFFFF"/>
        <w:spacing w:before="120" w:after="120" w:line="360" w:lineRule="auto"/>
        <w:jc w:val="both"/>
        <w:rPr>
          <w:rFonts w:ascii="Times New Roman" w:eastAsia="Times New Roman" w:hAnsi="Times New Roman" w:cs="Times New Roman"/>
          <w:color w:val="000000" w:themeColor="text1"/>
          <w:sz w:val="24"/>
          <w:szCs w:val="24"/>
        </w:rPr>
      </w:pPr>
      <w:r w:rsidRPr="003E2CBF">
        <w:rPr>
          <w:rFonts w:ascii="Times New Roman" w:eastAsia="Times New Roman" w:hAnsi="Times New Roman" w:cs="Times New Roman"/>
          <w:color w:val="000000" w:themeColor="text1"/>
          <w:sz w:val="24"/>
          <w:szCs w:val="24"/>
        </w:rPr>
        <w:t>Immediate Payment Service (IMPS) is an initiative of </w:t>
      </w:r>
      <w:hyperlink r:id="rId11" w:tooltip="National Payments Corporation of India" w:history="1">
        <w:r w:rsidRPr="003E2CBF">
          <w:rPr>
            <w:rFonts w:ascii="Times New Roman" w:eastAsia="Times New Roman" w:hAnsi="Times New Roman" w:cs="Times New Roman"/>
            <w:color w:val="000000" w:themeColor="text1"/>
            <w:sz w:val="24"/>
            <w:szCs w:val="24"/>
          </w:rPr>
          <w:t>National Payments Corporation of India (</w:t>
        </w:r>
        <w:proofErr w:type="spellStart"/>
        <w:r w:rsidRPr="003E2CBF">
          <w:rPr>
            <w:rFonts w:ascii="Times New Roman" w:eastAsia="Times New Roman" w:hAnsi="Times New Roman" w:cs="Times New Roman"/>
            <w:color w:val="000000" w:themeColor="text1"/>
            <w:sz w:val="24"/>
            <w:szCs w:val="24"/>
          </w:rPr>
          <w:t>NPCI</w:t>
        </w:r>
        <w:proofErr w:type="spellEnd"/>
        <w:r w:rsidRPr="003E2CBF">
          <w:rPr>
            <w:rFonts w:ascii="Times New Roman" w:eastAsia="Times New Roman" w:hAnsi="Times New Roman" w:cs="Times New Roman"/>
            <w:color w:val="000000" w:themeColor="text1"/>
            <w:sz w:val="24"/>
            <w:szCs w:val="24"/>
          </w:rPr>
          <w:t>)</w:t>
        </w:r>
      </w:hyperlink>
      <w:r w:rsidRPr="003E2CBF">
        <w:rPr>
          <w:rFonts w:ascii="Times New Roman" w:eastAsia="Times New Roman" w:hAnsi="Times New Roman" w:cs="Times New Roman"/>
          <w:color w:val="000000" w:themeColor="text1"/>
          <w:sz w:val="24"/>
          <w:szCs w:val="24"/>
        </w:rPr>
        <w:t xml:space="preserve">.It is a service through which money can be transferred immediately from one account to the other account, within the same bank or accounts across other banks. Upon registration, both the individuals are issued an </w:t>
      </w:r>
      <w:proofErr w:type="spellStart"/>
      <w:r w:rsidRPr="003E2CBF">
        <w:rPr>
          <w:rFonts w:ascii="Times New Roman" w:eastAsia="Times New Roman" w:hAnsi="Times New Roman" w:cs="Times New Roman"/>
          <w:color w:val="000000" w:themeColor="text1"/>
          <w:sz w:val="24"/>
          <w:szCs w:val="24"/>
        </w:rPr>
        <w:t>MMID</w:t>
      </w:r>
      <w:proofErr w:type="spellEnd"/>
      <w:r w:rsidRPr="003E2CBF">
        <w:rPr>
          <w:rFonts w:ascii="Times New Roman" w:eastAsia="Times New Roman" w:hAnsi="Times New Roman" w:cs="Times New Roman"/>
          <w:color w:val="000000" w:themeColor="text1"/>
          <w:sz w:val="24"/>
          <w:szCs w:val="24"/>
        </w:rPr>
        <w:t xml:space="preserve"> (Mobile Money </w:t>
      </w:r>
      <w:r w:rsidRPr="003E2CBF">
        <w:rPr>
          <w:rFonts w:ascii="Times New Roman" w:eastAsia="Times New Roman" w:hAnsi="Times New Roman" w:cs="Times New Roman"/>
          <w:color w:val="000000" w:themeColor="text1"/>
          <w:sz w:val="24"/>
          <w:szCs w:val="24"/>
        </w:rPr>
        <w:lastRenderedPageBreak/>
        <w:t xml:space="preserve">Identifier) Code from their respective banks. This is a 7 digit numeric code. To initiate the transaction, the sender in his mobile banking application need to enter the registered mobile number of the receiver, </w:t>
      </w:r>
      <w:proofErr w:type="spellStart"/>
      <w:r w:rsidRPr="003E2CBF">
        <w:rPr>
          <w:rFonts w:ascii="Times New Roman" w:eastAsia="Times New Roman" w:hAnsi="Times New Roman" w:cs="Times New Roman"/>
          <w:color w:val="000000" w:themeColor="text1"/>
          <w:sz w:val="24"/>
          <w:szCs w:val="24"/>
        </w:rPr>
        <w:t>MMID</w:t>
      </w:r>
      <w:proofErr w:type="spellEnd"/>
      <w:r w:rsidRPr="003E2CBF">
        <w:rPr>
          <w:rFonts w:ascii="Times New Roman" w:eastAsia="Times New Roman" w:hAnsi="Times New Roman" w:cs="Times New Roman"/>
          <w:color w:val="000000" w:themeColor="text1"/>
          <w:sz w:val="24"/>
          <w:szCs w:val="24"/>
        </w:rPr>
        <w:t xml:space="preserve"> of the receiver and amount to be transferred. Upon successful transaction, the money gets credited in the account of the receiver instantly. This facility is available 24X7 and can be used through mobile banking application. Some banks have also started providing this service through internet banking profile of their customers. Though most banks offer this facility free of cost to encourage paperless payment system, </w:t>
      </w:r>
      <w:proofErr w:type="spellStart"/>
      <w:r w:rsidRPr="003E2CBF">
        <w:rPr>
          <w:rFonts w:ascii="Times New Roman" w:eastAsia="Times New Roman" w:hAnsi="Times New Roman" w:cs="Times New Roman"/>
          <w:color w:val="000000" w:themeColor="text1"/>
          <w:sz w:val="24"/>
          <w:szCs w:val="24"/>
        </w:rPr>
        <w:t>ICICI</w:t>
      </w:r>
      <w:proofErr w:type="spellEnd"/>
      <w:r w:rsidRPr="003E2CBF">
        <w:rPr>
          <w:rFonts w:ascii="Times New Roman" w:eastAsia="Times New Roman" w:hAnsi="Times New Roman" w:cs="Times New Roman"/>
          <w:color w:val="000000" w:themeColor="text1"/>
          <w:sz w:val="24"/>
          <w:szCs w:val="24"/>
        </w:rPr>
        <w:t xml:space="preserve"> bank and Axis bank charge for it as per their respective </w:t>
      </w:r>
      <w:proofErr w:type="spellStart"/>
      <w:r w:rsidR="00780189">
        <w:rPr>
          <w:rFonts w:ascii="Times New Roman" w:eastAsia="Times New Roman" w:hAnsi="Times New Roman" w:cs="Times New Roman"/>
          <w:color w:val="000000" w:themeColor="text1"/>
          <w:sz w:val="24"/>
          <w:szCs w:val="24"/>
        </w:rPr>
        <w:fldChar w:fldCharType="begin"/>
      </w:r>
      <w:r w:rsidR="00780189">
        <w:rPr>
          <w:rFonts w:ascii="Times New Roman" w:eastAsia="Times New Roman" w:hAnsi="Times New Roman" w:cs="Times New Roman"/>
          <w:color w:val="000000" w:themeColor="text1"/>
          <w:sz w:val="24"/>
          <w:szCs w:val="24"/>
        </w:rPr>
        <w:instrText xml:space="preserve"> HYPERLINK "https://en.wikipedia.org/wiki/Indian_settlement_systems" \l "National_electronic_fund_transfer" \o "Indian settlement systems" </w:instrText>
      </w:r>
      <w:r w:rsidR="00780189">
        <w:rPr>
          <w:rFonts w:ascii="Times New Roman" w:eastAsia="Times New Roman" w:hAnsi="Times New Roman" w:cs="Times New Roman"/>
          <w:color w:val="000000" w:themeColor="text1"/>
          <w:sz w:val="24"/>
          <w:szCs w:val="24"/>
        </w:rPr>
        <w:fldChar w:fldCharType="separate"/>
      </w:r>
      <w:r w:rsidRPr="003E2CBF">
        <w:rPr>
          <w:rFonts w:ascii="Times New Roman" w:eastAsia="Times New Roman" w:hAnsi="Times New Roman" w:cs="Times New Roman"/>
          <w:color w:val="000000" w:themeColor="text1"/>
          <w:sz w:val="24"/>
          <w:szCs w:val="24"/>
        </w:rPr>
        <w:t>NEFT</w:t>
      </w:r>
      <w:proofErr w:type="spellEnd"/>
      <w:r w:rsidR="00780189">
        <w:rPr>
          <w:rFonts w:ascii="Times New Roman" w:eastAsia="Times New Roman" w:hAnsi="Times New Roman" w:cs="Times New Roman"/>
          <w:color w:val="000000" w:themeColor="text1"/>
          <w:sz w:val="24"/>
          <w:szCs w:val="24"/>
        </w:rPr>
        <w:fldChar w:fldCharType="end"/>
      </w:r>
      <w:r w:rsidRPr="003E2CBF">
        <w:rPr>
          <w:rFonts w:ascii="Times New Roman" w:eastAsia="Times New Roman" w:hAnsi="Times New Roman" w:cs="Times New Roman"/>
          <w:color w:val="000000" w:themeColor="text1"/>
          <w:sz w:val="24"/>
          <w:szCs w:val="24"/>
        </w:rPr>
        <w:t> charges. Nowadays, money through this service can be transferred directly also by using the receiver's bank account number and </w:t>
      </w:r>
      <w:hyperlink r:id="rId12" w:tooltip="Indian Financial System Code" w:history="1">
        <w:r w:rsidRPr="003E2CBF">
          <w:rPr>
            <w:rFonts w:ascii="Times New Roman" w:eastAsia="Times New Roman" w:hAnsi="Times New Roman" w:cs="Times New Roman"/>
            <w:color w:val="000000" w:themeColor="text1"/>
            <w:sz w:val="24"/>
            <w:szCs w:val="24"/>
          </w:rPr>
          <w:t>IFS code</w:t>
        </w:r>
      </w:hyperlink>
      <w:r w:rsidRPr="003E2CBF">
        <w:rPr>
          <w:rFonts w:ascii="Times New Roman" w:eastAsia="Times New Roman" w:hAnsi="Times New Roman" w:cs="Times New Roman"/>
          <w:color w:val="000000" w:themeColor="text1"/>
          <w:sz w:val="24"/>
          <w:szCs w:val="24"/>
        </w:rPr>
        <w:t xml:space="preserve">. In such case, neither the receiver of the money needs to be registered for mobile banking service of his bank, nor does he need </w:t>
      </w:r>
      <w:proofErr w:type="spellStart"/>
      <w:r w:rsidRPr="003E2CBF">
        <w:rPr>
          <w:rFonts w:ascii="Times New Roman" w:eastAsia="Times New Roman" w:hAnsi="Times New Roman" w:cs="Times New Roman"/>
          <w:color w:val="000000" w:themeColor="text1"/>
          <w:sz w:val="24"/>
          <w:szCs w:val="24"/>
        </w:rPr>
        <w:t>MMID</w:t>
      </w:r>
      <w:proofErr w:type="spellEnd"/>
      <w:r w:rsidRPr="003E2CBF">
        <w:rPr>
          <w:rFonts w:ascii="Times New Roman" w:eastAsia="Times New Roman" w:hAnsi="Times New Roman" w:cs="Times New Roman"/>
          <w:color w:val="000000" w:themeColor="text1"/>
          <w:sz w:val="24"/>
          <w:szCs w:val="24"/>
        </w:rPr>
        <w:t xml:space="preserve"> code. IMPS facility differs from </w:t>
      </w:r>
      <w:proofErr w:type="spellStart"/>
      <w:r w:rsidR="00780189">
        <w:rPr>
          <w:rFonts w:ascii="Times New Roman" w:eastAsia="Times New Roman" w:hAnsi="Times New Roman" w:cs="Times New Roman"/>
          <w:color w:val="000000" w:themeColor="text1"/>
          <w:sz w:val="24"/>
          <w:szCs w:val="24"/>
        </w:rPr>
        <w:fldChar w:fldCharType="begin"/>
      </w:r>
      <w:r w:rsidR="00780189">
        <w:rPr>
          <w:rFonts w:ascii="Times New Roman" w:eastAsia="Times New Roman" w:hAnsi="Times New Roman" w:cs="Times New Roman"/>
          <w:color w:val="000000" w:themeColor="text1"/>
          <w:sz w:val="24"/>
          <w:szCs w:val="24"/>
        </w:rPr>
        <w:instrText xml:space="preserve"> HYPERLINK "https://en.wikipedia.org/wiki/Indian_settlement_systems" \l "National_electronic_fund_transfer" \o "Indian settlem</w:instrText>
      </w:r>
      <w:r w:rsidR="00780189">
        <w:rPr>
          <w:rFonts w:ascii="Times New Roman" w:eastAsia="Times New Roman" w:hAnsi="Times New Roman" w:cs="Times New Roman"/>
          <w:color w:val="000000" w:themeColor="text1"/>
          <w:sz w:val="24"/>
          <w:szCs w:val="24"/>
        </w:rPr>
        <w:instrText xml:space="preserve">ent systems" </w:instrText>
      </w:r>
      <w:r w:rsidR="00780189">
        <w:rPr>
          <w:rFonts w:ascii="Times New Roman" w:eastAsia="Times New Roman" w:hAnsi="Times New Roman" w:cs="Times New Roman"/>
          <w:color w:val="000000" w:themeColor="text1"/>
          <w:sz w:val="24"/>
          <w:szCs w:val="24"/>
        </w:rPr>
        <w:fldChar w:fldCharType="separate"/>
      </w:r>
      <w:r w:rsidRPr="003E2CBF">
        <w:rPr>
          <w:rFonts w:ascii="Times New Roman" w:eastAsia="Times New Roman" w:hAnsi="Times New Roman" w:cs="Times New Roman"/>
          <w:color w:val="000000" w:themeColor="text1"/>
          <w:sz w:val="24"/>
          <w:szCs w:val="24"/>
        </w:rPr>
        <w:t>NEFT</w:t>
      </w:r>
      <w:proofErr w:type="spellEnd"/>
      <w:r w:rsidR="00780189">
        <w:rPr>
          <w:rFonts w:ascii="Times New Roman" w:eastAsia="Times New Roman" w:hAnsi="Times New Roman" w:cs="Times New Roman"/>
          <w:color w:val="000000" w:themeColor="text1"/>
          <w:sz w:val="24"/>
          <w:szCs w:val="24"/>
        </w:rPr>
        <w:fldChar w:fldCharType="end"/>
      </w:r>
      <w:r w:rsidRPr="003E2CBF">
        <w:rPr>
          <w:rFonts w:ascii="Times New Roman" w:eastAsia="Times New Roman" w:hAnsi="Times New Roman" w:cs="Times New Roman"/>
          <w:color w:val="000000" w:themeColor="text1"/>
          <w:sz w:val="24"/>
          <w:szCs w:val="24"/>
        </w:rPr>
        <w:t> and </w:t>
      </w:r>
      <w:proofErr w:type="spellStart"/>
      <w:r w:rsidR="00780189">
        <w:rPr>
          <w:rFonts w:ascii="Times New Roman" w:eastAsia="Times New Roman" w:hAnsi="Times New Roman" w:cs="Times New Roman"/>
          <w:color w:val="000000" w:themeColor="text1"/>
          <w:sz w:val="24"/>
          <w:szCs w:val="24"/>
        </w:rPr>
        <w:fldChar w:fldCharType="begin"/>
      </w:r>
      <w:r w:rsidR="00780189">
        <w:rPr>
          <w:rFonts w:ascii="Times New Roman" w:eastAsia="Times New Roman" w:hAnsi="Times New Roman" w:cs="Times New Roman"/>
          <w:color w:val="000000" w:themeColor="text1"/>
          <w:sz w:val="24"/>
          <w:szCs w:val="24"/>
        </w:rPr>
        <w:instrText xml:space="preserve"> HYPERLINK "https://en.wikipedia.org/wiki/Indian_settlement_systems" \l "Real-time_gross_settlement" \o "Indian settlement systems" </w:instrText>
      </w:r>
      <w:r w:rsidR="00780189">
        <w:rPr>
          <w:rFonts w:ascii="Times New Roman" w:eastAsia="Times New Roman" w:hAnsi="Times New Roman" w:cs="Times New Roman"/>
          <w:color w:val="000000" w:themeColor="text1"/>
          <w:sz w:val="24"/>
          <w:szCs w:val="24"/>
        </w:rPr>
        <w:fldChar w:fldCharType="separate"/>
      </w:r>
      <w:r w:rsidRPr="003E2CBF">
        <w:rPr>
          <w:rFonts w:ascii="Times New Roman" w:eastAsia="Times New Roman" w:hAnsi="Times New Roman" w:cs="Times New Roman"/>
          <w:color w:val="000000" w:themeColor="text1"/>
          <w:sz w:val="24"/>
          <w:szCs w:val="24"/>
        </w:rPr>
        <w:t>RTGS</w:t>
      </w:r>
      <w:proofErr w:type="spellEnd"/>
      <w:r w:rsidR="00780189">
        <w:rPr>
          <w:rFonts w:ascii="Times New Roman" w:eastAsia="Times New Roman" w:hAnsi="Times New Roman" w:cs="Times New Roman"/>
          <w:color w:val="000000" w:themeColor="text1"/>
          <w:sz w:val="24"/>
          <w:szCs w:val="24"/>
        </w:rPr>
        <w:fldChar w:fldCharType="end"/>
      </w:r>
      <w:r w:rsidRPr="003E2CBF">
        <w:rPr>
          <w:rFonts w:ascii="Times New Roman" w:eastAsia="Times New Roman" w:hAnsi="Times New Roman" w:cs="Times New Roman"/>
          <w:color w:val="000000" w:themeColor="text1"/>
          <w:sz w:val="24"/>
          <w:szCs w:val="24"/>
        </w:rPr>
        <w:t> as there is no time limit to carry out the transaction. This facility can be availed 24X7 and on all public and bank holidays including RBI holidays.</w:t>
      </w:r>
    </w:p>
    <w:p w:rsidR="00E919E7" w:rsidRPr="000A30A0" w:rsidRDefault="00E919E7" w:rsidP="00E919E7">
      <w:pPr>
        <w:shd w:val="clear" w:color="auto" w:fill="FFFFFF"/>
        <w:spacing w:before="120" w:after="120" w:line="360" w:lineRule="auto"/>
        <w:jc w:val="both"/>
        <w:rPr>
          <w:rFonts w:ascii="Times New Roman" w:eastAsia="Times New Roman" w:hAnsi="Times New Roman" w:cs="Times New Roman"/>
          <w:b/>
          <w:color w:val="000000" w:themeColor="text1"/>
          <w:sz w:val="24"/>
          <w:szCs w:val="24"/>
        </w:rPr>
      </w:pPr>
      <w:r w:rsidRPr="000A30A0">
        <w:rPr>
          <w:rFonts w:ascii="Times New Roman" w:eastAsia="Times New Roman" w:hAnsi="Times New Roman" w:cs="Times New Roman"/>
          <w:b/>
          <w:color w:val="000000" w:themeColor="text1"/>
          <w:sz w:val="24"/>
          <w:szCs w:val="24"/>
        </w:rPr>
        <w:t>Bharat Bill Payment System (</w:t>
      </w:r>
      <w:proofErr w:type="spellStart"/>
      <w:r w:rsidRPr="000A30A0">
        <w:rPr>
          <w:rFonts w:ascii="Times New Roman" w:eastAsia="Times New Roman" w:hAnsi="Times New Roman" w:cs="Times New Roman"/>
          <w:b/>
          <w:color w:val="000000" w:themeColor="text1"/>
          <w:sz w:val="24"/>
          <w:szCs w:val="24"/>
        </w:rPr>
        <w:t>BBPS</w:t>
      </w:r>
      <w:proofErr w:type="spellEnd"/>
      <w:r w:rsidRPr="000A30A0">
        <w:rPr>
          <w:rFonts w:ascii="Times New Roman" w:eastAsia="Times New Roman" w:hAnsi="Times New Roman" w:cs="Times New Roman"/>
          <w:b/>
          <w:color w:val="000000" w:themeColor="text1"/>
          <w:sz w:val="24"/>
          <w:szCs w:val="24"/>
        </w:rPr>
        <w:t>)</w:t>
      </w:r>
    </w:p>
    <w:p w:rsidR="00E919E7" w:rsidRDefault="00E919E7" w:rsidP="00E919E7">
      <w:pPr>
        <w:shd w:val="clear" w:color="auto" w:fill="FFFFFF"/>
        <w:spacing w:before="120" w:after="120" w:line="360" w:lineRule="auto"/>
        <w:jc w:val="both"/>
        <w:rPr>
          <w:rFonts w:ascii="Times New Roman" w:eastAsia="Times New Roman" w:hAnsi="Times New Roman" w:cs="Times New Roman"/>
          <w:color w:val="000000" w:themeColor="text1"/>
          <w:sz w:val="24"/>
          <w:szCs w:val="24"/>
        </w:rPr>
      </w:pPr>
      <w:r w:rsidRPr="000A30A0">
        <w:rPr>
          <w:rFonts w:ascii="Times New Roman" w:eastAsia="Times New Roman" w:hAnsi="Times New Roman" w:cs="Times New Roman"/>
          <w:color w:val="000000" w:themeColor="text1"/>
          <w:sz w:val="24"/>
          <w:szCs w:val="24"/>
        </w:rPr>
        <w:t>Bharat Bill Payment System (</w:t>
      </w:r>
      <w:proofErr w:type="spellStart"/>
      <w:r w:rsidRPr="000A30A0">
        <w:rPr>
          <w:rFonts w:ascii="Times New Roman" w:eastAsia="Times New Roman" w:hAnsi="Times New Roman" w:cs="Times New Roman"/>
          <w:color w:val="000000" w:themeColor="text1"/>
          <w:sz w:val="24"/>
          <w:szCs w:val="24"/>
        </w:rPr>
        <w:t>BBPS</w:t>
      </w:r>
      <w:proofErr w:type="spellEnd"/>
      <w:r w:rsidRPr="000A30A0">
        <w:rPr>
          <w:rFonts w:ascii="Times New Roman" w:eastAsia="Times New Roman" w:hAnsi="Times New Roman" w:cs="Times New Roman"/>
          <w:color w:val="000000" w:themeColor="text1"/>
          <w:sz w:val="24"/>
          <w:szCs w:val="24"/>
        </w:rPr>
        <w:t>) is an integrated bill payment system in </w:t>
      </w:r>
      <w:hyperlink r:id="rId13" w:tooltip="India" w:history="1">
        <w:r w:rsidRPr="000A30A0">
          <w:rPr>
            <w:rFonts w:ascii="Times New Roman" w:eastAsia="Times New Roman" w:hAnsi="Times New Roman" w:cs="Times New Roman"/>
            <w:color w:val="000000" w:themeColor="text1"/>
            <w:sz w:val="24"/>
            <w:szCs w:val="24"/>
          </w:rPr>
          <w:t>India</w:t>
        </w:r>
      </w:hyperlink>
      <w:r w:rsidRPr="000A30A0">
        <w:rPr>
          <w:rFonts w:ascii="Times New Roman" w:eastAsia="Times New Roman" w:hAnsi="Times New Roman" w:cs="Times New Roman"/>
          <w:color w:val="000000" w:themeColor="text1"/>
          <w:sz w:val="24"/>
          <w:szCs w:val="24"/>
        </w:rPr>
        <w:t> offering interoperable and accessible bill payment service to customers through a network of agents, enabling multiple payment modes, and providing instant confirmation of payment. This is still in implementation stage. Guidelines for implementation of this system were issued on November 28, 2014.</w:t>
      </w:r>
    </w:p>
    <w:p w:rsidR="00E919E7" w:rsidRPr="00FC369E" w:rsidRDefault="00E919E7" w:rsidP="00E919E7">
      <w:pPr>
        <w:autoSpaceDE w:val="0"/>
        <w:autoSpaceDN w:val="0"/>
        <w:adjustRightInd w:val="0"/>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3.9 </w:t>
      </w:r>
      <w:r w:rsidRPr="00FC369E">
        <w:rPr>
          <w:rFonts w:ascii="Times New Roman" w:hAnsi="Times New Roman" w:cs="Times New Roman"/>
          <w:b/>
          <w:sz w:val="28"/>
          <w:szCs w:val="28"/>
        </w:rPr>
        <w:t>PARTIES OF E-PAYMENTS</w:t>
      </w:r>
    </w:p>
    <w:p w:rsidR="00E919E7" w:rsidRDefault="00E919E7" w:rsidP="00E919E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Electronic payment involves a </w:t>
      </w:r>
      <w:proofErr w:type="spellStart"/>
      <w:r>
        <w:rPr>
          <w:rFonts w:ascii="Times New Roman" w:hAnsi="Times New Roman" w:cs="Times New Roman"/>
          <w:sz w:val="24"/>
          <w:szCs w:val="24"/>
        </w:rPr>
        <w:t>payer</w:t>
      </w:r>
      <w:proofErr w:type="spellEnd"/>
      <w:r>
        <w:rPr>
          <w:rFonts w:ascii="Times New Roman" w:hAnsi="Times New Roman" w:cs="Times New Roman"/>
          <w:sz w:val="24"/>
          <w:szCs w:val="24"/>
        </w:rPr>
        <w:t xml:space="preserve"> and a payee. A payer (buyer or customer), is an entity who makes a payment. A payee (seller or merchant), is an entity who receives a payment. The main purpose of an electronic payment protocols is to transfer monetary value from the payer to the payee. The process also involves a financial institution. Other parties that may be present in a payment protocol include a Trustee (arbiter) who is an entity that is independent from all parties. All entities in a protocol unconditionally trust the trustee who is called to adjudicate any disputes between the payer and the payee. Certain payment systems might involve more players like Payment Gateways (PG) who are entities that act as a medium for transaction processing between other entities (e.g. Master Card, Visa) and Certification Authorities (CA) who are necessary </w:t>
      </w:r>
      <w:r>
        <w:rPr>
          <w:rFonts w:ascii="Times New Roman" w:hAnsi="Times New Roman" w:cs="Times New Roman"/>
          <w:sz w:val="24"/>
          <w:szCs w:val="24"/>
        </w:rPr>
        <w:lastRenderedPageBreak/>
        <w:t xml:space="preserve">if the e-payment systems involve </w:t>
      </w:r>
      <w:proofErr w:type="spellStart"/>
      <w:r>
        <w:rPr>
          <w:rFonts w:ascii="Times New Roman" w:hAnsi="Times New Roman" w:cs="Times New Roman"/>
          <w:sz w:val="24"/>
          <w:szCs w:val="24"/>
        </w:rPr>
        <w:t>PKI’s.They</w:t>
      </w:r>
      <w:proofErr w:type="spellEnd"/>
      <w:r>
        <w:rPr>
          <w:rFonts w:ascii="Times New Roman" w:hAnsi="Times New Roman" w:cs="Times New Roman"/>
          <w:sz w:val="24"/>
          <w:szCs w:val="24"/>
        </w:rPr>
        <w:t xml:space="preserve"> issue public key certificates to entities involved in a payment protocol so that their authenticity can be </w:t>
      </w:r>
      <w:proofErr w:type="spellStart"/>
      <w:r>
        <w:rPr>
          <w:rFonts w:ascii="Times New Roman" w:hAnsi="Times New Roman" w:cs="Times New Roman"/>
          <w:sz w:val="24"/>
          <w:szCs w:val="24"/>
        </w:rPr>
        <w:t>publicaly</w:t>
      </w:r>
      <w:proofErr w:type="spellEnd"/>
      <w:r>
        <w:rPr>
          <w:rFonts w:ascii="Times New Roman" w:hAnsi="Times New Roman" w:cs="Times New Roman"/>
          <w:sz w:val="24"/>
          <w:szCs w:val="24"/>
        </w:rPr>
        <w:t xml:space="preserve"> verified.</w:t>
      </w:r>
    </w:p>
    <w:p w:rsidR="00E919E7" w:rsidRPr="00FC369E" w:rsidRDefault="00E919E7" w:rsidP="00E919E7">
      <w:pPr>
        <w:autoSpaceDE w:val="0"/>
        <w:autoSpaceDN w:val="0"/>
        <w:adjustRightInd w:val="0"/>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3.10 </w:t>
      </w:r>
      <w:r w:rsidRPr="00FC369E">
        <w:rPr>
          <w:rFonts w:ascii="Times New Roman" w:hAnsi="Times New Roman" w:cs="Times New Roman"/>
          <w:b/>
          <w:sz w:val="28"/>
          <w:szCs w:val="28"/>
        </w:rPr>
        <w:t>CHARACTERISTICS OF ELECTRONIC PAYMENTS</w:t>
      </w:r>
    </w:p>
    <w:p w:rsidR="00E919E7" w:rsidRDefault="00E919E7" w:rsidP="00E919E7">
      <w:pPr>
        <w:pStyle w:val="ListParagraph"/>
        <w:numPr>
          <w:ilvl w:val="0"/>
          <w:numId w:val="22"/>
        </w:numPr>
        <w:autoSpaceDE w:val="0"/>
        <w:autoSpaceDN w:val="0"/>
        <w:adjustRightInd w:val="0"/>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There is no paper involved, so electronic payments can be effected directly from home or office.</w:t>
      </w:r>
    </w:p>
    <w:p w:rsidR="00E919E7" w:rsidRDefault="00E919E7" w:rsidP="00E919E7">
      <w:pPr>
        <w:pStyle w:val="ListParagraph"/>
        <w:numPr>
          <w:ilvl w:val="0"/>
          <w:numId w:val="22"/>
        </w:numPr>
        <w:autoSpaceDE w:val="0"/>
        <w:autoSpaceDN w:val="0"/>
        <w:adjustRightInd w:val="0"/>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Fast, efficient, safe, secure and generally less costly than paper-based alternatives, e.g. </w:t>
      </w:r>
      <w:proofErr w:type="spellStart"/>
      <w:r>
        <w:rPr>
          <w:rFonts w:ascii="Times New Roman" w:hAnsi="Times New Roman" w:cs="Times New Roman"/>
          <w:sz w:val="24"/>
          <w:szCs w:val="24"/>
        </w:rPr>
        <w:t>cheques</w:t>
      </w:r>
      <w:proofErr w:type="spellEnd"/>
    </w:p>
    <w:p w:rsidR="00E919E7" w:rsidRDefault="00E919E7" w:rsidP="00E919E7">
      <w:pPr>
        <w:pStyle w:val="ListParagraph"/>
        <w:numPr>
          <w:ilvl w:val="0"/>
          <w:numId w:val="22"/>
        </w:numPr>
        <w:autoSpaceDE w:val="0"/>
        <w:autoSpaceDN w:val="0"/>
        <w:adjustRightInd w:val="0"/>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Electronic payments are fully traceable.</w:t>
      </w:r>
    </w:p>
    <w:p w:rsidR="00E919E7" w:rsidRDefault="00E919E7" w:rsidP="00E919E7">
      <w:pPr>
        <w:pStyle w:val="ListParagraph"/>
        <w:numPr>
          <w:ilvl w:val="0"/>
          <w:numId w:val="22"/>
        </w:numPr>
        <w:autoSpaceDE w:val="0"/>
        <w:autoSpaceDN w:val="0"/>
        <w:adjustRightInd w:val="0"/>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Most banks offer same day value for payments made to other accounts held in the same bank.</w:t>
      </w:r>
    </w:p>
    <w:p w:rsidR="00E919E7" w:rsidRDefault="00E919E7" w:rsidP="00E919E7">
      <w:pPr>
        <w:pStyle w:val="ListParagraph"/>
        <w:numPr>
          <w:ilvl w:val="0"/>
          <w:numId w:val="22"/>
        </w:numPr>
        <w:autoSpaceDE w:val="0"/>
        <w:autoSpaceDN w:val="0"/>
        <w:adjustRightInd w:val="0"/>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Many banks offer same day money transfer inter-bank services for large value payments.</w:t>
      </w:r>
    </w:p>
    <w:p w:rsidR="00E919E7" w:rsidRDefault="00E919E7" w:rsidP="00E919E7">
      <w:pPr>
        <w:pStyle w:val="ListParagraph"/>
        <w:numPr>
          <w:ilvl w:val="0"/>
          <w:numId w:val="22"/>
        </w:numPr>
        <w:autoSpaceDE w:val="0"/>
        <w:autoSpaceDN w:val="0"/>
        <w:adjustRightInd w:val="0"/>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Unlike </w:t>
      </w:r>
      <w:proofErr w:type="spellStart"/>
      <w:r>
        <w:rPr>
          <w:rFonts w:ascii="Times New Roman" w:hAnsi="Times New Roman" w:cs="Times New Roman"/>
          <w:sz w:val="24"/>
          <w:szCs w:val="24"/>
        </w:rPr>
        <w:t>cheques</w:t>
      </w:r>
      <w:proofErr w:type="spellEnd"/>
      <w:r>
        <w:rPr>
          <w:rFonts w:ascii="Times New Roman" w:hAnsi="Times New Roman" w:cs="Times New Roman"/>
          <w:sz w:val="24"/>
          <w:szCs w:val="24"/>
        </w:rPr>
        <w:t>, electronic payments don’t bounce as payments will not be effected unless the funds are available in the first place.</w:t>
      </w:r>
    </w:p>
    <w:p w:rsidR="00E919E7" w:rsidRPr="000F581A" w:rsidRDefault="00E919E7" w:rsidP="00E919E7">
      <w:pPr>
        <w:pStyle w:val="ListParagraph"/>
        <w:numPr>
          <w:ilvl w:val="0"/>
          <w:numId w:val="22"/>
        </w:numPr>
        <w:autoSpaceDE w:val="0"/>
        <w:autoSpaceDN w:val="0"/>
        <w:adjustRightInd w:val="0"/>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Electronic payment is very convenient for the consumer. In most cases, we only need to enter our account information-such as our credit card number and shipping address-once. </w:t>
      </w:r>
      <w:r w:rsidRPr="000F581A">
        <w:rPr>
          <w:rFonts w:ascii="Times New Roman" w:hAnsi="Times New Roman" w:cs="Times New Roman"/>
          <w:sz w:val="24"/>
          <w:szCs w:val="24"/>
        </w:rPr>
        <w:t>The information is then stored in a database on the retailers web server. When come back to the Web site, we just log in with our username and password. Completing a transaction is as simple as clicking your mouse.</w:t>
      </w:r>
    </w:p>
    <w:p w:rsidR="00E919E7" w:rsidRDefault="00E919E7" w:rsidP="00E919E7">
      <w:pPr>
        <w:pStyle w:val="ListParagraph"/>
        <w:numPr>
          <w:ilvl w:val="0"/>
          <w:numId w:val="22"/>
        </w:numPr>
        <w:autoSpaceDE w:val="0"/>
        <w:autoSpaceDN w:val="0"/>
        <w:adjustRightInd w:val="0"/>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Offering electronic payment can also help business improve customer retention. A customer is more likely to return to the same e-commerce site where his or her information has already been entered and stored.</w:t>
      </w:r>
    </w:p>
    <w:p w:rsidR="00E919E7" w:rsidRPr="0066573E" w:rsidRDefault="00E919E7" w:rsidP="00E919E7">
      <w:pPr>
        <w:autoSpaceDE w:val="0"/>
        <w:autoSpaceDN w:val="0"/>
        <w:adjustRightInd w:val="0"/>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3.11 P</w:t>
      </w:r>
      <w:r w:rsidRPr="0066573E">
        <w:rPr>
          <w:rFonts w:ascii="Times New Roman" w:hAnsi="Times New Roman" w:cs="Times New Roman"/>
          <w:b/>
          <w:sz w:val="28"/>
          <w:szCs w:val="28"/>
        </w:rPr>
        <w:t>HASES IN E- PAYMENT</w:t>
      </w:r>
    </w:p>
    <w:p w:rsidR="00E919E7" w:rsidRDefault="00E919E7" w:rsidP="00E919E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An electronic payment typically involves the following phases:</w:t>
      </w:r>
    </w:p>
    <w:p w:rsidR="00E919E7" w:rsidRDefault="00E919E7" w:rsidP="00E919E7">
      <w:pPr>
        <w:pStyle w:val="ListParagraph"/>
        <w:numPr>
          <w:ilvl w:val="0"/>
          <w:numId w:val="23"/>
        </w:numPr>
        <w:autoSpaceDE w:val="0"/>
        <w:autoSpaceDN w:val="0"/>
        <w:adjustRightInd w:val="0"/>
        <w:spacing w:after="0" w:line="360" w:lineRule="auto"/>
        <w:ind w:left="426"/>
        <w:jc w:val="both"/>
        <w:rPr>
          <w:rFonts w:ascii="Times New Roman" w:hAnsi="Times New Roman" w:cs="Times New Roman"/>
          <w:sz w:val="24"/>
          <w:szCs w:val="24"/>
        </w:rPr>
      </w:pPr>
      <w:r w:rsidRPr="0066573E">
        <w:rPr>
          <w:rFonts w:ascii="Times New Roman" w:hAnsi="Times New Roman" w:cs="Times New Roman"/>
          <w:b/>
          <w:sz w:val="24"/>
          <w:szCs w:val="24"/>
        </w:rPr>
        <w:t>Registration:</w:t>
      </w:r>
      <w:r>
        <w:rPr>
          <w:rFonts w:ascii="Times New Roman" w:hAnsi="Times New Roman" w:cs="Times New Roman"/>
          <w:sz w:val="24"/>
          <w:szCs w:val="24"/>
        </w:rPr>
        <w:t xml:space="preserve"> This phase involves the registration of the payer and the payee with the issuer and acquirer respectively. Most electronic payments designed require registration of payers and payees with their corresponding banks so there is a link between their identities and their accounts held at the bank.</w:t>
      </w:r>
    </w:p>
    <w:p w:rsidR="00E919E7" w:rsidRDefault="00E919E7" w:rsidP="00E919E7">
      <w:pPr>
        <w:pStyle w:val="ListParagraph"/>
        <w:numPr>
          <w:ilvl w:val="0"/>
          <w:numId w:val="23"/>
        </w:numPr>
        <w:autoSpaceDE w:val="0"/>
        <w:autoSpaceDN w:val="0"/>
        <w:adjustRightInd w:val="0"/>
        <w:spacing w:after="0" w:line="360" w:lineRule="auto"/>
        <w:ind w:left="426"/>
        <w:jc w:val="both"/>
        <w:rPr>
          <w:rFonts w:ascii="Times New Roman" w:hAnsi="Times New Roman" w:cs="Times New Roman"/>
          <w:sz w:val="24"/>
          <w:szCs w:val="24"/>
        </w:rPr>
      </w:pPr>
      <w:r w:rsidRPr="0066573E">
        <w:rPr>
          <w:rFonts w:ascii="Times New Roman" w:hAnsi="Times New Roman" w:cs="Times New Roman"/>
          <w:b/>
          <w:sz w:val="24"/>
          <w:szCs w:val="24"/>
        </w:rPr>
        <w:t>Invoicing:</w:t>
      </w:r>
      <w:r>
        <w:rPr>
          <w:rFonts w:ascii="Times New Roman" w:hAnsi="Times New Roman" w:cs="Times New Roman"/>
          <w:sz w:val="24"/>
          <w:szCs w:val="24"/>
        </w:rPr>
        <w:t xml:space="preserve"> In this phase, the payee obtains an invoice for payment from the payee. This is accomplished by either browsing and selecting products for purchase from the merchant’s (payee’s) website in case of purchases made through the internet or </w:t>
      </w:r>
      <w:r>
        <w:rPr>
          <w:rFonts w:ascii="Times New Roman" w:hAnsi="Times New Roman" w:cs="Times New Roman"/>
          <w:sz w:val="24"/>
          <w:szCs w:val="24"/>
        </w:rPr>
        <w:lastRenderedPageBreak/>
        <w:t>obtaining an electronic invoice using other electronic communication medium like e-mail. This phase typically is performed in an unsecured environment and normally excluded while designing payment protocols. The importance of this phase is that, it sets the mandatory and optional data variables that should be included in a payment protocol.</w:t>
      </w:r>
    </w:p>
    <w:p w:rsidR="00E919E7" w:rsidRDefault="00E919E7" w:rsidP="00E919E7">
      <w:pPr>
        <w:pStyle w:val="ListParagraph"/>
        <w:numPr>
          <w:ilvl w:val="0"/>
          <w:numId w:val="23"/>
        </w:numPr>
        <w:autoSpaceDE w:val="0"/>
        <w:autoSpaceDN w:val="0"/>
        <w:adjustRightInd w:val="0"/>
        <w:spacing w:after="0" w:line="360" w:lineRule="auto"/>
        <w:ind w:left="426"/>
        <w:jc w:val="both"/>
        <w:rPr>
          <w:rFonts w:ascii="Times New Roman" w:hAnsi="Times New Roman" w:cs="Times New Roman"/>
          <w:sz w:val="24"/>
          <w:szCs w:val="24"/>
        </w:rPr>
      </w:pPr>
      <w:r w:rsidRPr="0066573E">
        <w:rPr>
          <w:rFonts w:ascii="Times New Roman" w:hAnsi="Times New Roman" w:cs="Times New Roman"/>
          <w:b/>
          <w:sz w:val="24"/>
          <w:szCs w:val="24"/>
        </w:rPr>
        <w:t>Payment selection and processing:</w:t>
      </w:r>
      <w:r>
        <w:rPr>
          <w:rFonts w:ascii="Times New Roman" w:hAnsi="Times New Roman" w:cs="Times New Roman"/>
          <w:sz w:val="24"/>
          <w:szCs w:val="24"/>
        </w:rPr>
        <w:t xml:space="preserve"> In this phase the payer selects type of payment, (card based, e-cash, e-</w:t>
      </w:r>
      <w:proofErr w:type="spellStart"/>
      <w:r>
        <w:rPr>
          <w:rFonts w:ascii="Times New Roman" w:hAnsi="Times New Roman" w:cs="Times New Roman"/>
          <w:sz w:val="24"/>
          <w:szCs w:val="24"/>
        </w:rPr>
        <w:t>cheque</w:t>
      </w:r>
      <w:proofErr w:type="spellEnd"/>
      <w:r>
        <w:rPr>
          <w:rFonts w:ascii="Times New Roman" w:hAnsi="Times New Roman" w:cs="Times New Roman"/>
          <w:sz w:val="24"/>
          <w:szCs w:val="24"/>
        </w:rPr>
        <w:t>, etc.)</w:t>
      </w:r>
      <w:proofErr w:type="gramStart"/>
      <w:r>
        <w:rPr>
          <w:rFonts w:ascii="Times New Roman" w:hAnsi="Times New Roman" w:cs="Times New Roman"/>
          <w:sz w:val="24"/>
          <w:szCs w:val="24"/>
        </w:rPr>
        <w:t>based</w:t>
      </w:r>
      <w:proofErr w:type="gramEnd"/>
      <w:r>
        <w:rPr>
          <w:rFonts w:ascii="Times New Roman" w:hAnsi="Times New Roman" w:cs="Times New Roman"/>
          <w:sz w:val="24"/>
          <w:szCs w:val="24"/>
        </w:rPr>
        <w:t xml:space="preserve"> on the type of payment the payee accepts. Based on the selection, the payer then sends the relevant payment details like account number, unique identifiers of the payer to the payee along with accepted amount based on the invoice. Certain protocols might also require the payer to obtain preauthorized token (like bank drafts) from the issuer before the payer sending the payment information to the payee.</w:t>
      </w:r>
    </w:p>
    <w:p w:rsidR="00E919E7" w:rsidRDefault="00E919E7" w:rsidP="00E919E7">
      <w:pPr>
        <w:pStyle w:val="ListParagraph"/>
        <w:numPr>
          <w:ilvl w:val="0"/>
          <w:numId w:val="23"/>
        </w:numPr>
        <w:autoSpaceDE w:val="0"/>
        <w:autoSpaceDN w:val="0"/>
        <w:adjustRightInd w:val="0"/>
        <w:spacing w:after="0" w:line="360" w:lineRule="auto"/>
        <w:ind w:left="426"/>
        <w:jc w:val="both"/>
        <w:rPr>
          <w:rFonts w:ascii="Times New Roman" w:hAnsi="Times New Roman" w:cs="Times New Roman"/>
          <w:sz w:val="24"/>
          <w:szCs w:val="24"/>
        </w:rPr>
      </w:pPr>
      <w:r w:rsidRPr="0066573E">
        <w:rPr>
          <w:rFonts w:ascii="Times New Roman" w:hAnsi="Times New Roman" w:cs="Times New Roman"/>
          <w:b/>
          <w:sz w:val="24"/>
          <w:szCs w:val="24"/>
        </w:rPr>
        <w:t>Payment authorization and confirmation:</w:t>
      </w:r>
      <w:r>
        <w:rPr>
          <w:rFonts w:ascii="Times New Roman" w:hAnsi="Times New Roman" w:cs="Times New Roman"/>
          <w:sz w:val="24"/>
          <w:szCs w:val="24"/>
        </w:rPr>
        <w:t xml:space="preserve"> In this phase, </w:t>
      </w:r>
      <w:proofErr w:type="gramStart"/>
      <w:r>
        <w:rPr>
          <w:rFonts w:ascii="Times New Roman" w:hAnsi="Times New Roman" w:cs="Times New Roman"/>
          <w:sz w:val="24"/>
          <w:szCs w:val="24"/>
        </w:rPr>
        <w:t>the acquire</w:t>
      </w:r>
      <w:proofErr w:type="gramEnd"/>
      <w:r>
        <w:rPr>
          <w:rFonts w:ascii="Times New Roman" w:hAnsi="Times New Roman" w:cs="Times New Roman"/>
          <w:sz w:val="24"/>
          <w:szCs w:val="24"/>
        </w:rPr>
        <w:t xml:space="preserve"> on receiving payment details from the payee authorize the payment and issues a receipt containing the success or failure of the payment to the payee. The payee based on the message may also issue a receipt of payment to the payer.</w:t>
      </w:r>
    </w:p>
    <w:p w:rsidR="008258C1" w:rsidRPr="00A879AD" w:rsidRDefault="008258C1" w:rsidP="008258C1">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3.12 </w:t>
      </w:r>
      <w:r w:rsidRPr="00A879AD">
        <w:rPr>
          <w:rFonts w:ascii="Times New Roman" w:hAnsi="Times New Roman" w:cs="Times New Roman"/>
          <w:b/>
          <w:sz w:val="28"/>
          <w:szCs w:val="28"/>
        </w:rPr>
        <w:t>FUTURE OF DIGITAL PAYMENTS</w:t>
      </w:r>
    </w:p>
    <w:p w:rsidR="008258C1" w:rsidRPr="00A879AD" w:rsidRDefault="008258C1" w:rsidP="008258C1">
      <w:pPr>
        <w:spacing w:line="360" w:lineRule="auto"/>
        <w:jc w:val="both"/>
        <w:rPr>
          <w:rFonts w:ascii="Times New Roman" w:hAnsi="Times New Roman" w:cs="Times New Roman"/>
          <w:sz w:val="24"/>
          <w:szCs w:val="24"/>
        </w:rPr>
      </w:pPr>
      <w:r w:rsidRPr="00A879AD">
        <w:rPr>
          <w:rFonts w:ascii="Times New Roman" w:hAnsi="Times New Roman" w:cs="Times New Roman"/>
          <w:sz w:val="24"/>
          <w:szCs w:val="24"/>
        </w:rPr>
        <w:t>The future of digital payments is very bright. India is experiencing a remarkable growth in digital payments. In 2015-16, a total of Rs.4018 billion transacted through mobile banking as compared to Rs.60 billion in 2012-13.The percentage of the digital payments through other modes is also increasing in a significant speed.</w:t>
      </w:r>
    </w:p>
    <w:p w:rsidR="008258C1" w:rsidRPr="00A879AD" w:rsidRDefault="008258C1" w:rsidP="008258C1">
      <w:pPr>
        <w:spacing w:line="360" w:lineRule="auto"/>
        <w:jc w:val="both"/>
        <w:rPr>
          <w:rFonts w:ascii="Times New Roman" w:hAnsi="Times New Roman" w:cs="Times New Roman"/>
          <w:sz w:val="24"/>
          <w:szCs w:val="24"/>
        </w:rPr>
      </w:pPr>
      <w:r w:rsidRPr="00A879AD">
        <w:rPr>
          <w:rFonts w:ascii="Times New Roman" w:hAnsi="Times New Roman" w:cs="Times New Roman"/>
          <w:sz w:val="24"/>
          <w:szCs w:val="24"/>
        </w:rPr>
        <w:t>There are many factors affecting future of digital payments.</w:t>
      </w:r>
    </w:p>
    <w:p w:rsidR="008258C1" w:rsidRPr="00A879AD" w:rsidRDefault="008258C1" w:rsidP="008258C1">
      <w:pPr>
        <w:spacing w:line="360" w:lineRule="auto"/>
        <w:jc w:val="both"/>
        <w:rPr>
          <w:rFonts w:ascii="Times New Roman" w:hAnsi="Times New Roman" w:cs="Times New Roman"/>
          <w:b/>
          <w:sz w:val="24"/>
          <w:szCs w:val="24"/>
        </w:rPr>
      </w:pPr>
      <w:r w:rsidRPr="00A879AD">
        <w:rPr>
          <w:rFonts w:ascii="Times New Roman" w:hAnsi="Times New Roman" w:cs="Times New Roman"/>
          <w:b/>
          <w:sz w:val="24"/>
          <w:szCs w:val="24"/>
        </w:rPr>
        <w:t>1) Digital Revolution</w:t>
      </w:r>
    </w:p>
    <w:p w:rsidR="008258C1" w:rsidRDefault="008258C1" w:rsidP="008258C1">
      <w:pPr>
        <w:spacing w:line="360" w:lineRule="auto"/>
        <w:jc w:val="both"/>
        <w:rPr>
          <w:rFonts w:ascii="Times New Roman" w:hAnsi="Times New Roman" w:cs="Times New Roman"/>
          <w:sz w:val="24"/>
          <w:szCs w:val="24"/>
        </w:rPr>
      </w:pPr>
      <w:r w:rsidRPr="00A879AD">
        <w:rPr>
          <w:rFonts w:ascii="Times New Roman" w:hAnsi="Times New Roman" w:cs="Times New Roman"/>
          <w:sz w:val="24"/>
          <w:szCs w:val="24"/>
        </w:rPr>
        <w:t xml:space="preserve">Digital revolution has provided an easy way to go for digital payments. India has more </w:t>
      </w:r>
    </w:p>
    <w:p w:rsidR="008258C1" w:rsidRDefault="008258C1" w:rsidP="008258C1">
      <w:pPr>
        <w:spacing w:line="360" w:lineRule="auto"/>
        <w:jc w:val="both"/>
        <w:rPr>
          <w:rFonts w:ascii="Times New Roman" w:hAnsi="Times New Roman" w:cs="Times New Roman"/>
          <w:sz w:val="24"/>
          <w:szCs w:val="24"/>
        </w:rPr>
      </w:pPr>
      <w:proofErr w:type="gramStart"/>
      <w:r w:rsidRPr="00A879AD">
        <w:rPr>
          <w:rFonts w:ascii="Times New Roman" w:hAnsi="Times New Roman" w:cs="Times New Roman"/>
          <w:sz w:val="24"/>
          <w:szCs w:val="24"/>
        </w:rPr>
        <w:t>than</w:t>
      </w:r>
      <w:proofErr w:type="gramEnd"/>
      <w:r w:rsidRPr="00A879AD">
        <w:rPr>
          <w:rFonts w:ascii="Times New Roman" w:hAnsi="Times New Roman" w:cs="Times New Roman"/>
          <w:sz w:val="24"/>
          <w:szCs w:val="24"/>
        </w:rPr>
        <w:t xml:space="preserve"> 100 crore active mobile connections and more than 22 crore Smartphone’s users </w:t>
      </w:r>
      <w:proofErr w:type="spellStart"/>
      <w:r w:rsidRPr="00A879AD">
        <w:rPr>
          <w:rFonts w:ascii="Times New Roman" w:hAnsi="Times New Roman" w:cs="Times New Roman"/>
          <w:sz w:val="24"/>
          <w:szCs w:val="24"/>
        </w:rPr>
        <w:t>asof</w:t>
      </w:r>
      <w:proofErr w:type="spellEnd"/>
      <w:r w:rsidRPr="00A879AD">
        <w:rPr>
          <w:rFonts w:ascii="Times New Roman" w:hAnsi="Times New Roman" w:cs="Times New Roman"/>
          <w:sz w:val="24"/>
          <w:szCs w:val="24"/>
        </w:rPr>
        <w:t xml:space="preserve"> 2016.This number is going to increase further with faster internet speed. The reach of mobile network, internet and electricity is also expanding digital payments to remote areas. This will surely increase the number of digital payments.</w:t>
      </w:r>
    </w:p>
    <w:p w:rsidR="008258C1" w:rsidRPr="00A879AD" w:rsidRDefault="008258C1" w:rsidP="008258C1">
      <w:pPr>
        <w:spacing w:line="360" w:lineRule="auto"/>
        <w:jc w:val="both"/>
        <w:rPr>
          <w:rFonts w:ascii="Times New Roman" w:hAnsi="Times New Roman" w:cs="Times New Roman"/>
          <w:sz w:val="24"/>
          <w:szCs w:val="24"/>
        </w:rPr>
      </w:pPr>
    </w:p>
    <w:p w:rsidR="008258C1" w:rsidRPr="00A879AD" w:rsidRDefault="008258C1" w:rsidP="008258C1">
      <w:pPr>
        <w:spacing w:line="360" w:lineRule="auto"/>
        <w:jc w:val="both"/>
        <w:rPr>
          <w:rFonts w:ascii="Times New Roman" w:hAnsi="Times New Roman" w:cs="Times New Roman"/>
          <w:b/>
          <w:sz w:val="24"/>
          <w:szCs w:val="24"/>
        </w:rPr>
      </w:pPr>
      <w:r w:rsidRPr="00A879AD">
        <w:rPr>
          <w:rFonts w:ascii="Times New Roman" w:hAnsi="Times New Roman" w:cs="Times New Roman"/>
          <w:b/>
          <w:sz w:val="24"/>
          <w:szCs w:val="24"/>
        </w:rPr>
        <w:lastRenderedPageBreak/>
        <w:t>2) Government’s support</w:t>
      </w:r>
    </w:p>
    <w:p w:rsidR="008258C1" w:rsidRPr="00A879AD" w:rsidRDefault="008258C1" w:rsidP="008258C1">
      <w:pPr>
        <w:spacing w:line="360" w:lineRule="auto"/>
        <w:jc w:val="both"/>
        <w:rPr>
          <w:rFonts w:ascii="Times New Roman" w:hAnsi="Times New Roman" w:cs="Times New Roman"/>
          <w:sz w:val="24"/>
          <w:szCs w:val="24"/>
        </w:rPr>
      </w:pPr>
      <w:r w:rsidRPr="00A879AD">
        <w:rPr>
          <w:rFonts w:ascii="Times New Roman" w:hAnsi="Times New Roman" w:cs="Times New Roman"/>
          <w:sz w:val="24"/>
          <w:szCs w:val="24"/>
        </w:rPr>
        <w:t xml:space="preserve">The government is supporting digital payments a lot. It has reduced some taxes and announced some incentives for digital payments. It has launched Lucky </w:t>
      </w:r>
      <w:proofErr w:type="spellStart"/>
      <w:r w:rsidRPr="00A879AD">
        <w:rPr>
          <w:rFonts w:ascii="Times New Roman" w:hAnsi="Times New Roman" w:cs="Times New Roman"/>
          <w:sz w:val="24"/>
          <w:szCs w:val="24"/>
        </w:rPr>
        <w:t>GrahakYojana</w:t>
      </w:r>
      <w:proofErr w:type="spellEnd"/>
      <w:r w:rsidRPr="00A879AD">
        <w:rPr>
          <w:rFonts w:ascii="Times New Roman" w:hAnsi="Times New Roman" w:cs="Times New Roman"/>
          <w:sz w:val="24"/>
          <w:szCs w:val="24"/>
        </w:rPr>
        <w:t xml:space="preserve"> for customers and Digi</w:t>
      </w:r>
      <w:r>
        <w:rPr>
          <w:rFonts w:ascii="Times New Roman" w:hAnsi="Times New Roman" w:cs="Times New Roman"/>
          <w:sz w:val="24"/>
          <w:szCs w:val="24"/>
        </w:rPr>
        <w:t xml:space="preserve"> </w:t>
      </w:r>
      <w:proofErr w:type="spellStart"/>
      <w:r w:rsidRPr="00A879AD">
        <w:rPr>
          <w:rFonts w:ascii="Times New Roman" w:hAnsi="Times New Roman" w:cs="Times New Roman"/>
          <w:sz w:val="24"/>
          <w:szCs w:val="24"/>
        </w:rPr>
        <w:t>DhanV</w:t>
      </w:r>
      <w:proofErr w:type="spellEnd"/>
      <w:r>
        <w:rPr>
          <w:rFonts w:ascii="Times New Roman" w:hAnsi="Times New Roman" w:cs="Times New Roman"/>
          <w:sz w:val="24"/>
          <w:szCs w:val="24"/>
        </w:rPr>
        <w:t xml:space="preserve"> </w:t>
      </w:r>
      <w:proofErr w:type="spellStart"/>
      <w:r w:rsidRPr="00A879AD">
        <w:rPr>
          <w:rFonts w:ascii="Times New Roman" w:hAnsi="Times New Roman" w:cs="Times New Roman"/>
          <w:sz w:val="24"/>
          <w:szCs w:val="24"/>
        </w:rPr>
        <w:t>yaparYojana</w:t>
      </w:r>
      <w:proofErr w:type="spellEnd"/>
      <w:r w:rsidRPr="00A879AD">
        <w:rPr>
          <w:rFonts w:ascii="Times New Roman" w:hAnsi="Times New Roman" w:cs="Times New Roman"/>
          <w:sz w:val="24"/>
          <w:szCs w:val="24"/>
        </w:rPr>
        <w:t xml:space="preserve"> for shopkeepers. You can get cash prizes up to 1 crore if you pay digitally. Due to these incentives and waivers, more people are showing interest in digital payments.</w:t>
      </w:r>
    </w:p>
    <w:p w:rsidR="008258C1" w:rsidRPr="00A879AD" w:rsidRDefault="008258C1" w:rsidP="008258C1">
      <w:pPr>
        <w:spacing w:line="360" w:lineRule="auto"/>
        <w:jc w:val="both"/>
        <w:rPr>
          <w:rFonts w:ascii="Times New Roman" w:hAnsi="Times New Roman" w:cs="Times New Roman"/>
          <w:b/>
          <w:sz w:val="24"/>
          <w:szCs w:val="24"/>
        </w:rPr>
      </w:pPr>
      <w:r w:rsidRPr="00A879AD">
        <w:rPr>
          <w:rFonts w:ascii="Times New Roman" w:hAnsi="Times New Roman" w:cs="Times New Roman"/>
          <w:b/>
          <w:sz w:val="24"/>
          <w:szCs w:val="24"/>
        </w:rPr>
        <w:t>3) Convenient way to pay</w:t>
      </w:r>
    </w:p>
    <w:p w:rsidR="008258C1" w:rsidRDefault="008258C1" w:rsidP="008258C1">
      <w:pPr>
        <w:spacing w:line="360" w:lineRule="auto"/>
        <w:jc w:val="both"/>
        <w:rPr>
          <w:rFonts w:ascii="Times New Roman" w:hAnsi="Times New Roman" w:cs="Times New Roman"/>
          <w:sz w:val="24"/>
          <w:szCs w:val="24"/>
        </w:rPr>
      </w:pPr>
      <w:r w:rsidRPr="00A879AD">
        <w:rPr>
          <w:rFonts w:ascii="Times New Roman" w:hAnsi="Times New Roman" w:cs="Times New Roman"/>
          <w:sz w:val="24"/>
          <w:szCs w:val="24"/>
        </w:rPr>
        <w:t>Digital payments are more convenient than cash payments. You do not need to carry a lot of cash with you all time. You can make digital payments in seconds. The change is not a concern with digital payments when you can pay the exact amount. You will also have all your payments recorded automatically.</w:t>
      </w:r>
    </w:p>
    <w:p w:rsidR="008258C1" w:rsidRPr="00C83FF4" w:rsidRDefault="008258C1" w:rsidP="008258C1">
      <w:pPr>
        <w:shd w:val="clear" w:color="auto" w:fill="FFFFFF"/>
        <w:spacing w:after="150" w:line="360" w:lineRule="auto"/>
        <w:jc w:val="both"/>
        <w:outlineLvl w:val="1"/>
        <w:rPr>
          <w:rFonts w:ascii="Times New Roman" w:eastAsia="Times New Roman" w:hAnsi="Times New Roman" w:cs="Times New Roman"/>
          <w:b/>
          <w:bCs/>
          <w:sz w:val="28"/>
          <w:szCs w:val="28"/>
        </w:rPr>
      </w:pPr>
      <w:r w:rsidRPr="00C83FF4">
        <w:rPr>
          <w:rFonts w:ascii="Times New Roman" w:eastAsia="Times New Roman" w:hAnsi="Times New Roman" w:cs="Times New Roman"/>
          <w:b/>
          <w:bCs/>
          <w:sz w:val="28"/>
          <w:szCs w:val="28"/>
        </w:rPr>
        <w:t>3.15 DIFFERENT TYPES OF DIGITAL PAYMENTS</w:t>
      </w:r>
    </w:p>
    <w:p w:rsidR="008258C1" w:rsidRDefault="008258C1" w:rsidP="008258C1">
      <w:pPr>
        <w:shd w:val="clear" w:color="auto" w:fill="FFFFFF"/>
        <w:spacing w:after="420" w:line="360" w:lineRule="auto"/>
        <w:jc w:val="both"/>
        <w:rPr>
          <w:rFonts w:ascii="Times New Roman" w:eastAsia="Times New Roman" w:hAnsi="Times New Roman" w:cs="Times New Roman"/>
          <w:sz w:val="24"/>
          <w:szCs w:val="24"/>
        </w:rPr>
      </w:pPr>
      <w:r w:rsidRPr="00A879AD">
        <w:rPr>
          <w:rFonts w:ascii="Times New Roman" w:eastAsia="Times New Roman" w:hAnsi="Times New Roman" w:cs="Times New Roman"/>
          <w:sz w:val="24"/>
          <w:szCs w:val="24"/>
        </w:rPr>
        <w:t xml:space="preserve">From commonly used cards to newly launched UPI, digital payments have many types of payment. Some modes meant for tech-savvies and some for less-technical persons. Below are the </w:t>
      </w:r>
      <w:r w:rsidRPr="00537B6C">
        <w:rPr>
          <w:rFonts w:ascii="Times New Roman" w:eastAsia="Times New Roman" w:hAnsi="Times New Roman" w:cs="Times New Roman"/>
          <w:sz w:val="24"/>
          <w:szCs w:val="24"/>
        </w:rPr>
        <w:t>different modes of digital payments.</w:t>
      </w:r>
    </w:p>
    <w:p w:rsidR="008258C1" w:rsidRPr="00640DCF" w:rsidRDefault="008258C1" w:rsidP="008258C1">
      <w:pPr>
        <w:pStyle w:val="ListParagraph"/>
        <w:numPr>
          <w:ilvl w:val="0"/>
          <w:numId w:val="27"/>
        </w:numPr>
        <w:shd w:val="clear" w:color="auto" w:fill="FFFFFF"/>
        <w:spacing w:after="420" w:line="360" w:lineRule="auto"/>
        <w:jc w:val="both"/>
        <w:rPr>
          <w:rFonts w:ascii="Times New Roman" w:hAnsi="Times New Roman" w:cs="Times New Roman"/>
          <w:b/>
          <w:sz w:val="28"/>
          <w:szCs w:val="28"/>
        </w:rPr>
      </w:pPr>
      <w:r w:rsidRPr="00640DCF">
        <w:rPr>
          <w:rFonts w:ascii="Times New Roman" w:hAnsi="Times New Roman" w:cs="Times New Roman"/>
          <w:b/>
          <w:sz w:val="28"/>
          <w:szCs w:val="28"/>
        </w:rPr>
        <w:t>UPI APPS</w:t>
      </w:r>
    </w:p>
    <w:p w:rsidR="008258C1" w:rsidRDefault="008258C1" w:rsidP="008258C1">
      <w:pPr>
        <w:shd w:val="clear" w:color="auto" w:fill="FFFFFF"/>
        <w:spacing w:after="0" w:line="360" w:lineRule="auto"/>
        <w:jc w:val="both"/>
        <w:rPr>
          <w:rFonts w:ascii="Times New Roman" w:hAnsi="Times New Roman" w:cs="Times New Roman"/>
          <w:sz w:val="24"/>
          <w:szCs w:val="24"/>
        </w:rPr>
      </w:pPr>
      <w:r w:rsidRPr="00537B6C">
        <w:rPr>
          <w:rFonts w:ascii="Times New Roman" w:hAnsi="Times New Roman" w:cs="Times New Roman"/>
          <w:sz w:val="24"/>
          <w:szCs w:val="24"/>
        </w:rPr>
        <w:t>UPI or Unified Payment Interface is a payment mode which is used to make fund transfers through the mobile app.</w:t>
      </w:r>
    </w:p>
    <w:p w:rsidR="008258C1" w:rsidRDefault="008258C1" w:rsidP="008258C1">
      <w:pPr>
        <w:shd w:val="clear" w:color="auto" w:fill="FFFFFF"/>
        <w:spacing w:after="0" w:line="360" w:lineRule="auto"/>
        <w:jc w:val="both"/>
        <w:rPr>
          <w:rFonts w:ascii="Times New Roman" w:hAnsi="Times New Roman" w:cs="Times New Roman"/>
          <w:sz w:val="24"/>
          <w:szCs w:val="24"/>
        </w:rPr>
      </w:pPr>
      <w:r w:rsidRPr="00537B6C">
        <w:rPr>
          <w:rFonts w:ascii="Times New Roman" w:hAnsi="Times New Roman" w:cs="Times New Roman"/>
          <w:sz w:val="24"/>
          <w:szCs w:val="24"/>
        </w:rPr>
        <w:t>You can transfer funds between two accounts using UPI apps.</w:t>
      </w:r>
      <w:r>
        <w:rPr>
          <w:rFonts w:ascii="Times New Roman" w:hAnsi="Times New Roman" w:cs="Times New Roman"/>
          <w:sz w:val="24"/>
          <w:szCs w:val="24"/>
        </w:rPr>
        <w:t xml:space="preserve"> </w:t>
      </w:r>
      <w:r w:rsidRPr="00537B6C">
        <w:rPr>
          <w:rFonts w:ascii="Times New Roman" w:hAnsi="Times New Roman" w:cs="Times New Roman"/>
          <w:sz w:val="24"/>
          <w:szCs w:val="24"/>
        </w:rPr>
        <w:t>You will have to register mobile banking to use UPI apps.</w:t>
      </w:r>
      <w:r>
        <w:rPr>
          <w:rFonts w:ascii="Times New Roman" w:hAnsi="Times New Roman" w:cs="Times New Roman"/>
          <w:sz w:val="24"/>
          <w:szCs w:val="24"/>
        </w:rPr>
        <w:t xml:space="preserve"> </w:t>
      </w:r>
      <w:r w:rsidRPr="00537B6C">
        <w:rPr>
          <w:rFonts w:ascii="Times New Roman" w:hAnsi="Times New Roman" w:cs="Times New Roman"/>
          <w:sz w:val="24"/>
          <w:szCs w:val="24"/>
        </w:rPr>
        <w:t xml:space="preserve">Currently this service is available for only android users. You need to download an UPI app and create a </w:t>
      </w:r>
      <w:proofErr w:type="spellStart"/>
      <w:r w:rsidRPr="00537B6C">
        <w:rPr>
          <w:rFonts w:ascii="Times New Roman" w:hAnsi="Times New Roman" w:cs="Times New Roman"/>
          <w:sz w:val="24"/>
          <w:szCs w:val="24"/>
        </w:rPr>
        <w:t>VPA</w:t>
      </w:r>
      <w:proofErr w:type="spellEnd"/>
      <w:r w:rsidRPr="00537B6C">
        <w:rPr>
          <w:rFonts w:ascii="Times New Roman" w:hAnsi="Times New Roman" w:cs="Times New Roman"/>
          <w:sz w:val="24"/>
          <w:szCs w:val="24"/>
        </w:rPr>
        <w:t xml:space="preserve"> or UPI ID.</w:t>
      </w:r>
      <w:r>
        <w:rPr>
          <w:rFonts w:ascii="Times New Roman" w:hAnsi="Times New Roman" w:cs="Times New Roman"/>
          <w:sz w:val="24"/>
          <w:szCs w:val="24"/>
        </w:rPr>
        <w:t xml:space="preserve"> </w:t>
      </w:r>
      <w:r w:rsidRPr="00537B6C">
        <w:rPr>
          <w:rFonts w:ascii="Times New Roman" w:hAnsi="Times New Roman" w:cs="Times New Roman"/>
          <w:sz w:val="24"/>
          <w:szCs w:val="24"/>
        </w:rPr>
        <w:t xml:space="preserve">There are too many good UPI apps available such as </w:t>
      </w:r>
      <w:proofErr w:type="spellStart"/>
      <w:r w:rsidRPr="00537B6C">
        <w:rPr>
          <w:rFonts w:ascii="Times New Roman" w:hAnsi="Times New Roman" w:cs="Times New Roman"/>
          <w:sz w:val="24"/>
          <w:szCs w:val="24"/>
        </w:rPr>
        <w:t>BHIM</w:t>
      </w:r>
      <w:proofErr w:type="gramStart"/>
      <w:r w:rsidRPr="00537B6C">
        <w:rPr>
          <w:rFonts w:ascii="Times New Roman" w:hAnsi="Times New Roman" w:cs="Times New Roman"/>
          <w:sz w:val="24"/>
          <w:szCs w:val="24"/>
        </w:rPr>
        <w:t>,SBI</w:t>
      </w:r>
      <w:proofErr w:type="spellEnd"/>
      <w:proofErr w:type="gramEnd"/>
      <w:r w:rsidRPr="00537B6C">
        <w:rPr>
          <w:rFonts w:ascii="Times New Roman" w:hAnsi="Times New Roman" w:cs="Times New Roman"/>
          <w:sz w:val="24"/>
          <w:szCs w:val="24"/>
        </w:rPr>
        <w:t xml:space="preserve"> UPI app,</w:t>
      </w:r>
      <w:r>
        <w:rPr>
          <w:rFonts w:ascii="Times New Roman" w:hAnsi="Times New Roman" w:cs="Times New Roman"/>
          <w:sz w:val="24"/>
          <w:szCs w:val="24"/>
        </w:rPr>
        <w:t xml:space="preserve"> </w:t>
      </w:r>
      <w:proofErr w:type="spellStart"/>
      <w:r w:rsidRPr="00537B6C">
        <w:rPr>
          <w:rFonts w:ascii="Times New Roman" w:hAnsi="Times New Roman" w:cs="Times New Roman"/>
          <w:sz w:val="24"/>
          <w:szCs w:val="24"/>
        </w:rPr>
        <w:t>HDFCUPI</w:t>
      </w:r>
      <w:proofErr w:type="spellEnd"/>
      <w:r>
        <w:rPr>
          <w:rFonts w:ascii="Times New Roman" w:hAnsi="Times New Roman" w:cs="Times New Roman"/>
          <w:sz w:val="24"/>
          <w:szCs w:val="24"/>
        </w:rPr>
        <w:t xml:space="preserve"> </w:t>
      </w:r>
      <w:r w:rsidRPr="00537B6C">
        <w:rPr>
          <w:rFonts w:ascii="Times New Roman" w:hAnsi="Times New Roman" w:cs="Times New Roman"/>
          <w:sz w:val="24"/>
          <w:szCs w:val="24"/>
        </w:rPr>
        <w:t>app,</w:t>
      </w:r>
      <w:r>
        <w:rPr>
          <w:rFonts w:ascii="Times New Roman" w:hAnsi="Times New Roman" w:cs="Times New Roman"/>
          <w:sz w:val="24"/>
          <w:szCs w:val="24"/>
        </w:rPr>
        <w:t xml:space="preserve"> </w:t>
      </w:r>
      <w:proofErr w:type="spellStart"/>
      <w:r w:rsidRPr="00537B6C">
        <w:rPr>
          <w:rFonts w:ascii="Times New Roman" w:hAnsi="Times New Roman" w:cs="Times New Roman"/>
          <w:sz w:val="24"/>
          <w:szCs w:val="24"/>
        </w:rPr>
        <w:t>iMobile</w:t>
      </w:r>
      <w:proofErr w:type="spellEnd"/>
      <w:r w:rsidRPr="00537B6C">
        <w:rPr>
          <w:rFonts w:ascii="Times New Roman" w:hAnsi="Times New Roman" w:cs="Times New Roman"/>
          <w:sz w:val="24"/>
          <w:szCs w:val="24"/>
        </w:rPr>
        <w:t>,</w:t>
      </w:r>
      <w:r>
        <w:rPr>
          <w:rFonts w:ascii="Times New Roman" w:hAnsi="Times New Roman" w:cs="Times New Roman"/>
          <w:sz w:val="24"/>
          <w:szCs w:val="24"/>
        </w:rPr>
        <w:t xml:space="preserve"> </w:t>
      </w:r>
      <w:r w:rsidRPr="00537B6C">
        <w:rPr>
          <w:rFonts w:ascii="Times New Roman" w:hAnsi="Times New Roman" w:cs="Times New Roman"/>
          <w:sz w:val="24"/>
          <w:szCs w:val="24"/>
        </w:rPr>
        <w:t>Phone</w:t>
      </w:r>
      <w:r>
        <w:rPr>
          <w:rFonts w:ascii="Times New Roman" w:hAnsi="Times New Roman" w:cs="Times New Roman"/>
          <w:sz w:val="24"/>
          <w:szCs w:val="24"/>
        </w:rPr>
        <w:t xml:space="preserve"> </w:t>
      </w:r>
      <w:proofErr w:type="spellStart"/>
      <w:r w:rsidRPr="00537B6C">
        <w:rPr>
          <w:rFonts w:ascii="Times New Roman" w:hAnsi="Times New Roman" w:cs="Times New Roman"/>
          <w:sz w:val="24"/>
          <w:szCs w:val="24"/>
        </w:rPr>
        <w:t>Pe</w:t>
      </w:r>
      <w:proofErr w:type="spellEnd"/>
      <w:r w:rsidRPr="00537B6C">
        <w:rPr>
          <w:rFonts w:ascii="Times New Roman" w:hAnsi="Times New Roman" w:cs="Times New Roman"/>
          <w:sz w:val="24"/>
          <w:szCs w:val="24"/>
        </w:rPr>
        <w:t xml:space="preserve"> app etc.</w:t>
      </w:r>
      <w:r>
        <w:rPr>
          <w:rFonts w:ascii="Times New Roman" w:hAnsi="Times New Roman" w:cs="Times New Roman"/>
          <w:sz w:val="24"/>
          <w:szCs w:val="24"/>
        </w:rPr>
        <w:t xml:space="preserve"> </w:t>
      </w:r>
      <w:r w:rsidRPr="00537B6C">
        <w:rPr>
          <w:rFonts w:ascii="Times New Roman" w:hAnsi="Times New Roman" w:cs="Times New Roman"/>
          <w:sz w:val="24"/>
          <w:szCs w:val="24"/>
        </w:rPr>
        <w:t>It is not mandatory to use UPI app from your bank to enjoy UPI service. You can download and use any UPI app.</w:t>
      </w:r>
      <w:r>
        <w:rPr>
          <w:rFonts w:ascii="Times New Roman" w:hAnsi="Times New Roman" w:cs="Times New Roman"/>
          <w:sz w:val="24"/>
          <w:szCs w:val="24"/>
        </w:rPr>
        <w:t xml:space="preserve"> </w:t>
      </w:r>
      <w:r w:rsidRPr="00537B6C">
        <w:rPr>
          <w:rFonts w:ascii="Times New Roman" w:hAnsi="Times New Roman" w:cs="Times New Roman"/>
          <w:sz w:val="24"/>
          <w:szCs w:val="24"/>
        </w:rPr>
        <w:t xml:space="preserve">UPI apps are faster solution to send money using </w:t>
      </w:r>
      <w:proofErr w:type="spellStart"/>
      <w:r w:rsidRPr="00537B6C">
        <w:rPr>
          <w:rFonts w:ascii="Times New Roman" w:hAnsi="Times New Roman" w:cs="Times New Roman"/>
          <w:sz w:val="24"/>
          <w:szCs w:val="24"/>
        </w:rPr>
        <w:t>VPA</w:t>
      </w:r>
      <w:proofErr w:type="spellEnd"/>
      <w:r w:rsidRPr="00537B6C">
        <w:rPr>
          <w:rFonts w:ascii="Times New Roman" w:hAnsi="Times New Roman" w:cs="Times New Roman"/>
          <w:sz w:val="24"/>
          <w:szCs w:val="24"/>
        </w:rPr>
        <w:t xml:space="preserve"> or even </w:t>
      </w:r>
      <w:proofErr w:type="spellStart"/>
      <w:r w:rsidRPr="00537B6C">
        <w:rPr>
          <w:rFonts w:ascii="Times New Roman" w:hAnsi="Times New Roman" w:cs="Times New Roman"/>
          <w:sz w:val="24"/>
          <w:szCs w:val="24"/>
        </w:rPr>
        <w:t>IFSC</w:t>
      </w:r>
      <w:proofErr w:type="spellEnd"/>
      <w:r w:rsidRPr="00537B6C">
        <w:rPr>
          <w:rFonts w:ascii="Times New Roman" w:hAnsi="Times New Roman" w:cs="Times New Roman"/>
          <w:sz w:val="24"/>
          <w:szCs w:val="24"/>
        </w:rPr>
        <w:t xml:space="preserve"> and account number. They do have some limitations also.</w:t>
      </w:r>
      <w:r>
        <w:rPr>
          <w:rFonts w:ascii="Times New Roman" w:hAnsi="Times New Roman" w:cs="Times New Roman"/>
          <w:sz w:val="24"/>
          <w:szCs w:val="24"/>
        </w:rPr>
        <w:t xml:space="preserve"> </w:t>
      </w:r>
      <w:r w:rsidRPr="00537B6C">
        <w:rPr>
          <w:rFonts w:ascii="Times New Roman" w:hAnsi="Times New Roman" w:cs="Times New Roman"/>
          <w:sz w:val="24"/>
          <w:szCs w:val="24"/>
        </w:rPr>
        <w:t>UPI apps can be used from only android phones and lack of stable internet connection also cause trouble for UPI apps.</w:t>
      </w:r>
    </w:p>
    <w:p w:rsidR="008258C1" w:rsidRPr="00640DCF" w:rsidRDefault="008258C1" w:rsidP="008258C1">
      <w:pPr>
        <w:pStyle w:val="ListParagraph"/>
        <w:numPr>
          <w:ilvl w:val="0"/>
          <w:numId w:val="27"/>
        </w:numPr>
        <w:shd w:val="clear" w:color="auto" w:fill="FFFFFF"/>
        <w:spacing w:after="0" w:line="360" w:lineRule="auto"/>
        <w:jc w:val="both"/>
        <w:rPr>
          <w:rFonts w:ascii="Times New Roman" w:hAnsi="Times New Roman" w:cs="Times New Roman"/>
          <w:b/>
          <w:sz w:val="28"/>
          <w:szCs w:val="28"/>
        </w:rPr>
      </w:pPr>
      <w:proofErr w:type="spellStart"/>
      <w:r w:rsidRPr="00640DCF">
        <w:rPr>
          <w:rFonts w:ascii="Times New Roman" w:hAnsi="Times New Roman" w:cs="Times New Roman"/>
          <w:b/>
          <w:sz w:val="28"/>
          <w:szCs w:val="28"/>
        </w:rPr>
        <w:lastRenderedPageBreak/>
        <w:t>AEPS</w:t>
      </w:r>
      <w:proofErr w:type="spellEnd"/>
    </w:p>
    <w:p w:rsidR="008258C1" w:rsidRDefault="008258C1" w:rsidP="008258C1">
      <w:pPr>
        <w:shd w:val="clear" w:color="auto" w:fill="FFFFFF"/>
        <w:spacing w:after="0" w:line="360" w:lineRule="auto"/>
        <w:jc w:val="both"/>
        <w:rPr>
          <w:rFonts w:ascii="Times New Roman" w:hAnsi="Times New Roman" w:cs="Times New Roman"/>
          <w:sz w:val="24"/>
          <w:szCs w:val="24"/>
        </w:rPr>
      </w:pPr>
      <w:proofErr w:type="spellStart"/>
      <w:r w:rsidRPr="00537B6C">
        <w:rPr>
          <w:rFonts w:ascii="Times New Roman" w:hAnsi="Times New Roman" w:cs="Times New Roman"/>
          <w:sz w:val="24"/>
          <w:szCs w:val="24"/>
        </w:rPr>
        <w:t>AEPS</w:t>
      </w:r>
      <w:proofErr w:type="spellEnd"/>
      <w:r w:rsidRPr="00537B6C">
        <w:rPr>
          <w:rFonts w:ascii="Times New Roman" w:hAnsi="Times New Roman" w:cs="Times New Roman"/>
          <w:sz w:val="24"/>
          <w:szCs w:val="24"/>
        </w:rPr>
        <w:t xml:space="preserve"> is an </w:t>
      </w:r>
      <w:proofErr w:type="spellStart"/>
      <w:r w:rsidRPr="00537B6C">
        <w:rPr>
          <w:rFonts w:ascii="Times New Roman" w:hAnsi="Times New Roman" w:cs="Times New Roman"/>
          <w:sz w:val="24"/>
          <w:szCs w:val="24"/>
        </w:rPr>
        <w:t>Aadhaar</w:t>
      </w:r>
      <w:proofErr w:type="spellEnd"/>
      <w:r w:rsidRPr="00537B6C">
        <w:rPr>
          <w:rFonts w:ascii="Times New Roman" w:hAnsi="Times New Roman" w:cs="Times New Roman"/>
          <w:sz w:val="24"/>
          <w:szCs w:val="24"/>
        </w:rPr>
        <w:t xml:space="preserve"> based digital payment mode. The term </w:t>
      </w:r>
      <w:proofErr w:type="spellStart"/>
      <w:r w:rsidRPr="00537B6C">
        <w:rPr>
          <w:rFonts w:ascii="Times New Roman" w:hAnsi="Times New Roman" w:cs="Times New Roman"/>
          <w:sz w:val="24"/>
          <w:szCs w:val="24"/>
        </w:rPr>
        <w:t>AEPS</w:t>
      </w:r>
      <w:proofErr w:type="spellEnd"/>
      <w:r w:rsidRPr="00537B6C">
        <w:rPr>
          <w:rFonts w:ascii="Times New Roman" w:hAnsi="Times New Roman" w:cs="Times New Roman"/>
          <w:sz w:val="24"/>
          <w:szCs w:val="24"/>
        </w:rPr>
        <w:t xml:space="preserve"> stands for </w:t>
      </w:r>
      <w:proofErr w:type="spellStart"/>
      <w:r w:rsidRPr="00537B6C">
        <w:rPr>
          <w:rFonts w:ascii="Times New Roman" w:hAnsi="Times New Roman" w:cs="Times New Roman"/>
          <w:sz w:val="24"/>
          <w:szCs w:val="24"/>
        </w:rPr>
        <w:t>Aadhaar</w:t>
      </w:r>
      <w:proofErr w:type="spellEnd"/>
      <w:r w:rsidRPr="00537B6C">
        <w:rPr>
          <w:rFonts w:ascii="Times New Roman" w:hAnsi="Times New Roman" w:cs="Times New Roman"/>
          <w:sz w:val="24"/>
          <w:szCs w:val="24"/>
        </w:rPr>
        <w:t xml:space="preserve"> Enabled Payment Service. Customer needs only his or her </w:t>
      </w:r>
      <w:proofErr w:type="spellStart"/>
      <w:r w:rsidRPr="00537B6C">
        <w:rPr>
          <w:rFonts w:ascii="Times New Roman" w:hAnsi="Times New Roman" w:cs="Times New Roman"/>
          <w:sz w:val="24"/>
          <w:szCs w:val="24"/>
        </w:rPr>
        <w:t>Aadhaar</w:t>
      </w:r>
      <w:proofErr w:type="spellEnd"/>
      <w:r w:rsidRPr="00537B6C">
        <w:rPr>
          <w:rFonts w:ascii="Times New Roman" w:hAnsi="Times New Roman" w:cs="Times New Roman"/>
          <w:sz w:val="24"/>
          <w:szCs w:val="24"/>
        </w:rPr>
        <w:t xml:space="preserve"> number to make payment to any merchant.</w:t>
      </w:r>
      <w:r>
        <w:rPr>
          <w:rFonts w:ascii="Times New Roman" w:hAnsi="Times New Roman" w:cs="Times New Roman"/>
          <w:sz w:val="24"/>
          <w:szCs w:val="24"/>
        </w:rPr>
        <w:t xml:space="preserve"> </w:t>
      </w:r>
      <w:proofErr w:type="spellStart"/>
      <w:r w:rsidRPr="00537B6C">
        <w:rPr>
          <w:rFonts w:ascii="Times New Roman" w:hAnsi="Times New Roman" w:cs="Times New Roman"/>
          <w:sz w:val="24"/>
          <w:szCs w:val="24"/>
        </w:rPr>
        <w:t>AEPS</w:t>
      </w:r>
      <w:proofErr w:type="spellEnd"/>
      <w:r w:rsidRPr="00537B6C">
        <w:rPr>
          <w:rFonts w:ascii="Times New Roman" w:hAnsi="Times New Roman" w:cs="Times New Roman"/>
          <w:sz w:val="24"/>
          <w:szCs w:val="24"/>
        </w:rPr>
        <w:t xml:space="preserve"> allows bank to bank transactions. It means money you pay will be deducted from your account and credited to the payee’s account directly. You need to link your </w:t>
      </w:r>
      <w:proofErr w:type="spellStart"/>
      <w:r w:rsidRPr="00537B6C">
        <w:rPr>
          <w:rFonts w:ascii="Times New Roman" w:hAnsi="Times New Roman" w:cs="Times New Roman"/>
          <w:sz w:val="24"/>
          <w:szCs w:val="24"/>
        </w:rPr>
        <w:t>Aadhaar</w:t>
      </w:r>
      <w:proofErr w:type="spellEnd"/>
      <w:r w:rsidRPr="00537B6C">
        <w:rPr>
          <w:rFonts w:ascii="Times New Roman" w:hAnsi="Times New Roman" w:cs="Times New Roman"/>
          <w:sz w:val="24"/>
          <w:szCs w:val="24"/>
        </w:rPr>
        <w:t xml:space="preserve"> number with bank account to use </w:t>
      </w:r>
      <w:proofErr w:type="spellStart"/>
      <w:r w:rsidRPr="00537B6C">
        <w:rPr>
          <w:rFonts w:ascii="Times New Roman" w:hAnsi="Times New Roman" w:cs="Times New Roman"/>
          <w:sz w:val="24"/>
          <w:szCs w:val="24"/>
        </w:rPr>
        <w:t>AEPS</w:t>
      </w:r>
      <w:proofErr w:type="spellEnd"/>
      <w:r w:rsidRPr="00537B6C">
        <w:rPr>
          <w:rFonts w:ascii="Times New Roman" w:hAnsi="Times New Roman" w:cs="Times New Roman"/>
          <w:sz w:val="24"/>
          <w:szCs w:val="24"/>
        </w:rPr>
        <w:t>.</w:t>
      </w:r>
      <w:r>
        <w:rPr>
          <w:rFonts w:ascii="Times New Roman" w:hAnsi="Times New Roman" w:cs="Times New Roman"/>
          <w:sz w:val="24"/>
          <w:szCs w:val="24"/>
        </w:rPr>
        <w:t xml:space="preserve"> </w:t>
      </w:r>
      <w:r w:rsidRPr="00537B6C">
        <w:rPr>
          <w:rFonts w:ascii="Times New Roman" w:hAnsi="Times New Roman" w:cs="Times New Roman"/>
          <w:sz w:val="24"/>
          <w:szCs w:val="24"/>
        </w:rPr>
        <w:t xml:space="preserve">Unlike cards and </w:t>
      </w:r>
      <w:proofErr w:type="spellStart"/>
      <w:r w:rsidRPr="00537B6C">
        <w:rPr>
          <w:rFonts w:ascii="Times New Roman" w:hAnsi="Times New Roman" w:cs="Times New Roman"/>
          <w:sz w:val="24"/>
          <w:szCs w:val="24"/>
        </w:rPr>
        <w:t>USSD</w:t>
      </w:r>
      <w:proofErr w:type="spellEnd"/>
      <w:r w:rsidRPr="00537B6C">
        <w:rPr>
          <w:rFonts w:ascii="Times New Roman" w:hAnsi="Times New Roman" w:cs="Times New Roman"/>
          <w:sz w:val="24"/>
          <w:szCs w:val="24"/>
        </w:rPr>
        <w:t xml:space="preserve">; </w:t>
      </w:r>
      <w:proofErr w:type="spellStart"/>
      <w:r w:rsidRPr="00537B6C">
        <w:rPr>
          <w:rFonts w:ascii="Times New Roman" w:hAnsi="Times New Roman" w:cs="Times New Roman"/>
          <w:sz w:val="24"/>
          <w:szCs w:val="24"/>
        </w:rPr>
        <w:t>AEPS</w:t>
      </w:r>
      <w:proofErr w:type="spellEnd"/>
      <w:r w:rsidRPr="00537B6C">
        <w:rPr>
          <w:rFonts w:ascii="Times New Roman" w:hAnsi="Times New Roman" w:cs="Times New Roman"/>
          <w:sz w:val="24"/>
          <w:szCs w:val="24"/>
        </w:rPr>
        <w:t xml:space="preserve"> do not have any charges on transactions.</w:t>
      </w:r>
    </w:p>
    <w:p w:rsidR="008258C1" w:rsidRDefault="008258C1" w:rsidP="008258C1">
      <w:pPr>
        <w:shd w:val="clear" w:color="auto" w:fill="FFFFFF"/>
        <w:spacing w:after="0" w:line="360" w:lineRule="auto"/>
        <w:jc w:val="both"/>
        <w:rPr>
          <w:rFonts w:ascii="Times New Roman" w:hAnsi="Times New Roman" w:cs="Times New Roman"/>
          <w:sz w:val="24"/>
          <w:szCs w:val="24"/>
        </w:rPr>
      </w:pPr>
      <w:r w:rsidRPr="00537B6C">
        <w:rPr>
          <w:rFonts w:ascii="Times New Roman" w:hAnsi="Times New Roman" w:cs="Times New Roman"/>
          <w:sz w:val="24"/>
          <w:szCs w:val="24"/>
        </w:rPr>
        <w:t xml:space="preserve">You can use </w:t>
      </w:r>
      <w:proofErr w:type="spellStart"/>
      <w:r w:rsidRPr="00537B6C">
        <w:rPr>
          <w:rFonts w:ascii="Times New Roman" w:hAnsi="Times New Roman" w:cs="Times New Roman"/>
          <w:sz w:val="24"/>
          <w:szCs w:val="24"/>
        </w:rPr>
        <w:t>AEPS</w:t>
      </w:r>
      <w:proofErr w:type="spellEnd"/>
      <w:r w:rsidRPr="00537B6C">
        <w:rPr>
          <w:rFonts w:ascii="Times New Roman" w:hAnsi="Times New Roman" w:cs="Times New Roman"/>
          <w:sz w:val="24"/>
          <w:szCs w:val="24"/>
        </w:rPr>
        <w:t xml:space="preserve"> with the help of </w:t>
      </w:r>
      <w:proofErr w:type="spellStart"/>
      <w:r w:rsidRPr="00537B6C">
        <w:rPr>
          <w:rFonts w:ascii="Times New Roman" w:hAnsi="Times New Roman" w:cs="Times New Roman"/>
          <w:sz w:val="24"/>
          <w:szCs w:val="24"/>
        </w:rPr>
        <w:t>PoS</w:t>
      </w:r>
      <w:proofErr w:type="spellEnd"/>
      <w:r w:rsidRPr="00537B6C">
        <w:rPr>
          <w:rFonts w:ascii="Times New Roman" w:hAnsi="Times New Roman" w:cs="Times New Roman"/>
          <w:sz w:val="24"/>
          <w:szCs w:val="24"/>
        </w:rPr>
        <w:t xml:space="preserve"> (Point of Sale) machines. You can withdraw or deposit cash, send money to another </w:t>
      </w:r>
      <w:proofErr w:type="spellStart"/>
      <w:r w:rsidRPr="00537B6C">
        <w:rPr>
          <w:rFonts w:ascii="Times New Roman" w:hAnsi="Times New Roman" w:cs="Times New Roman"/>
          <w:sz w:val="24"/>
          <w:szCs w:val="24"/>
        </w:rPr>
        <w:t>Aadhaar</w:t>
      </w:r>
      <w:proofErr w:type="spellEnd"/>
      <w:r w:rsidRPr="00537B6C">
        <w:rPr>
          <w:rFonts w:ascii="Times New Roman" w:hAnsi="Times New Roman" w:cs="Times New Roman"/>
          <w:sz w:val="24"/>
          <w:szCs w:val="24"/>
        </w:rPr>
        <w:t xml:space="preserve"> linked account with it. The good thing about </w:t>
      </w:r>
      <w:proofErr w:type="spellStart"/>
      <w:r w:rsidRPr="00537B6C">
        <w:rPr>
          <w:rFonts w:ascii="Times New Roman" w:hAnsi="Times New Roman" w:cs="Times New Roman"/>
          <w:sz w:val="24"/>
          <w:szCs w:val="24"/>
        </w:rPr>
        <w:t>AEPS</w:t>
      </w:r>
      <w:proofErr w:type="spellEnd"/>
      <w:r w:rsidRPr="00537B6C">
        <w:rPr>
          <w:rFonts w:ascii="Times New Roman" w:hAnsi="Times New Roman" w:cs="Times New Roman"/>
          <w:sz w:val="24"/>
          <w:szCs w:val="24"/>
        </w:rPr>
        <w:t xml:space="preserve"> is that it doesn’t need your signature, bank account details or any password. No one can forge your signature so it is a safe mode of payment.</w:t>
      </w:r>
    </w:p>
    <w:p w:rsidR="008258C1" w:rsidRPr="00A81673" w:rsidRDefault="008258C1" w:rsidP="008258C1">
      <w:pPr>
        <w:pStyle w:val="ListParagraph"/>
        <w:numPr>
          <w:ilvl w:val="0"/>
          <w:numId w:val="27"/>
        </w:numPr>
        <w:shd w:val="clear" w:color="auto" w:fill="FFFFFF"/>
        <w:spacing w:after="0" w:line="360" w:lineRule="auto"/>
        <w:jc w:val="both"/>
        <w:rPr>
          <w:rFonts w:ascii="Times New Roman" w:hAnsi="Times New Roman" w:cs="Times New Roman"/>
          <w:b/>
          <w:sz w:val="28"/>
          <w:szCs w:val="28"/>
        </w:rPr>
      </w:pPr>
      <w:proofErr w:type="spellStart"/>
      <w:r w:rsidRPr="00A81673">
        <w:rPr>
          <w:rFonts w:ascii="Times New Roman" w:hAnsi="Times New Roman" w:cs="Times New Roman"/>
          <w:b/>
          <w:sz w:val="28"/>
          <w:szCs w:val="28"/>
        </w:rPr>
        <w:t>USSD</w:t>
      </w:r>
      <w:proofErr w:type="spellEnd"/>
    </w:p>
    <w:p w:rsidR="008258C1" w:rsidRDefault="008258C1" w:rsidP="008258C1">
      <w:pPr>
        <w:shd w:val="clear" w:color="auto" w:fill="FFFFFF"/>
        <w:spacing w:after="0" w:line="360" w:lineRule="auto"/>
        <w:jc w:val="both"/>
        <w:rPr>
          <w:rFonts w:ascii="Times New Roman" w:hAnsi="Times New Roman" w:cs="Times New Roman"/>
          <w:sz w:val="24"/>
          <w:szCs w:val="24"/>
        </w:rPr>
      </w:pPr>
      <w:proofErr w:type="spellStart"/>
      <w:r w:rsidRPr="00537B6C">
        <w:rPr>
          <w:rFonts w:ascii="Times New Roman" w:hAnsi="Times New Roman" w:cs="Times New Roman"/>
          <w:sz w:val="24"/>
          <w:szCs w:val="24"/>
        </w:rPr>
        <w:t>USSD</w:t>
      </w:r>
      <w:proofErr w:type="spellEnd"/>
      <w:r w:rsidRPr="00537B6C">
        <w:rPr>
          <w:rFonts w:ascii="Times New Roman" w:hAnsi="Times New Roman" w:cs="Times New Roman"/>
          <w:sz w:val="24"/>
          <w:szCs w:val="24"/>
        </w:rPr>
        <w:t xml:space="preserve"> banking or *99# banking is a mobile banking based digital payment mode. You do not need a smart phone or internet connection to use </w:t>
      </w:r>
      <w:proofErr w:type="spellStart"/>
      <w:r w:rsidRPr="00537B6C">
        <w:rPr>
          <w:rFonts w:ascii="Times New Roman" w:hAnsi="Times New Roman" w:cs="Times New Roman"/>
          <w:sz w:val="24"/>
          <w:szCs w:val="24"/>
        </w:rPr>
        <w:t>USSD</w:t>
      </w:r>
      <w:proofErr w:type="spellEnd"/>
      <w:r w:rsidRPr="00537B6C">
        <w:rPr>
          <w:rFonts w:ascii="Times New Roman" w:hAnsi="Times New Roman" w:cs="Times New Roman"/>
          <w:sz w:val="24"/>
          <w:szCs w:val="24"/>
        </w:rPr>
        <w:t xml:space="preserve"> banking. You can easily use it with any normal feature phone. </w:t>
      </w:r>
      <w:proofErr w:type="spellStart"/>
      <w:r w:rsidRPr="00537B6C">
        <w:rPr>
          <w:rFonts w:ascii="Times New Roman" w:hAnsi="Times New Roman" w:cs="Times New Roman"/>
          <w:sz w:val="24"/>
          <w:szCs w:val="24"/>
        </w:rPr>
        <w:t>USSD</w:t>
      </w:r>
      <w:proofErr w:type="spellEnd"/>
      <w:r w:rsidRPr="00537B6C">
        <w:rPr>
          <w:rFonts w:ascii="Times New Roman" w:hAnsi="Times New Roman" w:cs="Times New Roman"/>
          <w:sz w:val="24"/>
          <w:szCs w:val="24"/>
        </w:rPr>
        <w:t xml:space="preserve"> banking is as easy as checking your mobile balance. You can use this service for many financial and non-financial operations such as checking balance, sending money, changing </w:t>
      </w:r>
      <w:proofErr w:type="spellStart"/>
      <w:r w:rsidRPr="00537B6C">
        <w:rPr>
          <w:rFonts w:ascii="Times New Roman" w:hAnsi="Times New Roman" w:cs="Times New Roman"/>
          <w:sz w:val="24"/>
          <w:szCs w:val="24"/>
        </w:rPr>
        <w:t>MPIN</w:t>
      </w:r>
      <w:proofErr w:type="spellEnd"/>
      <w:r w:rsidRPr="00537B6C">
        <w:rPr>
          <w:rFonts w:ascii="Times New Roman" w:hAnsi="Times New Roman" w:cs="Times New Roman"/>
          <w:sz w:val="24"/>
          <w:szCs w:val="24"/>
        </w:rPr>
        <w:t xml:space="preserve"> and getting </w:t>
      </w:r>
      <w:proofErr w:type="spellStart"/>
      <w:r w:rsidRPr="00537B6C">
        <w:rPr>
          <w:rFonts w:ascii="Times New Roman" w:hAnsi="Times New Roman" w:cs="Times New Roman"/>
          <w:sz w:val="24"/>
          <w:szCs w:val="24"/>
        </w:rPr>
        <w:t>MMID.The</w:t>
      </w:r>
      <w:proofErr w:type="spellEnd"/>
      <w:r w:rsidRPr="00537B6C">
        <w:rPr>
          <w:rFonts w:ascii="Times New Roman" w:hAnsi="Times New Roman" w:cs="Times New Roman"/>
          <w:sz w:val="24"/>
          <w:szCs w:val="24"/>
        </w:rPr>
        <w:t xml:space="preserve"> *99# code works as a bridge between your telecom operators server and your bank server. It uses your registered mobile number to connect with your bank </w:t>
      </w:r>
      <w:proofErr w:type="spellStart"/>
      <w:r w:rsidRPr="00537B6C">
        <w:rPr>
          <w:rFonts w:ascii="Times New Roman" w:hAnsi="Times New Roman" w:cs="Times New Roman"/>
          <w:sz w:val="24"/>
          <w:szCs w:val="24"/>
        </w:rPr>
        <w:t>account.USSD</w:t>
      </w:r>
      <w:proofErr w:type="spellEnd"/>
      <w:r w:rsidRPr="00537B6C">
        <w:rPr>
          <w:rFonts w:ascii="Times New Roman" w:hAnsi="Times New Roman" w:cs="Times New Roman"/>
          <w:sz w:val="24"/>
          <w:szCs w:val="24"/>
        </w:rPr>
        <w:t xml:space="preserve"> banking has a transaction limit of 5000 per day per </w:t>
      </w:r>
      <w:proofErr w:type="spellStart"/>
      <w:r w:rsidRPr="00537B6C">
        <w:rPr>
          <w:rFonts w:ascii="Times New Roman" w:hAnsi="Times New Roman" w:cs="Times New Roman"/>
          <w:sz w:val="24"/>
          <w:szCs w:val="24"/>
        </w:rPr>
        <w:t>customer.RBI</w:t>
      </w:r>
      <w:proofErr w:type="spellEnd"/>
      <w:r w:rsidRPr="00537B6C">
        <w:rPr>
          <w:rFonts w:ascii="Times New Roman" w:hAnsi="Times New Roman" w:cs="Times New Roman"/>
          <w:sz w:val="24"/>
          <w:szCs w:val="24"/>
        </w:rPr>
        <w:t xml:space="preserve"> has also set a maximum charge of Rs.2.5 per operations.</w:t>
      </w:r>
    </w:p>
    <w:p w:rsidR="008258C1" w:rsidRPr="00A81673" w:rsidRDefault="008258C1" w:rsidP="008258C1">
      <w:pPr>
        <w:pStyle w:val="ListParagraph"/>
        <w:numPr>
          <w:ilvl w:val="0"/>
          <w:numId w:val="27"/>
        </w:numPr>
        <w:shd w:val="clear" w:color="auto" w:fill="FFFFFF"/>
        <w:spacing w:after="0" w:line="360" w:lineRule="auto"/>
        <w:jc w:val="both"/>
        <w:rPr>
          <w:rFonts w:ascii="Times New Roman" w:hAnsi="Times New Roman" w:cs="Times New Roman"/>
          <w:b/>
          <w:sz w:val="28"/>
          <w:szCs w:val="28"/>
        </w:rPr>
      </w:pPr>
      <w:r w:rsidRPr="00A81673">
        <w:rPr>
          <w:rFonts w:ascii="Times New Roman" w:hAnsi="Times New Roman" w:cs="Times New Roman"/>
          <w:b/>
          <w:sz w:val="28"/>
          <w:szCs w:val="28"/>
        </w:rPr>
        <w:t>CARDS</w:t>
      </w:r>
    </w:p>
    <w:p w:rsidR="008258C1" w:rsidRDefault="008258C1" w:rsidP="008258C1">
      <w:pPr>
        <w:shd w:val="clear" w:color="auto" w:fill="FFFFFF"/>
        <w:spacing w:after="0" w:line="360" w:lineRule="auto"/>
        <w:jc w:val="both"/>
        <w:rPr>
          <w:rFonts w:ascii="Times New Roman" w:hAnsi="Times New Roman" w:cs="Times New Roman"/>
          <w:sz w:val="24"/>
          <w:szCs w:val="24"/>
        </w:rPr>
      </w:pPr>
      <w:r w:rsidRPr="00537B6C">
        <w:rPr>
          <w:rFonts w:ascii="Times New Roman" w:hAnsi="Times New Roman" w:cs="Times New Roman"/>
          <w:sz w:val="24"/>
          <w:szCs w:val="24"/>
        </w:rPr>
        <w:t>Cards are provided by banks to their account holders. These have been the most used digital payments till now. Many of us use cards for transferring funds and making digital payments. Credit cards, debit cards and prepaid cards are the main types of cards.</w:t>
      </w:r>
    </w:p>
    <w:p w:rsidR="008258C1" w:rsidRDefault="008258C1" w:rsidP="008258C1">
      <w:pPr>
        <w:shd w:val="clear" w:color="auto" w:fill="FFFFFF"/>
        <w:spacing w:after="0" w:line="360" w:lineRule="auto"/>
        <w:jc w:val="both"/>
        <w:rPr>
          <w:rFonts w:ascii="Times New Roman" w:hAnsi="Times New Roman" w:cs="Times New Roman"/>
          <w:sz w:val="24"/>
          <w:szCs w:val="24"/>
        </w:rPr>
      </w:pPr>
      <w:r w:rsidRPr="00537B6C">
        <w:rPr>
          <w:rFonts w:ascii="Times New Roman" w:hAnsi="Times New Roman" w:cs="Times New Roman"/>
          <w:b/>
          <w:sz w:val="24"/>
          <w:szCs w:val="24"/>
        </w:rPr>
        <w:t>Credit Cards</w:t>
      </w:r>
      <w:r w:rsidRPr="00537B6C">
        <w:rPr>
          <w:rFonts w:ascii="Times New Roman" w:hAnsi="Times New Roman" w:cs="Times New Roman"/>
          <w:sz w:val="24"/>
          <w:szCs w:val="24"/>
        </w:rPr>
        <w:t xml:space="preserve"> are issued by banks and some other entities authorized by </w:t>
      </w:r>
      <w:proofErr w:type="spellStart"/>
      <w:r w:rsidRPr="00537B6C">
        <w:rPr>
          <w:rFonts w:ascii="Times New Roman" w:hAnsi="Times New Roman" w:cs="Times New Roman"/>
          <w:sz w:val="24"/>
          <w:szCs w:val="24"/>
        </w:rPr>
        <w:t>RBI.These</w:t>
      </w:r>
      <w:proofErr w:type="spellEnd"/>
      <w:r w:rsidRPr="00537B6C">
        <w:rPr>
          <w:rFonts w:ascii="Times New Roman" w:hAnsi="Times New Roman" w:cs="Times New Roman"/>
          <w:sz w:val="24"/>
          <w:szCs w:val="24"/>
        </w:rPr>
        <w:t xml:space="preserve"> cards give you the ability to withdraw or use extra money. Credit cards are used for domestic as well as international payments.</w:t>
      </w:r>
    </w:p>
    <w:p w:rsidR="00C83FF4" w:rsidRPr="00A57AE5" w:rsidRDefault="008258C1" w:rsidP="00E919E7">
      <w:pPr>
        <w:shd w:val="clear" w:color="auto" w:fill="FFFFFF"/>
        <w:spacing w:after="0" w:line="360" w:lineRule="auto"/>
        <w:jc w:val="both"/>
        <w:rPr>
          <w:rFonts w:ascii="Times New Roman" w:hAnsi="Times New Roman" w:cs="Times New Roman"/>
          <w:sz w:val="24"/>
          <w:szCs w:val="24"/>
        </w:rPr>
      </w:pPr>
      <w:r w:rsidRPr="00537B6C">
        <w:rPr>
          <w:rFonts w:ascii="Times New Roman" w:hAnsi="Times New Roman" w:cs="Times New Roman"/>
          <w:b/>
          <w:sz w:val="24"/>
          <w:szCs w:val="24"/>
        </w:rPr>
        <w:t>Debit Cards</w:t>
      </w:r>
      <w:r w:rsidRPr="00537B6C">
        <w:rPr>
          <w:rFonts w:ascii="Times New Roman" w:hAnsi="Times New Roman" w:cs="Times New Roman"/>
          <w:sz w:val="24"/>
          <w:szCs w:val="24"/>
        </w:rPr>
        <w:t xml:space="preserve"> are issued by the bank where you have your account. You can use these cards for the money in your account. The payments you make with these cards debit from your account and credit immediately to the payees account. </w:t>
      </w:r>
    </w:p>
    <w:p w:rsidR="006C7E10" w:rsidRPr="00527331" w:rsidRDefault="00265771" w:rsidP="00C4795E">
      <w:pPr>
        <w:spacing w:line="360" w:lineRule="auto"/>
        <w:jc w:val="center"/>
        <w:rPr>
          <w:rFonts w:ascii="Times New Roman" w:eastAsia="MS Gothic" w:hAnsi="Times New Roman" w:cs="Times New Roman"/>
          <w:b/>
          <w:sz w:val="24"/>
          <w:szCs w:val="24"/>
        </w:rPr>
      </w:pPr>
      <w:r w:rsidRPr="00527331">
        <w:rPr>
          <w:rFonts w:ascii="Times New Roman" w:eastAsia="MS Gothic" w:hAnsi="Times New Roman" w:cs="Times New Roman"/>
          <w:b/>
          <w:sz w:val="24"/>
          <w:szCs w:val="24"/>
        </w:rPr>
        <w:lastRenderedPageBreak/>
        <w:t>Table No</w:t>
      </w:r>
      <w:r w:rsidR="006C7E10" w:rsidRPr="00527331">
        <w:rPr>
          <w:rFonts w:ascii="Times New Roman" w:eastAsia="MS Gothic" w:hAnsi="Times New Roman" w:cs="Times New Roman"/>
          <w:b/>
          <w:sz w:val="24"/>
          <w:szCs w:val="24"/>
        </w:rPr>
        <w:t xml:space="preserve"> 4.1</w:t>
      </w:r>
    </w:p>
    <w:p w:rsidR="008310E8" w:rsidRPr="00527331" w:rsidRDefault="004A2412" w:rsidP="00E90E8F">
      <w:pPr>
        <w:spacing w:line="360" w:lineRule="auto"/>
        <w:jc w:val="center"/>
        <w:rPr>
          <w:rFonts w:ascii="Times New Roman" w:eastAsia="MS Gothic" w:hAnsi="Times New Roman" w:cs="Times New Roman"/>
          <w:b/>
          <w:sz w:val="24"/>
          <w:szCs w:val="24"/>
        </w:rPr>
      </w:pPr>
      <w:r w:rsidRPr="00527331">
        <w:rPr>
          <w:rFonts w:ascii="Times New Roman" w:hAnsi="Times New Roman" w:cs="Times New Roman"/>
          <w:b/>
          <w:sz w:val="24"/>
          <w:szCs w:val="24"/>
        </w:rPr>
        <w:t>GENDER WISE CLASSIFICATION</w:t>
      </w:r>
    </w:p>
    <w:tbl>
      <w:tblPr>
        <w:tblStyle w:val="TableGrid"/>
        <w:tblW w:w="0" w:type="auto"/>
        <w:tblLook w:val="04A0" w:firstRow="1" w:lastRow="0" w:firstColumn="1" w:lastColumn="0" w:noHBand="0" w:noVBand="1"/>
      </w:tblPr>
      <w:tblGrid>
        <w:gridCol w:w="2735"/>
        <w:gridCol w:w="2785"/>
        <w:gridCol w:w="2783"/>
      </w:tblGrid>
      <w:tr w:rsidR="00163B3B" w:rsidRPr="00527331" w:rsidTr="008310E8">
        <w:tc>
          <w:tcPr>
            <w:tcW w:w="3005" w:type="dxa"/>
          </w:tcPr>
          <w:p w:rsidR="00163B3B" w:rsidRPr="00527331" w:rsidRDefault="00163B3B"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Gender</w:t>
            </w:r>
          </w:p>
        </w:tc>
        <w:tc>
          <w:tcPr>
            <w:tcW w:w="3006" w:type="dxa"/>
          </w:tcPr>
          <w:p w:rsidR="00163B3B" w:rsidRPr="00527331" w:rsidRDefault="00163B3B"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Number of respondent</w:t>
            </w:r>
          </w:p>
        </w:tc>
        <w:tc>
          <w:tcPr>
            <w:tcW w:w="3006" w:type="dxa"/>
          </w:tcPr>
          <w:p w:rsidR="00163B3B" w:rsidRPr="00527331" w:rsidRDefault="00163B3B"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163B3B" w:rsidRPr="00527331" w:rsidTr="008310E8">
        <w:tc>
          <w:tcPr>
            <w:tcW w:w="3005" w:type="dxa"/>
          </w:tcPr>
          <w:p w:rsidR="00163B3B" w:rsidRPr="00527331" w:rsidRDefault="00163B3B"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Male</w:t>
            </w:r>
          </w:p>
        </w:tc>
        <w:tc>
          <w:tcPr>
            <w:tcW w:w="3006" w:type="dxa"/>
          </w:tcPr>
          <w:p w:rsidR="00163B3B" w:rsidRPr="00527331" w:rsidRDefault="002C27C7"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73</w:t>
            </w:r>
          </w:p>
        </w:tc>
        <w:tc>
          <w:tcPr>
            <w:tcW w:w="3006" w:type="dxa"/>
          </w:tcPr>
          <w:p w:rsidR="00163B3B" w:rsidRPr="00527331" w:rsidRDefault="00BF793E"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73</w:t>
            </w:r>
          </w:p>
        </w:tc>
      </w:tr>
      <w:tr w:rsidR="00163B3B" w:rsidRPr="00527331" w:rsidTr="008310E8">
        <w:tc>
          <w:tcPr>
            <w:tcW w:w="3005" w:type="dxa"/>
          </w:tcPr>
          <w:p w:rsidR="00163B3B" w:rsidRPr="00527331" w:rsidRDefault="00163B3B"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Female</w:t>
            </w:r>
          </w:p>
        </w:tc>
        <w:tc>
          <w:tcPr>
            <w:tcW w:w="3006" w:type="dxa"/>
          </w:tcPr>
          <w:p w:rsidR="00163B3B" w:rsidRPr="00527331" w:rsidRDefault="002C27C7"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27</w:t>
            </w:r>
          </w:p>
        </w:tc>
        <w:tc>
          <w:tcPr>
            <w:tcW w:w="3006" w:type="dxa"/>
          </w:tcPr>
          <w:p w:rsidR="00163B3B" w:rsidRPr="00527331" w:rsidRDefault="00BF793E"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27</w:t>
            </w:r>
          </w:p>
        </w:tc>
      </w:tr>
      <w:tr w:rsidR="00163B3B" w:rsidRPr="00527331" w:rsidTr="008310E8">
        <w:tc>
          <w:tcPr>
            <w:tcW w:w="3005" w:type="dxa"/>
          </w:tcPr>
          <w:p w:rsidR="00163B3B" w:rsidRPr="00527331" w:rsidRDefault="00163B3B"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3006" w:type="dxa"/>
          </w:tcPr>
          <w:p w:rsidR="00163B3B" w:rsidRPr="00527331" w:rsidRDefault="00163B3B"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100</w:t>
            </w:r>
          </w:p>
        </w:tc>
        <w:tc>
          <w:tcPr>
            <w:tcW w:w="3006" w:type="dxa"/>
          </w:tcPr>
          <w:p w:rsidR="00163B3B" w:rsidRPr="00527331" w:rsidRDefault="00BF793E"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F36867" w:rsidRPr="00527331" w:rsidRDefault="00527331" w:rsidP="00E90E8F">
      <w:pPr>
        <w:spacing w:line="360" w:lineRule="auto"/>
        <w:rPr>
          <w:rFonts w:ascii="Times New Roman" w:hAnsi="Times New Roman" w:cs="Times New Roman"/>
          <w:b/>
          <w:sz w:val="24"/>
          <w:szCs w:val="24"/>
        </w:rPr>
      </w:pPr>
      <w:r>
        <w:rPr>
          <w:rFonts w:ascii="Times New Roman" w:hAnsi="Times New Roman" w:cs="Times New Roman"/>
          <w:sz w:val="24"/>
          <w:szCs w:val="24"/>
        </w:rPr>
        <w:t xml:space="preserve"> </w:t>
      </w:r>
      <w:r w:rsidR="00E62743" w:rsidRPr="00527331">
        <w:rPr>
          <w:rFonts w:ascii="Times New Roman" w:hAnsi="Times New Roman" w:cs="Times New Roman"/>
          <w:sz w:val="24"/>
          <w:szCs w:val="24"/>
        </w:rPr>
        <w:t xml:space="preserve"> </w:t>
      </w:r>
      <w:r w:rsidR="00F36867" w:rsidRPr="00527331">
        <w:rPr>
          <w:rFonts w:ascii="Times New Roman" w:hAnsi="Times New Roman" w:cs="Times New Roman"/>
          <w:sz w:val="24"/>
          <w:szCs w:val="24"/>
        </w:rPr>
        <w:t>Source: primary data</w:t>
      </w:r>
    </w:p>
    <w:p w:rsidR="00F36867" w:rsidRPr="00527331" w:rsidRDefault="00F36867"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6D3BF8" w:rsidRPr="00527331" w:rsidRDefault="006D3BF8" w:rsidP="00E90E8F">
      <w:pPr>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The table above reveals the gender wise classification of the farmers. Out of which 73 percent are male and remaining 27 percent are female.</w:t>
      </w:r>
    </w:p>
    <w:p w:rsidR="000843DF" w:rsidRPr="00527331" w:rsidRDefault="00653334" w:rsidP="00C4795E">
      <w:pPr>
        <w:spacing w:line="360" w:lineRule="auto"/>
        <w:ind w:firstLine="720"/>
        <w:jc w:val="center"/>
        <w:rPr>
          <w:rFonts w:ascii="Times New Roman" w:hAnsi="Times New Roman" w:cs="Times New Roman"/>
          <w:b/>
          <w:sz w:val="24"/>
          <w:szCs w:val="24"/>
        </w:rPr>
      </w:pPr>
      <w:r w:rsidRPr="00527331">
        <w:rPr>
          <w:rFonts w:ascii="Times New Roman" w:hAnsi="Times New Roman" w:cs="Times New Roman"/>
          <w:b/>
          <w:sz w:val="24"/>
          <w:szCs w:val="24"/>
        </w:rPr>
        <w:t>Chart No.</w:t>
      </w:r>
      <w:r w:rsidR="00265771" w:rsidRPr="00527331">
        <w:rPr>
          <w:rFonts w:ascii="Times New Roman" w:hAnsi="Times New Roman" w:cs="Times New Roman"/>
          <w:b/>
          <w:sz w:val="24"/>
          <w:szCs w:val="24"/>
        </w:rPr>
        <w:t xml:space="preserve"> </w:t>
      </w:r>
      <w:r w:rsidR="006C7E10" w:rsidRPr="00527331">
        <w:rPr>
          <w:rFonts w:ascii="Times New Roman" w:hAnsi="Times New Roman" w:cs="Times New Roman"/>
          <w:b/>
          <w:sz w:val="24"/>
          <w:szCs w:val="24"/>
        </w:rPr>
        <w:t>4.1</w:t>
      </w:r>
    </w:p>
    <w:p w:rsidR="004A2412" w:rsidRPr="00527331" w:rsidRDefault="004A2412" w:rsidP="00E62743">
      <w:pPr>
        <w:spacing w:line="360" w:lineRule="auto"/>
        <w:jc w:val="center"/>
        <w:rPr>
          <w:rFonts w:ascii="Times New Roman" w:eastAsia="MS Gothic" w:hAnsi="Times New Roman" w:cs="Times New Roman"/>
          <w:b/>
          <w:sz w:val="24"/>
          <w:szCs w:val="24"/>
        </w:rPr>
      </w:pPr>
      <w:r w:rsidRPr="00527331">
        <w:rPr>
          <w:rFonts w:ascii="Times New Roman" w:hAnsi="Times New Roman" w:cs="Times New Roman"/>
          <w:b/>
          <w:sz w:val="24"/>
          <w:szCs w:val="24"/>
        </w:rPr>
        <w:t>GENDER WISE CLASSIFICATION</w:t>
      </w:r>
    </w:p>
    <w:p w:rsidR="006D3146" w:rsidRPr="00527331" w:rsidRDefault="00917BD4" w:rsidP="00373571">
      <w:pPr>
        <w:pStyle w:val="ListParagraph"/>
        <w:spacing w:line="360" w:lineRule="auto"/>
        <w:jc w:val="center"/>
        <w:rPr>
          <w:rFonts w:ascii="Times New Roman" w:hAnsi="Times New Roman" w:cs="Times New Roman"/>
          <w:sz w:val="24"/>
          <w:szCs w:val="24"/>
        </w:rPr>
      </w:pPr>
      <w:r w:rsidRPr="00527331">
        <w:rPr>
          <w:rFonts w:ascii="Times New Roman" w:hAnsi="Times New Roman" w:cs="Times New Roman"/>
          <w:noProof/>
          <w:sz w:val="24"/>
          <w:szCs w:val="24"/>
          <w:lang w:val="en-IN" w:eastAsia="en-IN" w:bidi="ml-IN"/>
        </w:rPr>
        <w:drawing>
          <wp:inline distT="0" distB="0" distL="0" distR="0">
            <wp:extent cx="4953000" cy="318135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90E8F" w:rsidRPr="00527331" w:rsidRDefault="00E90E8F" w:rsidP="00C4795E">
      <w:pPr>
        <w:spacing w:line="360" w:lineRule="auto"/>
        <w:jc w:val="center"/>
        <w:rPr>
          <w:rFonts w:ascii="Times New Roman" w:hAnsi="Times New Roman" w:cs="Times New Roman"/>
          <w:b/>
          <w:sz w:val="24"/>
          <w:szCs w:val="24"/>
        </w:rPr>
      </w:pPr>
    </w:p>
    <w:p w:rsidR="00E90E8F" w:rsidRPr="00527331" w:rsidRDefault="00E90E8F" w:rsidP="00C4795E">
      <w:pPr>
        <w:spacing w:line="360" w:lineRule="auto"/>
        <w:jc w:val="center"/>
        <w:rPr>
          <w:rFonts w:ascii="Times New Roman" w:hAnsi="Times New Roman" w:cs="Times New Roman"/>
          <w:b/>
          <w:sz w:val="24"/>
          <w:szCs w:val="24"/>
        </w:rPr>
      </w:pPr>
    </w:p>
    <w:p w:rsidR="00E90E8F" w:rsidRPr="00527331" w:rsidRDefault="00E90E8F" w:rsidP="00C4795E">
      <w:pPr>
        <w:spacing w:line="360" w:lineRule="auto"/>
        <w:jc w:val="center"/>
        <w:rPr>
          <w:rFonts w:ascii="Times New Roman" w:hAnsi="Times New Roman" w:cs="Times New Roman"/>
          <w:b/>
          <w:sz w:val="24"/>
          <w:szCs w:val="24"/>
        </w:rPr>
      </w:pPr>
    </w:p>
    <w:p w:rsidR="004A2412" w:rsidRPr="00527331" w:rsidRDefault="005D2B0E"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lastRenderedPageBreak/>
        <w:t>Table No</w:t>
      </w:r>
      <w:r w:rsidR="00A04D98" w:rsidRPr="00527331">
        <w:rPr>
          <w:rFonts w:ascii="Times New Roman" w:hAnsi="Times New Roman" w:cs="Times New Roman"/>
          <w:b/>
          <w:sz w:val="24"/>
          <w:szCs w:val="24"/>
        </w:rPr>
        <w:t xml:space="preserve"> 4.2</w:t>
      </w:r>
    </w:p>
    <w:p w:rsidR="004A2412" w:rsidRPr="00527331" w:rsidRDefault="00373571" w:rsidP="00373571">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AGE WISE CLASSIFICATION</w:t>
      </w:r>
    </w:p>
    <w:tbl>
      <w:tblPr>
        <w:tblStyle w:val="TableGrid"/>
        <w:tblW w:w="0" w:type="auto"/>
        <w:tblLook w:val="04A0" w:firstRow="1" w:lastRow="0" w:firstColumn="1" w:lastColumn="0" w:noHBand="0" w:noVBand="1"/>
      </w:tblPr>
      <w:tblGrid>
        <w:gridCol w:w="1975"/>
        <w:gridCol w:w="3960"/>
        <w:gridCol w:w="2362"/>
      </w:tblGrid>
      <w:tr w:rsidR="00DE4C1B" w:rsidRPr="00527331" w:rsidTr="00DE4C1B">
        <w:tc>
          <w:tcPr>
            <w:tcW w:w="1975" w:type="dxa"/>
          </w:tcPr>
          <w:p w:rsidR="00FB419B" w:rsidRPr="00527331" w:rsidRDefault="00FB419B"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Age group</w:t>
            </w:r>
          </w:p>
        </w:tc>
        <w:tc>
          <w:tcPr>
            <w:tcW w:w="3960" w:type="dxa"/>
          </w:tcPr>
          <w:p w:rsidR="00FB419B" w:rsidRPr="00527331" w:rsidRDefault="00FB419B"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Number of respondent</w:t>
            </w:r>
          </w:p>
        </w:tc>
        <w:tc>
          <w:tcPr>
            <w:tcW w:w="2362" w:type="dxa"/>
          </w:tcPr>
          <w:p w:rsidR="00FB419B" w:rsidRPr="00527331" w:rsidRDefault="00FB419B"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DE4C1B" w:rsidRPr="00527331" w:rsidTr="00DE4C1B">
        <w:tc>
          <w:tcPr>
            <w:tcW w:w="1975" w:type="dxa"/>
          </w:tcPr>
          <w:p w:rsidR="00FB419B" w:rsidRPr="00527331" w:rsidRDefault="00FB419B"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Below 30</w:t>
            </w:r>
          </w:p>
        </w:tc>
        <w:tc>
          <w:tcPr>
            <w:tcW w:w="3960" w:type="dxa"/>
          </w:tcPr>
          <w:p w:rsidR="00FB419B" w:rsidRPr="00527331" w:rsidRDefault="00FB419B"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34</w:t>
            </w:r>
          </w:p>
        </w:tc>
        <w:tc>
          <w:tcPr>
            <w:tcW w:w="2362" w:type="dxa"/>
          </w:tcPr>
          <w:p w:rsidR="00FB419B" w:rsidRPr="00527331" w:rsidRDefault="00BF793E"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34</w:t>
            </w:r>
          </w:p>
        </w:tc>
      </w:tr>
      <w:tr w:rsidR="00DE4C1B" w:rsidRPr="00527331" w:rsidTr="00DE4C1B">
        <w:tc>
          <w:tcPr>
            <w:tcW w:w="1975" w:type="dxa"/>
          </w:tcPr>
          <w:p w:rsidR="00FB419B" w:rsidRPr="00527331" w:rsidRDefault="00FB419B"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30-40</w:t>
            </w:r>
          </w:p>
        </w:tc>
        <w:tc>
          <w:tcPr>
            <w:tcW w:w="3960" w:type="dxa"/>
          </w:tcPr>
          <w:p w:rsidR="00FB419B" w:rsidRPr="00527331" w:rsidRDefault="00FB419B"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24</w:t>
            </w:r>
          </w:p>
        </w:tc>
        <w:tc>
          <w:tcPr>
            <w:tcW w:w="2362" w:type="dxa"/>
          </w:tcPr>
          <w:p w:rsidR="00FB419B" w:rsidRPr="00527331" w:rsidRDefault="00BF793E"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24</w:t>
            </w:r>
          </w:p>
        </w:tc>
      </w:tr>
      <w:tr w:rsidR="00DE4C1B" w:rsidRPr="00527331" w:rsidTr="00DE4C1B">
        <w:tc>
          <w:tcPr>
            <w:tcW w:w="1975" w:type="dxa"/>
          </w:tcPr>
          <w:p w:rsidR="00FB419B" w:rsidRPr="00527331" w:rsidRDefault="00FB419B"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40-50</w:t>
            </w:r>
          </w:p>
        </w:tc>
        <w:tc>
          <w:tcPr>
            <w:tcW w:w="3960" w:type="dxa"/>
          </w:tcPr>
          <w:p w:rsidR="00FB419B" w:rsidRPr="00527331" w:rsidRDefault="00FB419B"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22</w:t>
            </w:r>
          </w:p>
        </w:tc>
        <w:tc>
          <w:tcPr>
            <w:tcW w:w="2362" w:type="dxa"/>
          </w:tcPr>
          <w:p w:rsidR="00FB419B" w:rsidRPr="00527331" w:rsidRDefault="00BF793E"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22</w:t>
            </w:r>
          </w:p>
        </w:tc>
      </w:tr>
      <w:tr w:rsidR="00DE4C1B" w:rsidRPr="00527331" w:rsidTr="00DE4C1B">
        <w:tc>
          <w:tcPr>
            <w:tcW w:w="1975" w:type="dxa"/>
          </w:tcPr>
          <w:p w:rsidR="00FB419B" w:rsidRPr="00527331" w:rsidRDefault="00FB419B"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50-60</w:t>
            </w:r>
          </w:p>
        </w:tc>
        <w:tc>
          <w:tcPr>
            <w:tcW w:w="3960" w:type="dxa"/>
          </w:tcPr>
          <w:p w:rsidR="00FB419B" w:rsidRPr="00527331" w:rsidRDefault="00FB419B"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13</w:t>
            </w:r>
          </w:p>
        </w:tc>
        <w:tc>
          <w:tcPr>
            <w:tcW w:w="2362" w:type="dxa"/>
          </w:tcPr>
          <w:p w:rsidR="00FB419B" w:rsidRPr="00527331" w:rsidRDefault="00BF793E"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13</w:t>
            </w:r>
          </w:p>
        </w:tc>
      </w:tr>
      <w:tr w:rsidR="00DE4C1B" w:rsidRPr="00527331" w:rsidTr="00DE4C1B">
        <w:tc>
          <w:tcPr>
            <w:tcW w:w="1975" w:type="dxa"/>
          </w:tcPr>
          <w:p w:rsidR="00FB419B" w:rsidRPr="00527331" w:rsidRDefault="00FB419B"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Above 60</w:t>
            </w:r>
          </w:p>
        </w:tc>
        <w:tc>
          <w:tcPr>
            <w:tcW w:w="3960" w:type="dxa"/>
          </w:tcPr>
          <w:p w:rsidR="00FB419B" w:rsidRPr="00527331" w:rsidRDefault="00DE4C1B"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7</w:t>
            </w:r>
          </w:p>
        </w:tc>
        <w:tc>
          <w:tcPr>
            <w:tcW w:w="2362" w:type="dxa"/>
          </w:tcPr>
          <w:p w:rsidR="00FB419B" w:rsidRPr="00527331" w:rsidRDefault="00BF793E"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7</w:t>
            </w:r>
          </w:p>
        </w:tc>
      </w:tr>
      <w:tr w:rsidR="00DE4C1B" w:rsidRPr="00527331" w:rsidTr="00DE4C1B">
        <w:tc>
          <w:tcPr>
            <w:tcW w:w="1975" w:type="dxa"/>
          </w:tcPr>
          <w:p w:rsidR="00FB419B" w:rsidRPr="00527331" w:rsidRDefault="00FB419B"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3960" w:type="dxa"/>
          </w:tcPr>
          <w:p w:rsidR="00FB419B" w:rsidRPr="00527331" w:rsidRDefault="00FB419B"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100</w:t>
            </w:r>
          </w:p>
        </w:tc>
        <w:tc>
          <w:tcPr>
            <w:tcW w:w="2362" w:type="dxa"/>
          </w:tcPr>
          <w:p w:rsidR="00FB419B" w:rsidRPr="00527331" w:rsidRDefault="00BF793E"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7F200E" w:rsidRPr="00527331" w:rsidRDefault="007F200E" w:rsidP="00C4795E">
      <w:pPr>
        <w:spacing w:line="360" w:lineRule="auto"/>
        <w:rPr>
          <w:rFonts w:ascii="Times New Roman" w:hAnsi="Times New Roman" w:cs="Times New Roman"/>
          <w:b/>
          <w:sz w:val="24"/>
          <w:szCs w:val="24"/>
        </w:rPr>
      </w:pPr>
      <w:r w:rsidRPr="00527331">
        <w:rPr>
          <w:rFonts w:ascii="Times New Roman" w:hAnsi="Times New Roman" w:cs="Times New Roman"/>
          <w:sz w:val="24"/>
          <w:szCs w:val="24"/>
        </w:rPr>
        <w:t>Source: primary data</w:t>
      </w:r>
    </w:p>
    <w:p w:rsidR="002E5ABD" w:rsidRPr="00527331" w:rsidRDefault="007F200E"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 xml:space="preserve"> Interpretation:</w:t>
      </w:r>
    </w:p>
    <w:p w:rsidR="004A4A5D" w:rsidRPr="00527331" w:rsidRDefault="00A04D98" w:rsidP="00C4795E">
      <w:pPr>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The table</w:t>
      </w:r>
      <w:r w:rsidR="007F200E" w:rsidRPr="00527331">
        <w:rPr>
          <w:rFonts w:ascii="Times New Roman" w:hAnsi="Times New Roman" w:cs="Times New Roman"/>
          <w:sz w:val="24"/>
          <w:szCs w:val="24"/>
        </w:rPr>
        <w:t xml:space="preserve"> above</w:t>
      </w:r>
      <w:r w:rsidRPr="00527331">
        <w:rPr>
          <w:rFonts w:ascii="Times New Roman" w:hAnsi="Times New Roman" w:cs="Times New Roman"/>
          <w:sz w:val="24"/>
          <w:szCs w:val="24"/>
        </w:rPr>
        <w:t xml:space="preserve"> reveals that 34 percent of farmers belong to below 30 age group and 24 percent are in the age group30- 40, 22 percent of farmers belong to the age group 40-50.and below 15 percent are in the age group 50-60 and above 60.</w:t>
      </w:r>
    </w:p>
    <w:p w:rsidR="004A2412" w:rsidRPr="00527331" w:rsidRDefault="0065333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5D2B0E" w:rsidRPr="00527331">
        <w:rPr>
          <w:rFonts w:ascii="Times New Roman" w:hAnsi="Times New Roman" w:cs="Times New Roman"/>
          <w:b/>
          <w:sz w:val="24"/>
          <w:szCs w:val="24"/>
        </w:rPr>
        <w:t xml:space="preserve"> No </w:t>
      </w:r>
      <w:r w:rsidR="004A4A5D" w:rsidRPr="00527331">
        <w:rPr>
          <w:rFonts w:ascii="Times New Roman" w:hAnsi="Times New Roman" w:cs="Times New Roman"/>
          <w:b/>
          <w:sz w:val="24"/>
          <w:szCs w:val="24"/>
        </w:rPr>
        <w:t>4.2</w:t>
      </w:r>
    </w:p>
    <w:p w:rsidR="00A20415" w:rsidRPr="00527331" w:rsidRDefault="004A2412" w:rsidP="00E90E8F">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AGE WISE CLASSIFICATION</w:t>
      </w:r>
    </w:p>
    <w:p w:rsidR="002E5ABD" w:rsidRPr="00527331" w:rsidRDefault="004A4A5D" w:rsidP="00373571">
      <w:pPr>
        <w:spacing w:line="360" w:lineRule="auto"/>
        <w:jc w:val="center"/>
        <w:rPr>
          <w:rFonts w:ascii="Times New Roman" w:hAnsi="Times New Roman" w:cs="Times New Roman"/>
          <w:b/>
          <w:sz w:val="24"/>
          <w:szCs w:val="24"/>
        </w:rPr>
      </w:pPr>
      <w:r w:rsidRPr="00527331">
        <w:rPr>
          <w:rFonts w:ascii="Times New Roman" w:hAnsi="Times New Roman" w:cs="Times New Roman"/>
          <w:noProof/>
          <w:sz w:val="24"/>
          <w:szCs w:val="24"/>
          <w:lang w:val="en-IN" w:eastAsia="en-IN" w:bidi="ml-IN"/>
        </w:rPr>
        <w:drawing>
          <wp:inline distT="0" distB="0" distL="0" distR="0" wp14:anchorId="7A83B120" wp14:editId="292F0A25">
            <wp:extent cx="5486400" cy="3200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71097" w:rsidRPr="00527331" w:rsidRDefault="00273E77" w:rsidP="00C4795E">
      <w:pPr>
        <w:spacing w:line="360" w:lineRule="auto"/>
        <w:jc w:val="center"/>
        <w:rPr>
          <w:rFonts w:ascii="Times New Roman" w:hAnsi="Times New Roman" w:cs="Times New Roman"/>
          <w:b/>
          <w:sz w:val="24"/>
          <w:szCs w:val="24"/>
        </w:rPr>
      </w:pPr>
      <w:r w:rsidRPr="00527331">
        <w:rPr>
          <w:rFonts w:ascii="Times New Roman" w:eastAsia="MS Gothic" w:hAnsi="Times New Roman" w:cs="Times New Roman"/>
          <w:b/>
          <w:sz w:val="24"/>
          <w:szCs w:val="24"/>
        </w:rPr>
        <w:lastRenderedPageBreak/>
        <w:t>Table No: 4.</w:t>
      </w:r>
      <w:r w:rsidR="001D0992" w:rsidRPr="00527331">
        <w:rPr>
          <w:rFonts w:ascii="Times New Roman" w:eastAsia="MS Gothic" w:hAnsi="Times New Roman" w:cs="Times New Roman"/>
          <w:b/>
          <w:sz w:val="24"/>
          <w:szCs w:val="24"/>
        </w:rPr>
        <w:t>3</w:t>
      </w:r>
    </w:p>
    <w:p w:rsidR="004A2412" w:rsidRPr="00527331" w:rsidRDefault="004A2412" w:rsidP="00373571">
      <w:pPr>
        <w:spacing w:line="360" w:lineRule="auto"/>
        <w:jc w:val="center"/>
        <w:rPr>
          <w:rFonts w:ascii="Times New Roman" w:eastAsia="MS Gothic" w:hAnsi="Times New Roman" w:cs="Times New Roman"/>
          <w:b/>
          <w:sz w:val="24"/>
          <w:szCs w:val="24"/>
        </w:rPr>
      </w:pPr>
      <w:r w:rsidRPr="00527331">
        <w:rPr>
          <w:rFonts w:ascii="Times New Roman" w:hAnsi="Times New Roman" w:cs="Times New Roman"/>
          <w:b/>
          <w:sz w:val="24"/>
          <w:szCs w:val="24"/>
        </w:rPr>
        <w:t>EDUCATIONAL QUALIFICATION</w:t>
      </w:r>
    </w:p>
    <w:tbl>
      <w:tblPr>
        <w:tblStyle w:val="TableGrid"/>
        <w:tblW w:w="0" w:type="auto"/>
        <w:jc w:val="center"/>
        <w:tblLook w:val="04A0" w:firstRow="1" w:lastRow="0" w:firstColumn="1" w:lastColumn="0" w:noHBand="0" w:noVBand="1"/>
      </w:tblPr>
      <w:tblGrid>
        <w:gridCol w:w="2777"/>
        <w:gridCol w:w="2760"/>
        <w:gridCol w:w="2760"/>
      </w:tblGrid>
      <w:tr w:rsidR="00917BD4" w:rsidRPr="00527331" w:rsidTr="00E90E8F">
        <w:trPr>
          <w:jc w:val="center"/>
        </w:trPr>
        <w:tc>
          <w:tcPr>
            <w:tcW w:w="2777" w:type="dxa"/>
          </w:tcPr>
          <w:p w:rsidR="00917BD4" w:rsidRPr="00527331" w:rsidRDefault="00917BD4"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Educational level</w:t>
            </w:r>
          </w:p>
        </w:tc>
        <w:tc>
          <w:tcPr>
            <w:tcW w:w="2760" w:type="dxa"/>
          </w:tcPr>
          <w:p w:rsidR="00917BD4" w:rsidRPr="00527331" w:rsidRDefault="00917BD4"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No of respondent</w:t>
            </w:r>
          </w:p>
        </w:tc>
        <w:tc>
          <w:tcPr>
            <w:tcW w:w="2760" w:type="dxa"/>
          </w:tcPr>
          <w:p w:rsidR="00917BD4" w:rsidRPr="00527331" w:rsidRDefault="00917BD4"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917BD4" w:rsidRPr="00527331" w:rsidTr="00E90E8F">
        <w:trPr>
          <w:jc w:val="center"/>
        </w:trPr>
        <w:tc>
          <w:tcPr>
            <w:tcW w:w="2777" w:type="dxa"/>
          </w:tcPr>
          <w:p w:rsidR="00917BD4" w:rsidRPr="00527331" w:rsidRDefault="00917BD4"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 xml:space="preserve">Below </w:t>
            </w:r>
            <w:proofErr w:type="spellStart"/>
            <w:r w:rsidRPr="00527331">
              <w:rPr>
                <w:rFonts w:ascii="Times New Roman" w:hAnsi="Times New Roman" w:cs="Times New Roman"/>
                <w:sz w:val="24"/>
                <w:szCs w:val="24"/>
              </w:rPr>
              <w:t>SSLC</w:t>
            </w:r>
            <w:proofErr w:type="spellEnd"/>
          </w:p>
        </w:tc>
        <w:tc>
          <w:tcPr>
            <w:tcW w:w="2760" w:type="dxa"/>
          </w:tcPr>
          <w:p w:rsidR="00917BD4" w:rsidRPr="00527331" w:rsidRDefault="00917BD4"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25</w:t>
            </w:r>
          </w:p>
        </w:tc>
        <w:tc>
          <w:tcPr>
            <w:tcW w:w="2760" w:type="dxa"/>
          </w:tcPr>
          <w:p w:rsidR="00917BD4" w:rsidRPr="00527331" w:rsidRDefault="00BF793E"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25</w:t>
            </w:r>
          </w:p>
        </w:tc>
      </w:tr>
      <w:tr w:rsidR="00917BD4" w:rsidRPr="00527331" w:rsidTr="00E90E8F">
        <w:trPr>
          <w:jc w:val="center"/>
        </w:trPr>
        <w:tc>
          <w:tcPr>
            <w:tcW w:w="2777" w:type="dxa"/>
          </w:tcPr>
          <w:p w:rsidR="00917BD4" w:rsidRPr="00527331" w:rsidRDefault="00917BD4" w:rsidP="00C4795E">
            <w:pPr>
              <w:pStyle w:val="ListParagraph"/>
              <w:spacing w:line="360" w:lineRule="auto"/>
              <w:ind w:left="0"/>
              <w:jc w:val="center"/>
              <w:rPr>
                <w:rFonts w:ascii="Times New Roman" w:hAnsi="Times New Roman" w:cs="Times New Roman"/>
                <w:sz w:val="24"/>
                <w:szCs w:val="24"/>
              </w:rPr>
            </w:pPr>
            <w:proofErr w:type="spellStart"/>
            <w:r w:rsidRPr="00527331">
              <w:rPr>
                <w:rFonts w:ascii="Times New Roman" w:hAnsi="Times New Roman" w:cs="Times New Roman"/>
                <w:sz w:val="24"/>
                <w:szCs w:val="24"/>
              </w:rPr>
              <w:t>SSLC</w:t>
            </w:r>
            <w:proofErr w:type="spellEnd"/>
          </w:p>
        </w:tc>
        <w:tc>
          <w:tcPr>
            <w:tcW w:w="2760" w:type="dxa"/>
          </w:tcPr>
          <w:p w:rsidR="00917BD4" w:rsidRPr="00527331" w:rsidRDefault="00917BD4"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16</w:t>
            </w:r>
          </w:p>
        </w:tc>
        <w:tc>
          <w:tcPr>
            <w:tcW w:w="2760" w:type="dxa"/>
          </w:tcPr>
          <w:p w:rsidR="00917BD4" w:rsidRPr="00527331" w:rsidRDefault="00BF793E"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16</w:t>
            </w:r>
          </w:p>
        </w:tc>
      </w:tr>
      <w:tr w:rsidR="00917BD4" w:rsidRPr="00527331" w:rsidTr="00E90E8F">
        <w:trPr>
          <w:jc w:val="center"/>
        </w:trPr>
        <w:tc>
          <w:tcPr>
            <w:tcW w:w="2777" w:type="dxa"/>
          </w:tcPr>
          <w:p w:rsidR="00917BD4" w:rsidRPr="00527331" w:rsidRDefault="00917BD4"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+2</w:t>
            </w:r>
          </w:p>
        </w:tc>
        <w:tc>
          <w:tcPr>
            <w:tcW w:w="2760" w:type="dxa"/>
          </w:tcPr>
          <w:p w:rsidR="00917BD4" w:rsidRPr="00527331" w:rsidRDefault="00917BD4"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27</w:t>
            </w:r>
          </w:p>
        </w:tc>
        <w:tc>
          <w:tcPr>
            <w:tcW w:w="2760" w:type="dxa"/>
          </w:tcPr>
          <w:p w:rsidR="00917BD4" w:rsidRPr="00527331" w:rsidRDefault="00BF793E"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27</w:t>
            </w:r>
          </w:p>
        </w:tc>
      </w:tr>
      <w:tr w:rsidR="00917BD4" w:rsidRPr="00527331" w:rsidTr="00E90E8F">
        <w:trPr>
          <w:jc w:val="center"/>
        </w:trPr>
        <w:tc>
          <w:tcPr>
            <w:tcW w:w="2777" w:type="dxa"/>
          </w:tcPr>
          <w:p w:rsidR="00917BD4" w:rsidRPr="00527331" w:rsidRDefault="00917BD4"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Degree</w:t>
            </w:r>
          </w:p>
        </w:tc>
        <w:tc>
          <w:tcPr>
            <w:tcW w:w="2760" w:type="dxa"/>
          </w:tcPr>
          <w:p w:rsidR="00917BD4" w:rsidRPr="00527331" w:rsidRDefault="00917BD4"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18</w:t>
            </w:r>
          </w:p>
        </w:tc>
        <w:tc>
          <w:tcPr>
            <w:tcW w:w="2760" w:type="dxa"/>
          </w:tcPr>
          <w:p w:rsidR="00917BD4" w:rsidRPr="00527331" w:rsidRDefault="00BF793E"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18</w:t>
            </w:r>
          </w:p>
        </w:tc>
      </w:tr>
      <w:tr w:rsidR="00917BD4" w:rsidRPr="00527331" w:rsidTr="00E90E8F">
        <w:trPr>
          <w:jc w:val="center"/>
        </w:trPr>
        <w:tc>
          <w:tcPr>
            <w:tcW w:w="2777" w:type="dxa"/>
          </w:tcPr>
          <w:p w:rsidR="00917BD4" w:rsidRPr="00527331" w:rsidRDefault="00917BD4"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2760" w:type="dxa"/>
          </w:tcPr>
          <w:p w:rsidR="00917BD4" w:rsidRPr="00527331" w:rsidRDefault="00917BD4"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100</w:t>
            </w:r>
          </w:p>
        </w:tc>
        <w:tc>
          <w:tcPr>
            <w:tcW w:w="2760" w:type="dxa"/>
          </w:tcPr>
          <w:p w:rsidR="00917BD4" w:rsidRPr="00527331" w:rsidRDefault="00BF793E"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4A4A5D" w:rsidRPr="00527331" w:rsidRDefault="00435082" w:rsidP="00C4795E">
      <w:pPr>
        <w:spacing w:line="360" w:lineRule="auto"/>
        <w:rPr>
          <w:rFonts w:ascii="Times New Roman" w:hAnsi="Times New Roman" w:cs="Times New Roman"/>
          <w:b/>
          <w:sz w:val="24"/>
          <w:szCs w:val="24"/>
        </w:rPr>
      </w:pPr>
      <w:r w:rsidRPr="00527331">
        <w:rPr>
          <w:rFonts w:ascii="Times New Roman" w:hAnsi="Times New Roman" w:cs="Times New Roman"/>
          <w:sz w:val="24"/>
          <w:szCs w:val="24"/>
        </w:rPr>
        <w:t>Source: primary data</w:t>
      </w:r>
    </w:p>
    <w:p w:rsidR="007F200E" w:rsidRPr="00527331" w:rsidRDefault="007F200E"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4A2412" w:rsidRPr="00527331" w:rsidRDefault="004A4A5D" w:rsidP="00E90E8F">
      <w:pPr>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 xml:space="preserve">The table indicates about the educational qualifications of the farmers. 25 percent of the farmers were under Below </w:t>
      </w:r>
      <w:proofErr w:type="spellStart"/>
      <w:r w:rsidRPr="00527331">
        <w:rPr>
          <w:rFonts w:ascii="Times New Roman" w:hAnsi="Times New Roman" w:cs="Times New Roman"/>
          <w:sz w:val="24"/>
          <w:szCs w:val="24"/>
        </w:rPr>
        <w:t>SSLC</w:t>
      </w:r>
      <w:proofErr w:type="spellEnd"/>
      <w:r w:rsidRPr="00527331">
        <w:rPr>
          <w:rFonts w:ascii="Times New Roman" w:hAnsi="Times New Roman" w:cs="Times New Roman"/>
          <w:sz w:val="24"/>
          <w:szCs w:val="24"/>
        </w:rPr>
        <w:t xml:space="preserve"> and only 16 percent were under </w:t>
      </w:r>
      <w:proofErr w:type="spellStart"/>
      <w:r w:rsidRPr="00527331">
        <w:rPr>
          <w:rFonts w:ascii="Times New Roman" w:hAnsi="Times New Roman" w:cs="Times New Roman"/>
          <w:sz w:val="24"/>
          <w:szCs w:val="24"/>
        </w:rPr>
        <w:t>SSLC</w:t>
      </w:r>
      <w:proofErr w:type="spellEnd"/>
      <w:r w:rsidRPr="00527331">
        <w:rPr>
          <w:rFonts w:ascii="Times New Roman" w:hAnsi="Times New Roman" w:cs="Times New Roman"/>
          <w:sz w:val="24"/>
          <w:szCs w:val="24"/>
        </w:rPr>
        <w:t>. There is 27 percentage for Plus two and 18 percentage for degree.</w:t>
      </w:r>
    </w:p>
    <w:p w:rsidR="00373571" w:rsidRPr="00527331" w:rsidRDefault="00373571" w:rsidP="00373571">
      <w:pPr>
        <w:pStyle w:val="ListParagraph"/>
        <w:spacing w:line="360" w:lineRule="auto"/>
        <w:jc w:val="both"/>
        <w:rPr>
          <w:rFonts w:ascii="Times New Roman" w:hAnsi="Times New Roman" w:cs="Times New Roman"/>
          <w:sz w:val="24"/>
          <w:szCs w:val="24"/>
        </w:rPr>
      </w:pPr>
    </w:p>
    <w:p w:rsidR="004A4A5D" w:rsidRPr="00527331" w:rsidRDefault="00653334" w:rsidP="00E90E8F">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4A4A5D" w:rsidRPr="00527331">
        <w:rPr>
          <w:rFonts w:ascii="Times New Roman" w:hAnsi="Times New Roman" w:cs="Times New Roman"/>
          <w:b/>
          <w:sz w:val="24"/>
          <w:szCs w:val="24"/>
        </w:rPr>
        <w:t xml:space="preserve"> No: 4.3</w:t>
      </w:r>
    </w:p>
    <w:p w:rsidR="004A4A5D" w:rsidRPr="00527331" w:rsidRDefault="004A2412" w:rsidP="00E90E8F">
      <w:pPr>
        <w:spacing w:line="360" w:lineRule="auto"/>
        <w:jc w:val="center"/>
        <w:rPr>
          <w:rFonts w:ascii="Times New Roman" w:eastAsia="MS Gothic" w:hAnsi="Times New Roman" w:cs="Times New Roman"/>
          <w:b/>
          <w:sz w:val="24"/>
          <w:szCs w:val="24"/>
        </w:rPr>
      </w:pPr>
      <w:r w:rsidRPr="00527331">
        <w:rPr>
          <w:rFonts w:ascii="Times New Roman" w:hAnsi="Times New Roman" w:cs="Times New Roman"/>
          <w:b/>
          <w:sz w:val="24"/>
          <w:szCs w:val="24"/>
        </w:rPr>
        <w:t>EDUCATIONAL QUALIFICATION</w:t>
      </w:r>
    </w:p>
    <w:p w:rsidR="00557550" w:rsidRPr="00527331" w:rsidRDefault="008310E8" w:rsidP="00373571">
      <w:pPr>
        <w:pStyle w:val="ListParagraph"/>
        <w:spacing w:line="360" w:lineRule="auto"/>
        <w:jc w:val="center"/>
        <w:rPr>
          <w:rFonts w:ascii="Times New Roman" w:hAnsi="Times New Roman" w:cs="Times New Roman"/>
          <w:sz w:val="24"/>
          <w:szCs w:val="24"/>
        </w:rPr>
      </w:pPr>
      <w:r w:rsidRPr="00527331">
        <w:rPr>
          <w:rFonts w:ascii="Times New Roman" w:hAnsi="Times New Roman" w:cs="Times New Roman"/>
          <w:noProof/>
          <w:sz w:val="24"/>
          <w:szCs w:val="24"/>
          <w:lang w:val="en-IN" w:eastAsia="en-IN" w:bidi="ml-IN"/>
        </w:rPr>
        <w:drawing>
          <wp:inline distT="0" distB="0" distL="0" distR="0" wp14:anchorId="2A319CF5" wp14:editId="4C5F1E59">
            <wp:extent cx="4572000" cy="2317898"/>
            <wp:effectExtent l="0" t="0" r="0" b="63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27331" w:rsidRDefault="00527331" w:rsidP="00C4795E">
      <w:pPr>
        <w:spacing w:line="360" w:lineRule="auto"/>
        <w:jc w:val="center"/>
        <w:rPr>
          <w:rFonts w:ascii="Times New Roman" w:eastAsia="MS Gothic" w:hAnsi="Times New Roman" w:cs="Times New Roman"/>
          <w:b/>
          <w:sz w:val="24"/>
          <w:szCs w:val="24"/>
        </w:rPr>
      </w:pPr>
    </w:p>
    <w:p w:rsidR="00527331" w:rsidRDefault="00527331" w:rsidP="00C4795E">
      <w:pPr>
        <w:spacing w:line="360" w:lineRule="auto"/>
        <w:jc w:val="center"/>
        <w:rPr>
          <w:rFonts w:ascii="Times New Roman" w:eastAsia="MS Gothic" w:hAnsi="Times New Roman" w:cs="Times New Roman"/>
          <w:b/>
          <w:sz w:val="24"/>
          <w:szCs w:val="24"/>
        </w:rPr>
      </w:pPr>
    </w:p>
    <w:p w:rsidR="00527331" w:rsidRDefault="00527331" w:rsidP="00C4795E">
      <w:pPr>
        <w:spacing w:line="360" w:lineRule="auto"/>
        <w:jc w:val="center"/>
        <w:rPr>
          <w:rFonts w:ascii="Times New Roman" w:eastAsia="MS Gothic" w:hAnsi="Times New Roman" w:cs="Times New Roman"/>
          <w:b/>
          <w:sz w:val="24"/>
          <w:szCs w:val="24"/>
        </w:rPr>
      </w:pPr>
    </w:p>
    <w:p w:rsidR="004A2412" w:rsidRPr="00527331" w:rsidRDefault="00273E77" w:rsidP="00C4795E">
      <w:pPr>
        <w:spacing w:line="360" w:lineRule="auto"/>
        <w:jc w:val="center"/>
        <w:rPr>
          <w:rFonts w:ascii="Times New Roman" w:hAnsi="Times New Roman" w:cs="Times New Roman"/>
          <w:b/>
          <w:sz w:val="24"/>
          <w:szCs w:val="24"/>
        </w:rPr>
      </w:pPr>
      <w:r w:rsidRPr="00527331">
        <w:rPr>
          <w:rFonts w:ascii="Times New Roman" w:eastAsia="MS Gothic" w:hAnsi="Times New Roman" w:cs="Times New Roman"/>
          <w:b/>
          <w:sz w:val="24"/>
          <w:szCs w:val="24"/>
        </w:rPr>
        <w:lastRenderedPageBreak/>
        <w:t>Table No: 4.</w:t>
      </w:r>
      <w:r w:rsidR="001D0992" w:rsidRPr="00527331">
        <w:rPr>
          <w:rFonts w:ascii="Times New Roman" w:eastAsia="MS Gothic" w:hAnsi="Times New Roman" w:cs="Times New Roman"/>
          <w:b/>
          <w:sz w:val="24"/>
          <w:szCs w:val="24"/>
        </w:rPr>
        <w:t>4</w:t>
      </w:r>
    </w:p>
    <w:p w:rsidR="002A0FCD" w:rsidRPr="00527331" w:rsidRDefault="004A2412" w:rsidP="00E90E8F">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DETAILS OF BANK ACCOUNT</w:t>
      </w:r>
    </w:p>
    <w:tbl>
      <w:tblPr>
        <w:tblStyle w:val="TableGrid"/>
        <w:tblW w:w="0" w:type="auto"/>
        <w:tblInd w:w="-5" w:type="dxa"/>
        <w:tblLook w:val="04A0" w:firstRow="1" w:lastRow="0" w:firstColumn="1" w:lastColumn="0" w:noHBand="0" w:noVBand="1"/>
      </w:tblPr>
      <w:tblGrid>
        <w:gridCol w:w="2590"/>
        <w:gridCol w:w="2766"/>
        <w:gridCol w:w="2766"/>
      </w:tblGrid>
      <w:tr w:rsidR="00FA3CEC" w:rsidRPr="00527331" w:rsidTr="002E5ABD">
        <w:tc>
          <w:tcPr>
            <w:tcW w:w="2590" w:type="dxa"/>
          </w:tcPr>
          <w:p w:rsidR="00FA3CEC" w:rsidRPr="00527331" w:rsidRDefault="002A0FCD"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Bank account</w:t>
            </w:r>
          </w:p>
        </w:tc>
        <w:tc>
          <w:tcPr>
            <w:tcW w:w="2766" w:type="dxa"/>
          </w:tcPr>
          <w:p w:rsidR="00FA3CEC" w:rsidRPr="00527331" w:rsidRDefault="00E44BA7"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No of respondent</w:t>
            </w:r>
          </w:p>
        </w:tc>
        <w:tc>
          <w:tcPr>
            <w:tcW w:w="2766" w:type="dxa"/>
          </w:tcPr>
          <w:p w:rsidR="00FA3CEC" w:rsidRPr="00527331" w:rsidRDefault="00E44BA7"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FA3CEC" w:rsidRPr="00527331" w:rsidTr="002E5ABD">
        <w:tc>
          <w:tcPr>
            <w:tcW w:w="2590" w:type="dxa"/>
          </w:tcPr>
          <w:p w:rsidR="00FA3CEC" w:rsidRPr="00527331" w:rsidRDefault="00FA3CEC"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Yes</w:t>
            </w:r>
          </w:p>
        </w:tc>
        <w:tc>
          <w:tcPr>
            <w:tcW w:w="2766" w:type="dxa"/>
          </w:tcPr>
          <w:p w:rsidR="00FA3CEC" w:rsidRPr="00527331" w:rsidRDefault="00E44BA7"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81</w:t>
            </w:r>
          </w:p>
        </w:tc>
        <w:tc>
          <w:tcPr>
            <w:tcW w:w="2766" w:type="dxa"/>
          </w:tcPr>
          <w:p w:rsidR="00FA3CEC" w:rsidRPr="00527331" w:rsidRDefault="00BF793E"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81</w:t>
            </w:r>
          </w:p>
        </w:tc>
      </w:tr>
      <w:tr w:rsidR="00FA3CEC" w:rsidRPr="00527331" w:rsidTr="002E5ABD">
        <w:tc>
          <w:tcPr>
            <w:tcW w:w="2590" w:type="dxa"/>
          </w:tcPr>
          <w:p w:rsidR="00FA3CEC" w:rsidRPr="00527331" w:rsidRDefault="00FA3CEC"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No</w:t>
            </w:r>
          </w:p>
        </w:tc>
        <w:tc>
          <w:tcPr>
            <w:tcW w:w="2766" w:type="dxa"/>
          </w:tcPr>
          <w:p w:rsidR="00FA3CEC" w:rsidRPr="00527331" w:rsidRDefault="00E44BA7"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19</w:t>
            </w:r>
          </w:p>
        </w:tc>
        <w:tc>
          <w:tcPr>
            <w:tcW w:w="2766" w:type="dxa"/>
          </w:tcPr>
          <w:p w:rsidR="00FA3CEC" w:rsidRPr="00527331" w:rsidRDefault="00BF793E"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19</w:t>
            </w:r>
          </w:p>
        </w:tc>
      </w:tr>
      <w:tr w:rsidR="00FA3CEC" w:rsidRPr="00527331" w:rsidTr="002E5ABD">
        <w:tc>
          <w:tcPr>
            <w:tcW w:w="2590" w:type="dxa"/>
          </w:tcPr>
          <w:p w:rsidR="00FA3CEC" w:rsidRPr="00527331" w:rsidRDefault="00FA3CEC"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2766" w:type="dxa"/>
          </w:tcPr>
          <w:p w:rsidR="00FA3CEC" w:rsidRPr="00527331" w:rsidRDefault="00FA3CEC"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100</w:t>
            </w:r>
          </w:p>
        </w:tc>
        <w:tc>
          <w:tcPr>
            <w:tcW w:w="2766" w:type="dxa"/>
          </w:tcPr>
          <w:p w:rsidR="00FA3CEC" w:rsidRPr="00527331" w:rsidRDefault="00BF793E"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E55342" w:rsidRPr="00527331" w:rsidRDefault="002E5ABD" w:rsidP="00527331">
      <w:pPr>
        <w:spacing w:line="360" w:lineRule="auto"/>
        <w:rPr>
          <w:rFonts w:ascii="Times New Roman" w:hAnsi="Times New Roman" w:cs="Times New Roman"/>
          <w:sz w:val="24"/>
          <w:szCs w:val="24"/>
        </w:rPr>
      </w:pPr>
      <w:r w:rsidRPr="00527331">
        <w:rPr>
          <w:rFonts w:ascii="Times New Roman" w:hAnsi="Times New Roman" w:cs="Times New Roman"/>
          <w:sz w:val="24"/>
          <w:szCs w:val="24"/>
        </w:rPr>
        <w:t>Source: primary data</w:t>
      </w:r>
      <w:r w:rsidR="008310E8" w:rsidRPr="00527331">
        <w:rPr>
          <w:rFonts w:ascii="Times New Roman" w:hAnsi="Times New Roman" w:cs="Times New Roman"/>
          <w:sz w:val="24"/>
          <w:szCs w:val="24"/>
        </w:rPr>
        <w:t xml:space="preserve">  </w:t>
      </w:r>
    </w:p>
    <w:p w:rsidR="007F200E" w:rsidRPr="00527331" w:rsidRDefault="007F200E"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611F88" w:rsidRPr="00527331" w:rsidRDefault="00D034A7" w:rsidP="00C4795E">
      <w:pPr>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In the present study results 81% percent of farmers have bank account. This study results were shown in table above.</w:t>
      </w:r>
    </w:p>
    <w:p w:rsidR="00611F88" w:rsidRPr="00527331" w:rsidRDefault="00611F88" w:rsidP="00C4795E">
      <w:pPr>
        <w:spacing w:line="360" w:lineRule="auto"/>
        <w:jc w:val="center"/>
        <w:rPr>
          <w:rFonts w:ascii="Times New Roman" w:hAnsi="Times New Roman" w:cs="Times New Roman"/>
          <w:sz w:val="24"/>
          <w:szCs w:val="24"/>
        </w:rPr>
      </w:pPr>
    </w:p>
    <w:p w:rsidR="00611F88" w:rsidRPr="00527331" w:rsidRDefault="0065333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EF5BD3" w:rsidRPr="00527331">
        <w:rPr>
          <w:rFonts w:ascii="Times New Roman" w:hAnsi="Times New Roman" w:cs="Times New Roman"/>
          <w:b/>
          <w:sz w:val="24"/>
          <w:szCs w:val="24"/>
        </w:rPr>
        <w:t xml:space="preserve"> No: 4.4</w:t>
      </w:r>
    </w:p>
    <w:p w:rsidR="004A2412" w:rsidRPr="00527331" w:rsidRDefault="004A2412" w:rsidP="00E90E8F">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DETAILS OF BANK ACCOUNT</w:t>
      </w:r>
    </w:p>
    <w:p w:rsidR="00EF5BD3" w:rsidRPr="00527331" w:rsidRDefault="00273E77" w:rsidP="00373571">
      <w:pPr>
        <w:spacing w:line="360" w:lineRule="auto"/>
        <w:jc w:val="center"/>
        <w:rPr>
          <w:rFonts w:ascii="Times New Roman" w:hAnsi="Times New Roman" w:cs="Times New Roman"/>
          <w:sz w:val="24"/>
          <w:szCs w:val="24"/>
        </w:rPr>
      </w:pPr>
      <w:r w:rsidRPr="00527331">
        <w:rPr>
          <w:rFonts w:ascii="Times New Roman" w:hAnsi="Times New Roman" w:cs="Times New Roman"/>
          <w:noProof/>
          <w:sz w:val="24"/>
          <w:szCs w:val="24"/>
          <w:lang w:val="en-IN" w:eastAsia="en-IN" w:bidi="ml-IN"/>
        </w:rPr>
        <w:drawing>
          <wp:inline distT="0" distB="0" distL="0" distR="0" wp14:anchorId="4A989EE9" wp14:editId="5C1537AB">
            <wp:extent cx="5486400" cy="32004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90E8F" w:rsidRPr="00527331" w:rsidRDefault="00E90E8F" w:rsidP="00C4795E">
      <w:pPr>
        <w:spacing w:line="360" w:lineRule="auto"/>
        <w:jc w:val="center"/>
        <w:rPr>
          <w:rFonts w:ascii="Times New Roman" w:eastAsia="MS Gothic" w:hAnsi="Times New Roman" w:cs="Times New Roman"/>
          <w:b/>
          <w:sz w:val="24"/>
          <w:szCs w:val="24"/>
        </w:rPr>
      </w:pPr>
    </w:p>
    <w:p w:rsidR="00E90E8F" w:rsidRPr="00527331" w:rsidRDefault="00E90E8F" w:rsidP="00C4795E">
      <w:pPr>
        <w:spacing w:line="360" w:lineRule="auto"/>
        <w:jc w:val="center"/>
        <w:rPr>
          <w:rFonts w:ascii="Times New Roman" w:eastAsia="MS Gothic" w:hAnsi="Times New Roman" w:cs="Times New Roman"/>
          <w:b/>
          <w:sz w:val="24"/>
          <w:szCs w:val="24"/>
        </w:rPr>
      </w:pPr>
    </w:p>
    <w:p w:rsidR="002E5ABD" w:rsidRPr="00527331" w:rsidRDefault="002E5ABD" w:rsidP="00C4795E">
      <w:pPr>
        <w:spacing w:line="360" w:lineRule="auto"/>
        <w:jc w:val="center"/>
        <w:rPr>
          <w:rFonts w:ascii="Times New Roman" w:hAnsi="Times New Roman" w:cs="Times New Roman"/>
          <w:b/>
          <w:sz w:val="24"/>
          <w:szCs w:val="24"/>
        </w:rPr>
      </w:pPr>
      <w:r w:rsidRPr="00527331">
        <w:rPr>
          <w:rFonts w:ascii="Times New Roman" w:eastAsia="MS Gothic" w:hAnsi="Times New Roman" w:cs="Times New Roman"/>
          <w:b/>
          <w:sz w:val="24"/>
          <w:szCs w:val="24"/>
        </w:rPr>
        <w:lastRenderedPageBreak/>
        <w:t>Table No: 4.5</w:t>
      </w:r>
    </w:p>
    <w:p w:rsidR="001D0992" w:rsidRPr="00527331" w:rsidRDefault="004A2412"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CLASSIFICATION ON THE BASIS OF BANK TYPE</w:t>
      </w:r>
    </w:p>
    <w:tbl>
      <w:tblPr>
        <w:tblStyle w:val="TableGrid"/>
        <w:tblW w:w="0" w:type="auto"/>
        <w:tblInd w:w="720" w:type="dxa"/>
        <w:tblLook w:val="04A0" w:firstRow="1" w:lastRow="0" w:firstColumn="1" w:lastColumn="0" w:noHBand="0" w:noVBand="1"/>
      </w:tblPr>
      <w:tblGrid>
        <w:gridCol w:w="2485"/>
        <w:gridCol w:w="2550"/>
        <w:gridCol w:w="2548"/>
      </w:tblGrid>
      <w:tr w:rsidR="00911D1F" w:rsidRPr="00527331" w:rsidTr="00342100">
        <w:tc>
          <w:tcPr>
            <w:tcW w:w="2747" w:type="dxa"/>
          </w:tcPr>
          <w:p w:rsidR="00CF0D97" w:rsidRPr="00527331" w:rsidRDefault="00F32F41"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Type</w:t>
            </w:r>
          </w:p>
        </w:tc>
        <w:tc>
          <w:tcPr>
            <w:tcW w:w="2775" w:type="dxa"/>
          </w:tcPr>
          <w:p w:rsidR="00CF0D97" w:rsidRPr="00527331" w:rsidRDefault="00A811F1"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 xml:space="preserve">No </w:t>
            </w:r>
            <w:r w:rsidR="00911D1F" w:rsidRPr="00527331">
              <w:rPr>
                <w:rFonts w:ascii="Times New Roman" w:hAnsi="Times New Roman" w:cs="Times New Roman"/>
                <w:b/>
                <w:sz w:val="24"/>
                <w:szCs w:val="24"/>
              </w:rPr>
              <w:t>of respondent</w:t>
            </w:r>
          </w:p>
        </w:tc>
        <w:tc>
          <w:tcPr>
            <w:tcW w:w="2775" w:type="dxa"/>
          </w:tcPr>
          <w:p w:rsidR="00CF0D97" w:rsidRPr="00527331" w:rsidRDefault="00911D1F"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911D1F" w:rsidRPr="00527331" w:rsidTr="00342100">
        <w:tc>
          <w:tcPr>
            <w:tcW w:w="2747" w:type="dxa"/>
          </w:tcPr>
          <w:p w:rsidR="00CF0D97" w:rsidRPr="00527331" w:rsidRDefault="00A03833"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National bank</w:t>
            </w:r>
          </w:p>
        </w:tc>
        <w:tc>
          <w:tcPr>
            <w:tcW w:w="2775" w:type="dxa"/>
          </w:tcPr>
          <w:p w:rsidR="00CF0D97" w:rsidRPr="00527331" w:rsidRDefault="00911D1F"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24</w:t>
            </w:r>
          </w:p>
        </w:tc>
        <w:tc>
          <w:tcPr>
            <w:tcW w:w="2775" w:type="dxa"/>
          </w:tcPr>
          <w:p w:rsidR="00CF0D97" w:rsidRPr="00527331" w:rsidRDefault="00BF793E"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24</w:t>
            </w:r>
          </w:p>
        </w:tc>
      </w:tr>
      <w:tr w:rsidR="00911D1F" w:rsidRPr="00527331" w:rsidTr="00342100">
        <w:tc>
          <w:tcPr>
            <w:tcW w:w="2747" w:type="dxa"/>
          </w:tcPr>
          <w:p w:rsidR="00CF0D97" w:rsidRPr="00527331" w:rsidRDefault="00A03833"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Co</w:t>
            </w:r>
            <w:r w:rsidR="00911D1F" w:rsidRPr="00527331">
              <w:rPr>
                <w:rFonts w:ascii="Times New Roman" w:hAnsi="Times New Roman" w:cs="Times New Roman"/>
                <w:sz w:val="24"/>
                <w:szCs w:val="24"/>
              </w:rPr>
              <w:t>-ope</w:t>
            </w:r>
            <w:r w:rsidRPr="00527331">
              <w:rPr>
                <w:rFonts w:ascii="Times New Roman" w:hAnsi="Times New Roman" w:cs="Times New Roman"/>
                <w:sz w:val="24"/>
                <w:szCs w:val="24"/>
              </w:rPr>
              <w:t>rative bank</w:t>
            </w:r>
          </w:p>
        </w:tc>
        <w:tc>
          <w:tcPr>
            <w:tcW w:w="2775" w:type="dxa"/>
          </w:tcPr>
          <w:p w:rsidR="00CF0D97" w:rsidRPr="00527331" w:rsidRDefault="00911D1F"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9</w:t>
            </w:r>
          </w:p>
        </w:tc>
        <w:tc>
          <w:tcPr>
            <w:tcW w:w="2775" w:type="dxa"/>
          </w:tcPr>
          <w:p w:rsidR="00911D1F" w:rsidRPr="00527331" w:rsidRDefault="00BF793E"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9</w:t>
            </w:r>
          </w:p>
        </w:tc>
      </w:tr>
      <w:tr w:rsidR="00911D1F" w:rsidRPr="00527331" w:rsidTr="00342100">
        <w:tc>
          <w:tcPr>
            <w:tcW w:w="2747" w:type="dxa"/>
          </w:tcPr>
          <w:p w:rsidR="00CF0D97" w:rsidRPr="00527331" w:rsidRDefault="00777407" w:rsidP="00C4795E">
            <w:pPr>
              <w:pStyle w:val="ListParagraph"/>
              <w:spacing w:line="360" w:lineRule="auto"/>
              <w:ind w:left="0"/>
              <w:jc w:val="center"/>
              <w:rPr>
                <w:rFonts w:ascii="Times New Roman" w:hAnsi="Times New Roman" w:cs="Times New Roman"/>
                <w:sz w:val="24"/>
                <w:szCs w:val="24"/>
              </w:rPr>
            </w:pPr>
            <w:proofErr w:type="spellStart"/>
            <w:r w:rsidRPr="00527331">
              <w:rPr>
                <w:rFonts w:ascii="Times New Roman" w:hAnsi="Times New Roman" w:cs="Times New Roman"/>
                <w:sz w:val="24"/>
                <w:szCs w:val="24"/>
              </w:rPr>
              <w:t>Gramin</w:t>
            </w:r>
            <w:proofErr w:type="spellEnd"/>
            <w:r w:rsidRPr="00527331">
              <w:rPr>
                <w:rFonts w:ascii="Times New Roman" w:hAnsi="Times New Roman" w:cs="Times New Roman"/>
                <w:sz w:val="24"/>
                <w:szCs w:val="24"/>
              </w:rPr>
              <w:t xml:space="preserve"> bank</w:t>
            </w:r>
          </w:p>
        </w:tc>
        <w:tc>
          <w:tcPr>
            <w:tcW w:w="2775" w:type="dxa"/>
          </w:tcPr>
          <w:p w:rsidR="00CF0D97" w:rsidRPr="00527331" w:rsidRDefault="00911D1F"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33</w:t>
            </w:r>
          </w:p>
        </w:tc>
        <w:tc>
          <w:tcPr>
            <w:tcW w:w="2775" w:type="dxa"/>
          </w:tcPr>
          <w:p w:rsidR="00CF0D97" w:rsidRPr="00527331" w:rsidRDefault="00BF793E"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33</w:t>
            </w:r>
          </w:p>
        </w:tc>
      </w:tr>
      <w:tr w:rsidR="00911D1F" w:rsidRPr="00527331" w:rsidTr="00342100">
        <w:tc>
          <w:tcPr>
            <w:tcW w:w="2747" w:type="dxa"/>
          </w:tcPr>
          <w:p w:rsidR="00CF0D97" w:rsidRPr="00527331" w:rsidRDefault="00777407"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Others</w:t>
            </w:r>
          </w:p>
        </w:tc>
        <w:tc>
          <w:tcPr>
            <w:tcW w:w="2775" w:type="dxa"/>
          </w:tcPr>
          <w:p w:rsidR="00CF0D97" w:rsidRPr="00527331" w:rsidRDefault="004903AB"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34</w:t>
            </w:r>
          </w:p>
        </w:tc>
        <w:tc>
          <w:tcPr>
            <w:tcW w:w="2775" w:type="dxa"/>
          </w:tcPr>
          <w:p w:rsidR="00CF0D97" w:rsidRPr="00527331" w:rsidRDefault="00BF793E" w:rsidP="00C4795E">
            <w:pPr>
              <w:pStyle w:val="ListParagraph"/>
              <w:spacing w:line="360" w:lineRule="auto"/>
              <w:ind w:left="0"/>
              <w:jc w:val="center"/>
              <w:rPr>
                <w:rFonts w:ascii="Times New Roman" w:hAnsi="Times New Roman" w:cs="Times New Roman"/>
                <w:sz w:val="24"/>
                <w:szCs w:val="24"/>
              </w:rPr>
            </w:pPr>
            <w:r w:rsidRPr="00527331">
              <w:rPr>
                <w:rFonts w:ascii="Times New Roman" w:hAnsi="Times New Roman" w:cs="Times New Roman"/>
                <w:sz w:val="24"/>
                <w:szCs w:val="24"/>
              </w:rPr>
              <w:t>34</w:t>
            </w:r>
          </w:p>
        </w:tc>
      </w:tr>
      <w:tr w:rsidR="00911D1F" w:rsidRPr="00527331" w:rsidTr="00342100">
        <w:tc>
          <w:tcPr>
            <w:tcW w:w="2747" w:type="dxa"/>
          </w:tcPr>
          <w:p w:rsidR="00CF0D97" w:rsidRPr="00527331" w:rsidRDefault="00BB768A"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2775" w:type="dxa"/>
          </w:tcPr>
          <w:p w:rsidR="00CF0D97" w:rsidRPr="00527331" w:rsidRDefault="00911D1F"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100</w:t>
            </w:r>
          </w:p>
        </w:tc>
        <w:tc>
          <w:tcPr>
            <w:tcW w:w="2775" w:type="dxa"/>
          </w:tcPr>
          <w:p w:rsidR="00CF0D97" w:rsidRPr="00527331" w:rsidRDefault="00BF793E" w:rsidP="00C4795E">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E06D61" w:rsidRPr="00527331" w:rsidRDefault="00435082" w:rsidP="00C4795E">
      <w:pPr>
        <w:spacing w:line="360" w:lineRule="auto"/>
        <w:jc w:val="both"/>
        <w:rPr>
          <w:rFonts w:ascii="Times New Roman" w:hAnsi="Times New Roman" w:cs="Times New Roman"/>
          <w:b/>
          <w:sz w:val="24"/>
          <w:szCs w:val="24"/>
        </w:rPr>
      </w:pPr>
      <w:r w:rsidRPr="00527331">
        <w:rPr>
          <w:rFonts w:ascii="Times New Roman" w:hAnsi="Times New Roman" w:cs="Times New Roman"/>
          <w:sz w:val="24"/>
          <w:szCs w:val="24"/>
        </w:rPr>
        <w:t xml:space="preserve">   </w:t>
      </w:r>
      <w:r w:rsidR="00557550" w:rsidRPr="00527331">
        <w:rPr>
          <w:rFonts w:ascii="Times New Roman" w:hAnsi="Times New Roman" w:cs="Times New Roman"/>
          <w:sz w:val="24"/>
          <w:szCs w:val="24"/>
        </w:rPr>
        <w:t xml:space="preserve"> </w:t>
      </w:r>
      <w:r w:rsidR="00E55342" w:rsidRPr="00527331">
        <w:rPr>
          <w:rFonts w:ascii="Times New Roman" w:hAnsi="Times New Roman" w:cs="Times New Roman"/>
          <w:sz w:val="24"/>
          <w:szCs w:val="24"/>
        </w:rPr>
        <w:t xml:space="preserve">  </w:t>
      </w:r>
      <w:r w:rsidRPr="00527331">
        <w:rPr>
          <w:rFonts w:ascii="Times New Roman" w:hAnsi="Times New Roman" w:cs="Times New Roman"/>
          <w:sz w:val="24"/>
          <w:szCs w:val="24"/>
        </w:rPr>
        <w:t xml:space="preserve"> Source: primary data</w:t>
      </w:r>
    </w:p>
    <w:p w:rsidR="007F200E" w:rsidRPr="00527331" w:rsidRDefault="007F200E"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342100" w:rsidRPr="00527331" w:rsidRDefault="00342100" w:rsidP="00C4795E">
      <w:pPr>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The study shows in which bank farmers opened the acco</w:t>
      </w:r>
      <w:r w:rsidR="00E06D61" w:rsidRPr="00527331">
        <w:rPr>
          <w:rFonts w:ascii="Times New Roman" w:hAnsi="Times New Roman" w:cs="Times New Roman"/>
          <w:sz w:val="24"/>
          <w:szCs w:val="24"/>
        </w:rPr>
        <w:t xml:space="preserve">unt. 24 percent owns </w:t>
      </w:r>
      <w:r w:rsidRPr="00527331">
        <w:rPr>
          <w:rFonts w:ascii="Times New Roman" w:hAnsi="Times New Roman" w:cs="Times New Roman"/>
          <w:sz w:val="24"/>
          <w:szCs w:val="24"/>
        </w:rPr>
        <w:t xml:space="preserve">account in nationalized bank, 9 percent in cooperative bank and 33 percent in </w:t>
      </w:r>
      <w:proofErr w:type="spellStart"/>
      <w:r w:rsidRPr="00527331">
        <w:rPr>
          <w:rFonts w:ascii="Times New Roman" w:hAnsi="Times New Roman" w:cs="Times New Roman"/>
          <w:sz w:val="24"/>
          <w:szCs w:val="24"/>
        </w:rPr>
        <w:t>gramin</w:t>
      </w:r>
      <w:proofErr w:type="spellEnd"/>
      <w:r w:rsidRPr="00527331">
        <w:rPr>
          <w:rFonts w:ascii="Times New Roman" w:hAnsi="Times New Roman" w:cs="Times New Roman"/>
          <w:sz w:val="24"/>
          <w:szCs w:val="24"/>
        </w:rPr>
        <w:t xml:space="preserve"> bank. The results shown in table</w:t>
      </w:r>
      <w:r w:rsidR="009D0B97" w:rsidRPr="00527331">
        <w:rPr>
          <w:rFonts w:ascii="Times New Roman" w:hAnsi="Times New Roman" w:cs="Times New Roman"/>
          <w:sz w:val="24"/>
          <w:szCs w:val="24"/>
        </w:rPr>
        <w:t xml:space="preserve"> above.</w:t>
      </w:r>
    </w:p>
    <w:p w:rsidR="00342100" w:rsidRPr="00527331" w:rsidRDefault="00342100" w:rsidP="00C4795E">
      <w:pPr>
        <w:spacing w:line="360" w:lineRule="auto"/>
        <w:jc w:val="both"/>
        <w:rPr>
          <w:rFonts w:ascii="Times New Roman" w:hAnsi="Times New Roman" w:cs="Times New Roman"/>
          <w:sz w:val="24"/>
          <w:szCs w:val="24"/>
        </w:rPr>
      </w:pPr>
    </w:p>
    <w:p w:rsidR="00A811F1" w:rsidRPr="00527331" w:rsidRDefault="00653334" w:rsidP="00E90E8F">
      <w:pPr>
        <w:pStyle w:val="ListParagraph"/>
        <w:spacing w:line="360" w:lineRule="auto"/>
        <w:ind w:left="0"/>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342100" w:rsidRPr="00527331">
        <w:rPr>
          <w:rFonts w:ascii="Times New Roman" w:hAnsi="Times New Roman" w:cs="Times New Roman"/>
          <w:b/>
          <w:sz w:val="24"/>
          <w:szCs w:val="24"/>
        </w:rPr>
        <w:t xml:space="preserve"> No: 4.5</w:t>
      </w:r>
    </w:p>
    <w:p w:rsidR="00373571" w:rsidRPr="00527331" w:rsidRDefault="004A2412" w:rsidP="00E90E8F">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CLASSIFICATION ON THE BASIS OF BANK TYPE</w:t>
      </w:r>
    </w:p>
    <w:p w:rsidR="00E06D61" w:rsidRPr="00527331" w:rsidRDefault="00342100" w:rsidP="00373571">
      <w:pPr>
        <w:tabs>
          <w:tab w:val="left" w:pos="1080"/>
        </w:tabs>
        <w:spacing w:line="360" w:lineRule="auto"/>
        <w:jc w:val="center"/>
        <w:rPr>
          <w:rFonts w:ascii="Times New Roman" w:hAnsi="Times New Roman" w:cs="Times New Roman"/>
          <w:b/>
          <w:sz w:val="24"/>
          <w:szCs w:val="24"/>
        </w:rPr>
      </w:pPr>
      <w:r w:rsidRPr="00527331">
        <w:rPr>
          <w:rFonts w:ascii="Times New Roman" w:hAnsi="Times New Roman" w:cs="Times New Roman"/>
          <w:noProof/>
          <w:sz w:val="24"/>
          <w:szCs w:val="24"/>
          <w:lang w:val="en-IN" w:eastAsia="en-IN" w:bidi="ml-IN"/>
        </w:rPr>
        <w:drawing>
          <wp:inline distT="0" distB="0" distL="0" distR="0" wp14:anchorId="4603158F" wp14:editId="7F5ED873">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11F88" w:rsidRPr="00527331" w:rsidRDefault="001D0992" w:rsidP="00C4795E">
      <w:pPr>
        <w:tabs>
          <w:tab w:val="left" w:pos="1080"/>
        </w:tabs>
        <w:spacing w:line="360" w:lineRule="auto"/>
        <w:jc w:val="center"/>
        <w:rPr>
          <w:rFonts w:ascii="Times New Roman" w:eastAsia="MS Gothic" w:hAnsi="Times New Roman" w:cs="Times New Roman"/>
          <w:b/>
          <w:sz w:val="24"/>
          <w:szCs w:val="24"/>
        </w:rPr>
      </w:pPr>
      <w:r w:rsidRPr="00527331">
        <w:rPr>
          <w:rFonts w:ascii="Times New Roman" w:eastAsia="MS Gothic" w:hAnsi="Times New Roman" w:cs="Times New Roman"/>
          <w:b/>
          <w:sz w:val="24"/>
          <w:szCs w:val="24"/>
        </w:rPr>
        <w:lastRenderedPageBreak/>
        <w:t>Table No: 4.6</w:t>
      </w:r>
    </w:p>
    <w:p w:rsidR="004A2412" w:rsidRPr="00527331" w:rsidRDefault="004A2412" w:rsidP="00C4795E">
      <w:pPr>
        <w:tabs>
          <w:tab w:val="left" w:pos="1080"/>
        </w:tabs>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PURPOSE OF OPENING BANK ACCOUNT</w:t>
      </w:r>
    </w:p>
    <w:tbl>
      <w:tblPr>
        <w:tblStyle w:val="TableGrid"/>
        <w:tblW w:w="0" w:type="auto"/>
        <w:tblLook w:val="04A0" w:firstRow="1" w:lastRow="0" w:firstColumn="1" w:lastColumn="0" w:noHBand="0" w:noVBand="1"/>
      </w:tblPr>
      <w:tblGrid>
        <w:gridCol w:w="2753"/>
        <w:gridCol w:w="2757"/>
        <w:gridCol w:w="2793"/>
      </w:tblGrid>
      <w:tr w:rsidR="005803FC" w:rsidRPr="00527331" w:rsidTr="005803FC">
        <w:tc>
          <w:tcPr>
            <w:tcW w:w="3005" w:type="dxa"/>
          </w:tcPr>
          <w:p w:rsidR="005803FC" w:rsidRPr="00527331" w:rsidRDefault="007C549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Purpose</w:t>
            </w:r>
          </w:p>
        </w:tc>
        <w:tc>
          <w:tcPr>
            <w:tcW w:w="3006" w:type="dxa"/>
          </w:tcPr>
          <w:p w:rsidR="005803FC" w:rsidRPr="00527331" w:rsidRDefault="009E5D53"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Number</w:t>
            </w:r>
          </w:p>
        </w:tc>
        <w:tc>
          <w:tcPr>
            <w:tcW w:w="3006" w:type="dxa"/>
          </w:tcPr>
          <w:p w:rsidR="005803FC" w:rsidRPr="00527331" w:rsidRDefault="009E5D53"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5803FC" w:rsidRPr="00527331" w:rsidTr="005803FC">
        <w:tc>
          <w:tcPr>
            <w:tcW w:w="3005" w:type="dxa"/>
          </w:tcPr>
          <w:p w:rsidR="005803FC" w:rsidRPr="00527331" w:rsidRDefault="009A55DE" w:rsidP="00C4795E">
            <w:pPr>
              <w:spacing w:line="360" w:lineRule="auto"/>
              <w:jc w:val="center"/>
              <w:rPr>
                <w:rStyle w:val="SubtleEmphasis"/>
                <w:rFonts w:ascii="Times New Roman" w:hAnsi="Times New Roman" w:cs="Times New Roman"/>
                <w:i w:val="0"/>
                <w:sz w:val="24"/>
                <w:szCs w:val="24"/>
              </w:rPr>
            </w:pPr>
            <w:r w:rsidRPr="00527331">
              <w:rPr>
                <w:rStyle w:val="SubtleEmphasis"/>
                <w:rFonts w:ascii="Times New Roman" w:hAnsi="Times New Roman" w:cs="Times New Roman"/>
                <w:i w:val="0"/>
                <w:sz w:val="24"/>
                <w:szCs w:val="24"/>
              </w:rPr>
              <w:t>For getting subsidy</w:t>
            </w:r>
          </w:p>
        </w:tc>
        <w:tc>
          <w:tcPr>
            <w:tcW w:w="3006" w:type="dxa"/>
          </w:tcPr>
          <w:p w:rsidR="005803FC" w:rsidRPr="00527331" w:rsidRDefault="009E5D53"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19</w:t>
            </w:r>
          </w:p>
        </w:tc>
        <w:tc>
          <w:tcPr>
            <w:tcW w:w="3006" w:type="dxa"/>
          </w:tcPr>
          <w:p w:rsidR="005803FC"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19.8</w:t>
            </w:r>
          </w:p>
        </w:tc>
      </w:tr>
      <w:tr w:rsidR="005803FC" w:rsidRPr="00527331" w:rsidTr="005803FC">
        <w:tc>
          <w:tcPr>
            <w:tcW w:w="3005" w:type="dxa"/>
          </w:tcPr>
          <w:p w:rsidR="005803FC" w:rsidRPr="00527331" w:rsidRDefault="007C549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For other purpose</w:t>
            </w:r>
          </w:p>
        </w:tc>
        <w:tc>
          <w:tcPr>
            <w:tcW w:w="3006" w:type="dxa"/>
          </w:tcPr>
          <w:p w:rsidR="005803FC" w:rsidRPr="00527331" w:rsidRDefault="009E5D53"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77</w:t>
            </w:r>
          </w:p>
        </w:tc>
        <w:tc>
          <w:tcPr>
            <w:tcW w:w="3006" w:type="dxa"/>
          </w:tcPr>
          <w:p w:rsidR="005803FC"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80.2</w:t>
            </w:r>
          </w:p>
        </w:tc>
      </w:tr>
      <w:tr w:rsidR="005803FC" w:rsidRPr="00527331" w:rsidTr="005803FC">
        <w:tc>
          <w:tcPr>
            <w:tcW w:w="3005" w:type="dxa"/>
          </w:tcPr>
          <w:p w:rsidR="005803FC" w:rsidRPr="00527331" w:rsidRDefault="009E5D53"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3006" w:type="dxa"/>
          </w:tcPr>
          <w:p w:rsidR="005803FC" w:rsidRPr="00527331" w:rsidRDefault="009E5D53"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96</w:t>
            </w:r>
          </w:p>
        </w:tc>
        <w:tc>
          <w:tcPr>
            <w:tcW w:w="3006" w:type="dxa"/>
          </w:tcPr>
          <w:p w:rsidR="005803FC" w:rsidRPr="00527331" w:rsidRDefault="00BF793E"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9D0B97" w:rsidRPr="00527331" w:rsidRDefault="00E55342" w:rsidP="00C4795E">
      <w:pPr>
        <w:spacing w:line="360" w:lineRule="auto"/>
        <w:jc w:val="both"/>
        <w:rPr>
          <w:rFonts w:ascii="Times New Roman" w:hAnsi="Times New Roman" w:cs="Times New Roman"/>
          <w:b/>
          <w:sz w:val="24"/>
          <w:szCs w:val="24"/>
        </w:rPr>
      </w:pPr>
      <w:r w:rsidRPr="00527331">
        <w:rPr>
          <w:rFonts w:ascii="Times New Roman" w:hAnsi="Times New Roman" w:cs="Times New Roman"/>
          <w:sz w:val="24"/>
          <w:szCs w:val="24"/>
        </w:rPr>
        <w:t xml:space="preserve">  </w:t>
      </w:r>
      <w:r w:rsidR="00435082" w:rsidRPr="00527331">
        <w:rPr>
          <w:rFonts w:ascii="Times New Roman" w:hAnsi="Times New Roman" w:cs="Times New Roman"/>
          <w:sz w:val="24"/>
          <w:szCs w:val="24"/>
        </w:rPr>
        <w:t>Source: primary data</w:t>
      </w:r>
      <w:r w:rsidR="00435082" w:rsidRPr="00527331">
        <w:rPr>
          <w:rFonts w:ascii="Times New Roman" w:hAnsi="Times New Roman" w:cs="Times New Roman"/>
          <w:b/>
          <w:sz w:val="24"/>
          <w:szCs w:val="24"/>
        </w:rPr>
        <w:t xml:space="preserve"> </w:t>
      </w:r>
    </w:p>
    <w:p w:rsidR="007F200E" w:rsidRPr="00527331" w:rsidRDefault="007F200E"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9E5D53" w:rsidRPr="00527331" w:rsidRDefault="009D0B97" w:rsidP="00C4795E">
      <w:pPr>
        <w:tabs>
          <w:tab w:val="left" w:pos="1080"/>
        </w:tabs>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Table above shows the purpose of opening bank account. The result reveals that 80.2 percent are using an existing bank account without any intention and remaining 19.8 percent were opened bank account of the purpose of getting subsidy aid for the Government.</w:t>
      </w:r>
    </w:p>
    <w:p w:rsidR="009D0B97" w:rsidRPr="00527331" w:rsidRDefault="00653334" w:rsidP="00C4795E">
      <w:pPr>
        <w:tabs>
          <w:tab w:val="left" w:pos="1080"/>
        </w:tabs>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9D0B97" w:rsidRPr="00527331">
        <w:rPr>
          <w:rFonts w:ascii="Times New Roman" w:hAnsi="Times New Roman" w:cs="Times New Roman"/>
          <w:b/>
          <w:sz w:val="24"/>
          <w:szCs w:val="24"/>
        </w:rPr>
        <w:t xml:space="preserve"> No: 4.6</w:t>
      </w:r>
    </w:p>
    <w:p w:rsidR="004A2412" w:rsidRPr="00527331" w:rsidRDefault="004A2412" w:rsidP="00E90E8F">
      <w:pPr>
        <w:tabs>
          <w:tab w:val="left" w:pos="1080"/>
        </w:tabs>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PURPOSE OF OPENING BANK ACCOUNT</w:t>
      </w:r>
    </w:p>
    <w:p w:rsidR="00E06D61" w:rsidRPr="00527331" w:rsidRDefault="007C6B60" w:rsidP="00373571">
      <w:pPr>
        <w:tabs>
          <w:tab w:val="left" w:pos="1080"/>
        </w:tabs>
        <w:spacing w:line="360" w:lineRule="auto"/>
        <w:jc w:val="center"/>
        <w:rPr>
          <w:rFonts w:ascii="Times New Roman" w:hAnsi="Times New Roman" w:cs="Times New Roman"/>
          <w:sz w:val="24"/>
          <w:szCs w:val="24"/>
        </w:rPr>
      </w:pPr>
      <w:r w:rsidRPr="00527331">
        <w:rPr>
          <w:rFonts w:ascii="Times New Roman" w:hAnsi="Times New Roman" w:cs="Times New Roman"/>
          <w:noProof/>
          <w:sz w:val="24"/>
          <w:szCs w:val="24"/>
          <w:lang w:val="en-IN" w:eastAsia="en-IN" w:bidi="ml-IN"/>
        </w:rPr>
        <w:drawing>
          <wp:inline distT="0" distB="0" distL="0" distR="0" wp14:anchorId="593146AD" wp14:editId="5271398E">
            <wp:extent cx="5486400" cy="32004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90E8F" w:rsidRPr="00527331" w:rsidRDefault="00E90E8F" w:rsidP="00C4795E">
      <w:pPr>
        <w:spacing w:line="360" w:lineRule="auto"/>
        <w:jc w:val="center"/>
        <w:rPr>
          <w:rFonts w:ascii="Times New Roman" w:eastAsia="MS Gothic" w:hAnsi="Times New Roman" w:cs="Times New Roman"/>
          <w:b/>
          <w:sz w:val="24"/>
          <w:szCs w:val="24"/>
        </w:rPr>
      </w:pPr>
    </w:p>
    <w:p w:rsidR="00E90E8F" w:rsidRPr="00527331" w:rsidRDefault="00E90E8F" w:rsidP="00C4795E">
      <w:pPr>
        <w:spacing w:line="360" w:lineRule="auto"/>
        <w:jc w:val="center"/>
        <w:rPr>
          <w:rFonts w:ascii="Times New Roman" w:eastAsia="MS Gothic" w:hAnsi="Times New Roman" w:cs="Times New Roman"/>
          <w:b/>
          <w:sz w:val="24"/>
          <w:szCs w:val="24"/>
        </w:rPr>
      </w:pPr>
    </w:p>
    <w:p w:rsidR="001D0992" w:rsidRPr="00527331" w:rsidRDefault="001D0992" w:rsidP="00C4795E">
      <w:pPr>
        <w:spacing w:line="360" w:lineRule="auto"/>
        <w:jc w:val="center"/>
        <w:rPr>
          <w:rFonts w:ascii="Times New Roman" w:eastAsia="MS Gothic" w:hAnsi="Times New Roman" w:cs="Times New Roman"/>
          <w:b/>
          <w:sz w:val="24"/>
          <w:szCs w:val="24"/>
        </w:rPr>
      </w:pPr>
      <w:r w:rsidRPr="00527331">
        <w:rPr>
          <w:rFonts w:ascii="Times New Roman" w:eastAsia="MS Gothic" w:hAnsi="Times New Roman" w:cs="Times New Roman"/>
          <w:b/>
          <w:sz w:val="24"/>
          <w:szCs w:val="24"/>
        </w:rPr>
        <w:lastRenderedPageBreak/>
        <w:t>Table No: 4.7</w:t>
      </w:r>
    </w:p>
    <w:p w:rsidR="004A2412" w:rsidRPr="00527331" w:rsidRDefault="004A2412" w:rsidP="00373571">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FAMIL</w:t>
      </w:r>
      <w:r w:rsidR="00373571" w:rsidRPr="00527331">
        <w:rPr>
          <w:rFonts w:ascii="Times New Roman" w:hAnsi="Times New Roman" w:cs="Times New Roman"/>
          <w:b/>
          <w:sz w:val="24"/>
          <w:szCs w:val="24"/>
        </w:rPr>
        <w:t>IARITY</w:t>
      </w:r>
      <w:r w:rsidR="00373571" w:rsidRPr="00527331">
        <w:rPr>
          <w:rFonts w:ascii="Times New Roman" w:hAnsi="Times New Roman" w:cs="Times New Roman"/>
          <w:b/>
          <w:sz w:val="24"/>
          <w:szCs w:val="24"/>
        </w:rPr>
        <w:tab/>
        <w:t>WITH BANKING TRANSACTION</w:t>
      </w:r>
    </w:p>
    <w:tbl>
      <w:tblPr>
        <w:tblStyle w:val="TableGrid"/>
        <w:tblW w:w="0" w:type="auto"/>
        <w:tblLook w:val="04A0" w:firstRow="1" w:lastRow="0" w:firstColumn="1" w:lastColumn="0" w:noHBand="0" w:noVBand="1"/>
      </w:tblPr>
      <w:tblGrid>
        <w:gridCol w:w="2783"/>
        <w:gridCol w:w="2741"/>
        <w:gridCol w:w="2779"/>
      </w:tblGrid>
      <w:tr w:rsidR="00CA6857" w:rsidRPr="00527331" w:rsidTr="00CA6857">
        <w:tc>
          <w:tcPr>
            <w:tcW w:w="3005" w:type="dxa"/>
          </w:tcPr>
          <w:p w:rsidR="00CA6857" w:rsidRPr="00527331" w:rsidRDefault="007C6B60"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Fa</w:t>
            </w:r>
            <w:r w:rsidR="00CA6857" w:rsidRPr="00527331">
              <w:rPr>
                <w:rFonts w:ascii="Times New Roman" w:hAnsi="Times New Roman" w:cs="Times New Roman"/>
                <w:b/>
                <w:sz w:val="24"/>
                <w:szCs w:val="24"/>
              </w:rPr>
              <w:t>miliarity</w:t>
            </w:r>
          </w:p>
        </w:tc>
        <w:tc>
          <w:tcPr>
            <w:tcW w:w="3006" w:type="dxa"/>
          </w:tcPr>
          <w:p w:rsidR="00CA6857" w:rsidRPr="00527331" w:rsidRDefault="00120FD9"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Number</w:t>
            </w:r>
          </w:p>
        </w:tc>
        <w:tc>
          <w:tcPr>
            <w:tcW w:w="3006" w:type="dxa"/>
          </w:tcPr>
          <w:p w:rsidR="00CA6857" w:rsidRPr="00527331" w:rsidRDefault="00120FD9"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CA6857" w:rsidRPr="00527331" w:rsidTr="00CA6857">
        <w:tc>
          <w:tcPr>
            <w:tcW w:w="3005" w:type="dxa"/>
          </w:tcPr>
          <w:p w:rsidR="00CA6857" w:rsidRPr="00527331" w:rsidRDefault="00CA685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Familiar</w:t>
            </w:r>
          </w:p>
        </w:tc>
        <w:tc>
          <w:tcPr>
            <w:tcW w:w="3006" w:type="dxa"/>
          </w:tcPr>
          <w:p w:rsidR="00CA6857" w:rsidRPr="00527331" w:rsidRDefault="00120FD9"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45</w:t>
            </w:r>
          </w:p>
        </w:tc>
        <w:tc>
          <w:tcPr>
            <w:tcW w:w="3006" w:type="dxa"/>
          </w:tcPr>
          <w:p w:rsidR="00CA6857"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45</w:t>
            </w:r>
          </w:p>
        </w:tc>
      </w:tr>
      <w:tr w:rsidR="00CA6857" w:rsidRPr="00527331" w:rsidTr="00CA6857">
        <w:tc>
          <w:tcPr>
            <w:tcW w:w="3005" w:type="dxa"/>
          </w:tcPr>
          <w:p w:rsidR="00CA6857" w:rsidRPr="00527331" w:rsidRDefault="00CA685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Very familiar</w:t>
            </w:r>
          </w:p>
        </w:tc>
        <w:tc>
          <w:tcPr>
            <w:tcW w:w="3006" w:type="dxa"/>
          </w:tcPr>
          <w:p w:rsidR="00CA6857" w:rsidRPr="00527331" w:rsidRDefault="00401F6C"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16</w:t>
            </w:r>
          </w:p>
        </w:tc>
        <w:tc>
          <w:tcPr>
            <w:tcW w:w="3006" w:type="dxa"/>
          </w:tcPr>
          <w:p w:rsidR="00CA6857"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16</w:t>
            </w:r>
          </w:p>
        </w:tc>
      </w:tr>
      <w:tr w:rsidR="00CA6857" w:rsidRPr="00527331" w:rsidTr="00CA6857">
        <w:tc>
          <w:tcPr>
            <w:tcW w:w="3005" w:type="dxa"/>
          </w:tcPr>
          <w:p w:rsidR="00CA6857" w:rsidRPr="00527331" w:rsidRDefault="00CA685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Somewhat familiar</w:t>
            </w:r>
          </w:p>
        </w:tc>
        <w:tc>
          <w:tcPr>
            <w:tcW w:w="3006" w:type="dxa"/>
          </w:tcPr>
          <w:p w:rsidR="00CA6857" w:rsidRPr="00527331" w:rsidRDefault="00401F6C"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23</w:t>
            </w:r>
          </w:p>
        </w:tc>
        <w:tc>
          <w:tcPr>
            <w:tcW w:w="3006" w:type="dxa"/>
          </w:tcPr>
          <w:p w:rsidR="00CA6857"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23</w:t>
            </w:r>
          </w:p>
        </w:tc>
      </w:tr>
      <w:tr w:rsidR="00CA6857" w:rsidRPr="00527331" w:rsidTr="00CA6857">
        <w:tc>
          <w:tcPr>
            <w:tcW w:w="3005" w:type="dxa"/>
          </w:tcPr>
          <w:p w:rsidR="00CA6857" w:rsidRPr="00527331" w:rsidRDefault="00CA685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Unfamiliar</w:t>
            </w:r>
          </w:p>
        </w:tc>
        <w:tc>
          <w:tcPr>
            <w:tcW w:w="3006" w:type="dxa"/>
          </w:tcPr>
          <w:p w:rsidR="00CA6857" w:rsidRPr="00527331" w:rsidRDefault="00401F6C"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16</w:t>
            </w:r>
          </w:p>
        </w:tc>
        <w:tc>
          <w:tcPr>
            <w:tcW w:w="3006" w:type="dxa"/>
          </w:tcPr>
          <w:p w:rsidR="00CA6857"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16</w:t>
            </w:r>
          </w:p>
        </w:tc>
      </w:tr>
      <w:tr w:rsidR="00CA6857" w:rsidRPr="00527331" w:rsidTr="00CA6857">
        <w:tc>
          <w:tcPr>
            <w:tcW w:w="3005" w:type="dxa"/>
          </w:tcPr>
          <w:p w:rsidR="00CA6857" w:rsidRPr="00527331" w:rsidRDefault="00401F6C"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3006" w:type="dxa"/>
          </w:tcPr>
          <w:p w:rsidR="00CA6857" w:rsidRPr="00527331" w:rsidRDefault="00401F6C"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c>
          <w:tcPr>
            <w:tcW w:w="3006" w:type="dxa"/>
          </w:tcPr>
          <w:p w:rsidR="00CA6857" w:rsidRPr="00527331" w:rsidRDefault="00BF793E"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7F200E" w:rsidRPr="00527331" w:rsidRDefault="008D6ED9" w:rsidP="00527331">
      <w:pPr>
        <w:spacing w:line="360" w:lineRule="auto"/>
        <w:rPr>
          <w:rFonts w:ascii="Times New Roman" w:hAnsi="Times New Roman" w:cs="Times New Roman"/>
          <w:b/>
          <w:sz w:val="24"/>
          <w:szCs w:val="24"/>
        </w:rPr>
      </w:pPr>
      <w:r w:rsidRPr="00527331">
        <w:rPr>
          <w:rFonts w:ascii="Times New Roman" w:hAnsi="Times New Roman" w:cs="Times New Roman"/>
          <w:sz w:val="24"/>
          <w:szCs w:val="24"/>
        </w:rPr>
        <w:t xml:space="preserve">    Source: primary data</w:t>
      </w:r>
      <w:r w:rsidR="007C6B60" w:rsidRPr="00527331">
        <w:rPr>
          <w:rFonts w:ascii="Times New Roman" w:hAnsi="Times New Roman" w:cs="Times New Roman"/>
          <w:sz w:val="24"/>
          <w:szCs w:val="24"/>
        </w:rPr>
        <w:br w:type="textWrapping" w:clear="all"/>
      </w:r>
      <w:r w:rsidR="007F200E" w:rsidRPr="00527331">
        <w:rPr>
          <w:rFonts w:ascii="Times New Roman" w:hAnsi="Times New Roman" w:cs="Times New Roman"/>
          <w:b/>
          <w:sz w:val="24"/>
          <w:szCs w:val="24"/>
        </w:rPr>
        <w:t>Interpretation:</w:t>
      </w:r>
    </w:p>
    <w:p w:rsidR="004A2412" w:rsidRPr="00527331" w:rsidRDefault="009D0B97" w:rsidP="00373571">
      <w:pPr>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 xml:space="preserve">The table above reveals 45 percentage of farmers were familiar with banking transaction and 16 percentage of them were unfamiliar. This </w:t>
      </w:r>
      <w:r w:rsidR="00373571" w:rsidRPr="00527331">
        <w:rPr>
          <w:rFonts w:ascii="Times New Roman" w:hAnsi="Times New Roman" w:cs="Times New Roman"/>
          <w:sz w:val="24"/>
          <w:szCs w:val="24"/>
        </w:rPr>
        <w:t>study results were shown below.</w:t>
      </w:r>
    </w:p>
    <w:p w:rsidR="0077540A" w:rsidRPr="00527331" w:rsidRDefault="0065333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9D0B97" w:rsidRPr="00527331">
        <w:rPr>
          <w:rFonts w:ascii="Times New Roman" w:hAnsi="Times New Roman" w:cs="Times New Roman"/>
          <w:b/>
          <w:sz w:val="24"/>
          <w:szCs w:val="24"/>
        </w:rPr>
        <w:t xml:space="preserve"> No: 4.7</w:t>
      </w:r>
    </w:p>
    <w:p w:rsidR="00E06D61" w:rsidRDefault="00527331" w:rsidP="00373571">
      <w:pPr>
        <w:spacing w:line="360" w:lineRule="auto"/>
        <w:jc w:val="center"/>
        <w:rPr>
          <w:rFonts w:ascii="Times New Roman" w:hAnsi="Times New Roman" w:cs="Times New Roman"/>
          <w:b/>
          <w:sz w:val="24"/>
          <w:szCs w:val="24"/>
        </w:rPr>
      </w:pPr>
      <w:r w:rsidRPr="00527331">
        <w:rPr>
          <w:rFonts w:ascii="Times New Roman" w:hAnsi="Times New Roman" w:cs="Times New Roman"/>
          <w:noProof/>
          <w:sz w:val="24"/>
          <w:szCs w:val="24"/>
          <w:lang w:val="en-IN" w:eastAsia="en-IN" w:bidi="ml-IN"/>
        </w:rPr>
        <w:drawing>
          <wp:anchor distT="0" distB="0" distL="114300" distR="114300" simplePos="0" relativeHeight="251659264" behindDoc="0" locked="0" layoutInCell="1" allowOverlap="1" wp14:anchorId="3BB2E3D5" wp14:editId="58DB2C7B">
            <wp:simplePos x="0" y="0"/>
            <wp:positionH relativeFrom="margin">
              <wp:posOffset>-57150</wp:posOffset>
            </wp:positionH>
            <wp:positionV relativeFrom="paragraph">
              <wp:posOffset>367030</wp:posOffset>
            </wp:positionV>
            <wp:extent cx="4826635" cy="2190115"/>
            <wp:effectExtent l="0" t="0" r="12065" b="635"/>
            <wp:wrapSquare wrapText="bothSides"/>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004A2412" w:rsidRPr="00527331">
        <w:rPr>
          <w:rFonts w:ascii="Times New Roman" w:hAnsi="Times New Roman" w:cs="Times New Roman"/>
          <w:b/>
          <w:sz w:val="24"/>
          <w:szCs w:val="24"/>
        </w:rPr>
        <w:t>FAMIL</w:t>
      </w:r>
      <w:r>
        <w:rPr>
          <w:rFonts w:ascii="Times New Roman" w:hAnsi="Times New Roman" w:cs="Times New Roman"/>
          <w:b/>
          <w:sz w:val="24"/>
          <w:szCs w:val="24"/>
        </w:rPr>
        <w:t xml:space="preserve">IARITY </w:t>
      </w:r>
      <w:r w:rsidR="00373571" w:rsidRPr="00527331">
        <w:rPr>
          <w:rFonts w:ascii="Times New Roman" w:hAnsi="Times New Roman" w:cs="Times New Roman"/>
          <w:b/>
          <w:sz w:val="24"/>
          <w:szCs w:val="24"/>
        </w:rPr>
        <w:t>WITH BANKING TRANSACTION</w:t>
      </w:r>
    </w:p>
    <w:p w:rsidR="00527331" w:rsidRDefault="00527331" w:rsidP="00373571">
      <w:pPr>
        <w:spacing w:line="360" w:lineRule="auto"/>
        <w:jc w:val="center"/>
        <w:rPr>
          <w:rFonts w:ascii="Times New Roman" w:hAnsi="Times New Roman" w:cs="Times New Roman"/>
          <w:b/>
          <w:sz w:val="24"/>
          <w:szCs w:val="24"/>
        </w:rPr>
      </w:pPr>
    </w:p>
    <w:p w:rsidR="00527331" w:rsidRDefault="00527331" w:rsidP="00373571">
      <w:pPr>
        <w:spacing w:line="360" w:lineRule="auto"/>
        <w:jc w:val="center"/>
        <w:rPr>
          <w:rFonts w:ascii="Times New Roman" w:hAnsi="Times New Roman" w:cs="Times New Roman"/>
          <w:b/>
          <w:sz w:val="24"/>
          <w:szCs w:val="24"/>
        </w:rPr>
      </w:pPr>
    </w:p>
    <w:p w:rsidR="00527331" w:rsidRDefault="00527331" w:rsidP="00373571">
      <w:pPr>
        <w:spacing w:line="360" w:lineRule="auto"/>
        <w:jc w:val="center"/>
        <w:rPr>
          <w:rFonts w:ascii="Times New Roman" w:hAnsi="Times New Roman" w:cs="Times New Roman"/>
          <w:b/>
          <w:sz w:val="24"/>
          <w:szCs w:val="24"/>
        </w:rPr>
      </w:pPr>
    </w:p>
    <w:p w:rsidR="00527331" w:rsidRDefault="00527331" w:rsidP="00373571">
      <w:pPr>
        <w:spacing w:line="360" w:lineRule="auto"/>
        <w:jc w:val="center"/>
        <w:rPr>
          <w:rFonts w:ascii="Times New Roman" w:hAnsi="Times New Roman" w:cs="Times New Roman"/>
          <w:b/>
          <w:sz w:val="24"/>
          <w:szCs w:val="24"/>
        </w:rPr>
      </w:pPr>
    </w:p>
    <w:p w:rsidR="00527331" w:rsidRDefault="00527331" w:rsidP="00373571">
      <w:pPr>
        <w:spacing w:line="360" w:lineRule="auto"/>
        <w:jc w:val="center"/>
        <w:rPr>
          <w:rFonts w:ascii="Times New Roman" w:hAnsi="Times New Roman" w:cs="Times New Roman"/>
          <w:b/>
          <w:sz w:val="24"/>
          <w:szCs w:val="24"/>
        </w:rPr>
      </w:pPr>
    </w:p>
    <w:p w:rsidR="00527331" w:rsidRDefault="00527331" w:rsidP="00373571">
      <w:pPr>
        <w:spacing w:line="360" w:lineRule="auto"/>
        <w:jc w:val="center"/>
        <w:rPr>
          <w:rFonts w:ascii="Times New Roman" w:hAnsi="Times New Roman" w:cs="Times New Roman"/>
          <w:b/>
          <w:sz w:val="24"/>
          <w:szCs w:val="24"/>
        </w:rPr>
      </w:pPr>
    </w:p>
    <w:p w:rsidR="00527331" w:rsidRDefault="00527331" w:rsidP="00373571">
      <w:pPr>
        <w:spacing w:line="360" w:lineRule="auto"/>
        <w:jc w:val="center"/>
        <w:rPr>
          <w:rFonts w:ascii="Times New Roman" w:hAnsi="Times New Roman" w:cs="Times New Roman"/>
          <w:b/>
          <w:sz w:val="24"/>
          <w:szCs w:val="24"/>
        </w:rPr>
      </w:pPr>
    </w:p>
    <w:p w:rsidR="00527331" w:rsidRDefault="00527331" w:rsidP="00373571">
      <w:pPr>
        <w:spacing w:line="360" w:lineRule="auto"/>
        <w:jc w:val="center"/>
        <w:rPr>
          <w:rFonts w:ascii="Times New Roman" w:hAnsi="Times New Roman" w:cs="Times New Roman"/>
          <w:b/>
          <w:sz w:val="24"/>
          <w:szCs w:val="24"/>
        </w:rPr>
      </w:pPr>
    </w:p>
    <w:p w:rsidR="00527331" w:rsidRDefault="00527331" w:rsidP="00373571">
      <w:pPr>
        <w:spacing w:line="360" w:lineRule="auto"/>
        <w:jc w:val="center"/>
        <w:rPr>
          <w:rFonts w:ascii="Times New Roman" w:hAnsi="Times New Roman" w:cs="Times New Roman"/>
          <w:b/>
          <w:sz w:val="24"/>
          <w:szCs w:val="24"/>
        </w:rPr>
      </w:pPr>
    </w:p>
    <w:p w:rsidR="00527331" w:rsidRPr="00527331" w:rsidRDefault="00527331" w:rsidP="00373571">
      <w:pPr>
        <w:spacing w:line="360" w:lineRule="auto"/>
        <w:jc w:val="center"/>
        <w:rPr>
          <w:rFonts w:ascii="Times New Roman" w:hAnsi="Times New Roman" w:cs="Times New Roman"/>
          <w:b/>
          <w:sz w:val="24"/>
          <w:szCs w:val="24"/>
        </w:rPr>
      </w:pPr>
    </w:p>
    <w:p w:rsidR="001D0992" w:rsidRPr="00527331" w:rsidRDefault="001D0992" w:rsidP="00C4795E">
      <w:pPr>
        <w:spacing w:line="360" w:lineRule="auto"/>
        <w:jc w:val="center"/>
        <w:rPr>
          <w:rFonts w:ascii="Times New Roman" w:hAnsi="Times New Roman" w:cs="Times New Roman"/>
          <w:b/>
          <w:sz w:val="24"/>
          <w:szCs w:val="24"/>
        </w:rPr>
      </w:pPr>
      <w:r w:rsidRPr="00527331">
        <w:rPr>
          <w:rFonts w:ascii="Times New Roman" w:eastAsia="MS Gothic" w:hAnsi="Times New Roman" w:cs="Times New Roman"/>
          <w:b/>
          <w:sz w:val="24"/>
          <w:szCs w:val="24"/>
        </w:rPr>
        <w:lastRenderedPageBreak/>
        <w:t>Table No: 4.8</w:t>
      </w:r>
    </w:p>
    <w:p w:rsidR="0077540A" w:rsidRPr="00527331" w:rsidRDefault="00373571" w:rsidP="00373571">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BANKING TRANSACTION METHOD USED</w:t>
      </w:r>
    </w:p>
    <w:tbl>
      <w:tblPr>
        <w:tblStyle w:val="TableGrid"/>
        <w:tblW w:w="0" w:type="auto"/>
        <w:tblLook w:val="04A0" w:firstRow="1" w:lastRow="0" w:firstColumn="1" w:lastColumn="0" w:noHBand="0" w:noVBand="1"/>
      </w:tblPr>
      <w:tblGrid>
        <w:gridCol w:w="2752"/>
        <w:gridCol w:w="2755"/>
        <w:gridCol w:w="2796"/>
      </w:tblGrid>
      <w:tr w:rsidR="00BF104A" w:rsidRPr="00527331" w:rsidTr="00C56ABC">
        <w:tc>
          <w:tcPr>
            <w:tcW w:w="3005" w:type="dxa"/>
          </w:tcPr>
          <w:p w:rsidR="00C56ABC" w:rsidRPr="00527331" w:rsidRDefault="00C56ABC"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Method</w:t>
            </w:r>
          </w:p>
        </w:tc>
        <w:tc>
          <w:tcPr>
            <w:tcW w:w="3006" w:type="dxa"/>
          </w:tcPr>
          <w:p w:rsidR="00C56ABC" w:rsidRPr="00527331" w:rsidRDefault="00C56ABC"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number</w:t>
            </w:r>
          </w:p>
        </w:tc>
        <w:tc>
          <w:tcPr>
            <w:tcW w:w="3006" w:type="dxa"/>
          </w:tcPr>
          <w:p w:rsidR="00C56ABC" w:rsidRPr="00527331" w:rsidRDefault="00C56ABC"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BF104A" w:rsidRPr="00527331" w:rsidTr="00C56ABC">
        <w:tc>
          <w:tcPr>
            <w:tcW w:w="3005" w:type="dxa"/>
          </w:tcPr>
          <w:p w:rsidR="00C56ABC" w:rsidRPr="00527331" w:rsidRDefault="00C56ABC"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Phone banking</w:t>
            </w:r>
          </w:p>
        </w:tc>
        <w:tc>
          <w:tcPr>
            <w:tcW w:w="3006" w:type="dxa"/>
          </w:tcPr>
          <w:p w:rsidR="00C56ABC" w:rsidRPr="00527331" w:rsidRDefault="00BF104A"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30</w:t>
            </w:r>
          </w:p>
        </w:tc>
        <w:tc>
          <w:tcPr>
            <w:tcW w:w="3006" w:type="dxa"/>
          </w:tcPr>
          <w:p w:rsidR="00C56ABC"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30.9</w:t>
            </w:r>
          </w:p>
        </w:tc>
      </w:tr>
      <w:tr w:rsidR="00BF104A" w:rsidRPr="00527331" w:rsidTr="00C56ABC">
        <w:tc>
          <w:tcPr>
            <w:tcW w:w="3005" w:type="dxa"/>
          </w:tcPr>
          <w:p w:rsidR="00C56ABC" w:rsidRPr="00527331" w:rsidRDefault="00C56ABC"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ATM card</w:t>
            </w:r>
          </w:p>
        </w:tc>
        <w:tc>
          <w:tcPr>
            <w:tcW w:w="3006" w:type="dxa"/>
          </w:tcPr>
          <w:p w:rsidR="00C56ABC" w:rsidRPr="00527331" w:rsidRDefault="00BF104A"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37</w:t>
            </w:r>
          </w:p>
        </w:tc>
        <w:tc>
          <w:tcPr>
            <w:tcW w:w="3006" w:type="dxa"/>
          </w:tcPr>
          <w:p w:rsidR="00C56ABC"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38.1</w:t>
            </w:r>
          </w:p>
        </w:tc>
      </w:tr>
      <w:tr w:rsidR="00BF104A" w:rsidRPr="00527331" w:rsidTr="00C56ABC">
        <w:tc>
          <w:tcPr>
            <w:tcW w:w="3005" w:type="dxa"/>
          </w:tcPr>
          <w:p w:rsidR="00C56ABC" w:rsidRPr="00527331" w:rsidRDefault="00C56ABC"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Direct banking</w:t>
            </w:r>
          </w:p>
        </w:tc>
        <w:tc>
          <w:tcPr>
            <w:tcW w:w="3006" w:type="dxa"/>
          </w:tcPr>
          <w:p w:rsidR="00C56ABC" w:rsidRPr="00527331" w:rsidRDefault="00BF104A"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26</w:t>
            </w:r>
          </w:p>
        </w:tc>
        <w:tc>
          <w:tcPr>
            <w:tcW w:w="3006" w:type="dxa"/>
          </w:tcPr>
          <w:p w:rsidR="00C56ABC"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26.8</w:t>
            </w:r>
          </w:p>
        </w:tc>
      </w:tr>
      <w:tr w:rsidR="00BF104A" w:rsidRPr="00527331" w:rsidTr="00C56ABC">
        <w:tc>
          <w:tcPr>
            <w:tcW w:w="3005" w:type="dxa"/>
          </w:tcPr>
          <w:p w:rsidR="00C56ABC" w:rsidRPr="00527331" w:rsidRDefault="00C56ABC"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Others</w:t>
            </w:r>
          </w:p>
        </w:tc>
        <w:tc>
          <w:tcPr>
            <w:tcW w:w="3006" w:type="dxa"/>
          </w:tcPr>
          <w:p w:rsidR="00C56ABC" w:rsidRPr="00527331" w:rsidRDefault="00BF104A"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4</w:t>
            </w:r>
          </w:p>
        </w:tc>
        <w:tc>
          <w:tcPr>
            <w:tcW w:w="3006" w:type="dxa"/>
          </w:tcPr>
          <w:p w:rsidR="00C56ABC"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4.2</w:t>
            </w:r>
          </w:p>
        </w:tc>
      </w:tr>
      <w:tr w:rsidR="00BF104A" w:rsidRPr="00527331" w:rsidTr="00C56ABC">
        <w:tc>
          <w:tcPr>
            <w:tcW w:w="3005" w:type="dxa"/>
          </w:tcPr>
          <w:p w:rsidR="00C56ABC" w:rsidRPr="00527331" w:rsidRDefault="00C56ABC"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3006" w:type="dxa"/>
          </w:tcPr>
          <w:p w:rsidR="00C56ABC" w:rsidRPr="00527331" w:rsidRDefault="00BF104A"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97</w:t>
            </w:r>
          </w:p>
        </w:tc>
        <w:tc>
          <w:tcPr>
            <w:tcW w:w="3006" w:type="dxa"/>
          </w:tcPr>
          <w:p w:rsidR="00C56ABC" w:rsidRPr="00527331" w:rsidRDefault="00BF793E"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DE73A2" w:rsidRPr="00527331" w:rsidRDefault="008D6ED9" w:rsidP="00527331">
      <w:pPr>
        <w:spacing w:line="360" w:lineRule="auto"/>
        <w:rPr>
          <w:rFonts w:ascii="Times New Roman" w:hAnsi="Times New Roman" w:cs="Times New Roman"/>
          <w:b/>
          <w:sz w:val="24"/>
          <w:szCs w:val="24"/>
        </w:rPr>
      </w:pPr>
      <w:r w:rsidRPr="00527331">
        <w:rPr>
          <w:rFonts w:ascii="Times New Roman" w:hAnsi="Times New Roman" w:cs="Times New Roman"/>
          <w:sz w:val="24"/>
          <w:szCs w:val="24"/>
        </w:rPr>
        <w:t xml:space="preserve">  </w:t>
      </w:r>
      <w:r w:rsidR="00435082" w:rsidRPr="00527331">
        <w:rPr>
          <w:rFonts w:ascii="Times New Roman" w:hAnsi="Times New Roman" w:cs="Times New Roman"/>
          <w:sz w:val="24"/>
          <w:szCs w:val="24"/>
        </w:rPr>
        <w:t>Source: primary data</w:t>
      </w:r>
    </w:p>
    <w:p w:rsidR="00273E77" w:rsidRPr="00527331" w:rsidRDefault="00273E77"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9D0B97" w:rsidRPr="00527331" w:rsidRDefault="009D0B97" w:rsidP="00C4795E">
      <w:pPr>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The table above reveals that 30.9 percentage of farmers were using phone banking and 38.1 percentage of them were using ATM card. The remaining farmers were using direct banking transaction and other.</w:t>
      </w:r>
    </w:p>
    <w:p w:rsidR="00283EC2" w:rsidRPr="00527331" w:rsidRDefault="0065333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9D0B97" w:rsidRPr="00527331">
        <w:rPr>
          <w:rFonts w:ascii="Times New Roman" w:hAnsi="Times New Roman" w:cs="Times New Roman"/>
          <w:b/>
          <w:sz w:val="24"/>
          <w:szCs w:val="24"/>
        </w:rPr>
        <w:t xml:space="preserve"> No: 4.8</w:t>
      </w:r>
    </w:p>
    <w:p w:rsidR="00895F18" w:rsidRPr="00527331" w:rsidRDefault="00895F18"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BANKING TRANSACTION METHOD USED</w:t>
      </w:r>
    </w:p>
    <w:p w:rsidR="009D0B97" w:rsidRPr="00527331" w:rsidRDefault="001D0992" w:rsidP="00373571">
      <w:pPr>
        <w:spacing w:line="360" w:lineRule="auto"/>
        <w:jc w:val="center"/>
        <w:rPr>
          <w:rFonts w:ascii="Times New Roman" w:hAnsi="Times New Roman" w:cs="Times New Roman"/>
          <w:b/>
          <w:sz w:val="24"/>
          <w:szCs w:val="24"/>
        </w:rPr>
      </w:pPr>
      <w:r w:rsidRPr="00527331">
        <w:rPr>
          <w:rFonts w:ascii="Times New Roman" w:hAnsi="Times New Roman" w:cs="Times New Roman"/>
          <w:noProof/>
          <w:sz w:val="24"/>
          <w:szCs w:val="24"/>
          <w:lang w:val="en-IN" w:eastAsia="en-IN" w:bidi="ml-IN"/>
        </w:rPr>
        <w:drawing>
          <wp:inline distT="0" distB="0" distL="0" distR="0" wp14:anchorId="4B4537CE" wp14:editId="397AC62F">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527331" w:rsidRDefault="00527331" w:rsidP="00C4795E">
      <w:pPr>
        <w:spacing w:line="360" w:lineRule="auto"/>
        <w:jc w:val="center"/>
        <w:rPr>
          <w:rFonts w:ascii="Times New Roman" w:eastAsia="MS Gothic" w:hAnsi="Times New Roman" w:cs="Times New Roman"/>
          <w:b/>
          <w:sz w:val="24"/>
          <w:szCs w:val="24"/>
        </w:rPr>
      </w:pPr>
    </w:p>
    <w:p w:rsidR="0077540A" w:rsidRPr="00527331" w:rsidRDefault="001D0992" w:rsidP="00C4795E">
      <w:pPr>
        <w:spacing w:line="360" w:lineRule="auto"/>
        <w:jc w:val="center"/>
        <w:rPr>
          <w:rFonts w:ascii="Times New Roman" w:eastAsia="MS Gothic" w:hAnsi="Times New Roman" w:cs="Times New Roman"/>
          <w:b/>
          <w:sz w:val="24"/>
          <w:szCs w:val="24"/>
        </w:rPr>
      </w:pPr>
      <w:r w:rsidRPr="00527331">
        <w:rPr>
          <w:rFonts w:ascii="Times New Roman" w:eastAsia="MS Gothic" w:hAnsi="Times New Roman" w:cs="Times New Roman"/>
          <w:b/>
          <w:sz w:val="24"/>
          <w:szCs w:val="24"/>
        </w:rPr>
        <w:lastRenderedPageBreak/>
        <w:t>Table No: 4.9</w:t>
      </w:r>
    </w:p>
    <w:p w:rsidR="00895F18" w:rsidRPr="00527331" w:rsidRDefault="00895F18" w:rsidP="00373571">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 xml:space="preserve">NUMBERS OF FARMERS </w:t>
      </w:r>
      <w:r w:rsidR="00373571" w:rsidRPr="00527331">
        <w:rPr>
          <w:rFonts w:ascii="Times New Roman" w:hAnsi="Times New Roman" w:cs="Times New Roman"/>
          <w:b/>
          <w:sz w:val="24"/>
          <w:szCs w:val="24"/>
        </w:rPr>
        <w:t>GETTING SUBSIDY FROM GOVERNMENT</w:t>
      </w:r>
    </w:p>
    <w:tbl>
      <w:tblPr>
        <w:tblStyle w:val="TableGrid"/>
        <w:tblW w:w="0" w:type="auto"/>
        <w:tblLook w:val="04A0" w:firstRow="1" w:lastRow="0" w:firstColumn="1" w:lastColumn="0" w:noHBand="0" w:noVBand="1"/>
      </w:tblPr>
      <w:tblGrid>
        <w:gridCol w:w="2735"/>
        <w:gridCol w:w="2785"/>
        <w:gridCol w:w="2783"/>
      </w:tblGrid>
      <w:tr w:rsidR="00547E17" w:rsidRPr="00527331" w:rsidTr="00547E17">
        <w:tc>
          <w:tcPr>
            <w:tcW w:w="3005" w:type="dxa"/>
          </w:tcPr>
          <w:p w:rsidR="00547E17" w:rsidRPr="00527331" w:rsidRDefault="00547E1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Getting subsidy</w:t>
            </w:r>
          </w:p>
        </w:tc>
        <w:tc>
          <w:tcPr>
            <w:tcW w:w="3006" w:type="dxa"/>
          </w:tcPr>
          <w:p w:rsidR="00547E17" w:rsidRPr="00527331" w:rsidRDefault="00547E1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No of respondent</w:t>
            </w:r>
          </w:p>
        </w:tc>
        <w:tc>
          <w:tcPr>
            <w:tcW w:w="3006" w:type="dxa"/>
          </w:tcPr>
          <w:p w:rsidR="00547E17" w:rsidRPr="00527331" w:rsidRDefault="00547E1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547E17" w:rsidRPr="00527331" w:rsidTr="00547E17">
        <w:tc>
          <w:tcPr>
            <w:tcW w:w="3005" w:type="dxa"/>
          </w:tcPr>
          <w:p w:rsidR="00547E17" w:rsidRPr="00527331" w:rsidRDefault="00547E1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Yes</w:t>
            </w:r>
          </w:p>
        </w:tc>
        <w:tc>
          <w:tcPr>
            <w:tcW w:w="3006" w:type="dxa"/>
          </w:tcPr>
          <w:p w:rsidR="00547E17" w:rsidRPr="00527331" w:rsidRDefault="00547E1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32</w:t>
            </w:r>
          </w:p>
        </w:tc>
        <w:tc>
          <w:tcPr>
            <w:tcW w:w="3006" w:type="dxa"/>
          </w:tcPr>
          <w:p w:rsidR="00547E17"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32</w:t>
            </w:r>
          </w:p>
        </w:tc>
      </w:tr>
      <w:tr w:rsidR="00547E17" w:rsidRPr="00527331" w:rsidTr="00547E17">
        <w:tc>
          <w:tcPr>
            <w:tcW w:w="3005" w:type="dxa"/>
          </w:tcPr>
          <w:p w:rsidR="00547E17" w:rsidRPr="00527331" w:rsidRDefault="00547E1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No</w:t>
            </w:r>
          </w:p>
        </w:tc>
        <w:tc>
          <w:tcPr>
            <w:tcW w:w="3006" w:type="dxa"/>
          </w:tcPr>
          <w:p w:rsidR="00547E17" w:rsidRPr="00527331" w:rsidRDefault="00547E1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68</w:t>
            </w:r>
          </w:p>
        </w:tc>
        <w:tc>
          <w:tcPr>
            <w:tcW w:w="3006" w:type="dxa"/>
          </w:tcPr>
          <w:p w:rsidR="00547E17"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68</w:t>
            </w:r>
          </w:p>
        </w:tc>
      </w:tr>
      <w:tr w:rsidR="00547E17" w:rsidRPr="00527331" w:rsidTr="00547E17">
        <w:tc>
          <w:tcPr>
            <w:tcW w:w="3005" w:type="dxa"/>
          </w:tcPr>
          <w:p w:rsidR="00547E17" w:rsidRPr="00527331" w:rsidRDefault="00547E1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3006" w:type="dxa"/>
          </w:tcPr>
          <w:p w:rsidR="00547E17" w:rsidRPr="00527331" w:rsidRDefault="00547E1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c>
          <w:tcPr>
            <w:tcW w:w="3006" w:type="dxa"/>
          </w:tcPr>
          <w:p w:rsidR="00547E17" w:rsidRPr="00527331" w:rsidRDefault="00BF793E"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9D0B97" w:rsidRPr="00527331" w:rsidRDefault="00435082" w:rsidP="00527331">
      <w:pPr>
        <w:spacing w:line="360" w:lineRule="auto"/>
        <w:rPr>
          <w:rFonts w:ascii="Times New Roman" w:hAnsi="Times New Roman" w:cs="Times New Roman"/>
          <w:b/>
          <w:sz w:val="24"/>
          <w:szCs w:val="24"/>
        </w:rPr>
      </w:pPr>
      <w:r w:rsidRPr="00527331">
        <w:rPr>
          <w:rFonts w:ascii="Times New Roman" w:hAnsi="Times New Roman" w:cs="Times New Roman"/>
          <w:sz w:val="24"/>
          <w:szCs w:val="24"/>
        </w:rPr>
        <w:t>Source: primary data</w:t>
      </w:r>
    </w:p>
    <w:p w:rsidR="00273E77" w:rsidRPr="00527331" w:rsidRDefault="00273E77"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895F18" w:rsidRPr="00527331" w:rsidRDefault="009D0B97" w:rsidP="00527331">
      <w:pPr>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The table above shows the subsidy status of the farmers. It shows that 32 percent respondent availed subsidy from government and remaining 68 percent didn't get any subsidy.</w:t>
      </w:r>
    </w:p>
    <w:p w:rsidR="00895F18" w:rsidRPr="00527331" w:rsidRDefault="0065333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9D0B97" w:rsidRPr="00527331">
        <w:rPr>
          <w:rFonts w:ascii="Times New Roman" w:hAnsi="Times New Roman" w:cs="Times New Roman"/>
          <w:b/>
          <w:sz w:val="24"/>
          <w:szCs w:val="24"/>
        </w:rPr>
        <w:t xml:space="preserve"> No: 4.9</w:t>
      </w:r>
    </w:p>
    <w:p w:rsidR="00895F18" w:rsidRPr="00527331" w:rsidRDefault="00895F18" w:rsidP="00373571">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 xml:space="preserve">NUMBERS OF FARMERS </w:t>
      </w:r>
      <w:r w:rsidR="00373571" w:rsidRPr="00527331">
        <w:rPr>
          <w:rFonts w:ascii="Times New Roman" w:hAnsi="Times New Roman" w:cs="Times New Roman"/>
          <w:b/>
          <w:sz w:val="24"/>
          <w:szCs w:val="24"/>
        </w:rPr>
        <w:t>GETTING SUBSIDY FROM GOVERNMENT</w:t>
      </w:r>
    </w:p>
    <w:p w:rsidR="00E06D61" w:rsidRPr="00527331" w:rsidRDefault="006F2339" w:rsidP="00373571">
      <w:pPr>
        <w:spacing w:line="360" w:lineRule="auto"/>
        <w:jc w:val="center"/>
        <w:rPr>
          <w:rFonts w:ascii="Times New Roman" w:hAnsi="Times New Roman" w:cs="Times New Roman"/>
          <w:sz w:val="24"/>
          <w:szCs w:val="24"/>
        </w:rPr>
      </w:pPr>
      <w:r w:rsidRPr="00527331">
        <w:rPr>
          <w:rFonts w:ascii="Times New Roman" w:hAnsi="Times New Roman" w:cs="Times New Roman"/>
          <w:noProof/>
          <w:sz w:val="24"/>
          <w:szCs w:val="24"/>
          <w:lang w:val="en-IN" w:eastAsia="en-IN" w:bidi="ml-IN"/>
        </w:rPr>
        <w:drawing>
          <wp:inline distT="0" distB="0" distL="0" distR="0" wp14:anchorId="143134A3" wp14:editId="3EBD0B0F">
            <wp:extent cx="5486400" cy="32004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527331" w:rsidRDefault="00527331" w:rsidP="00C4795E">
      <w:pPr>
        <w:spacing w:line="360" w:lineRule="auto"/>
        <w:jc w:val="center"/>
        <w:rPr>
          <w:rFonts w:ascii="Times New Roman" w:eastAsia="MS Gothic" w:hAnsi="Times New Roman" w:cs="Times New Roman"/>
          <w:b/>
          <w:sz w:val="24"/>
          <w:szCs w:val="24"/>
        </w:rPr>
      </w:pPr>
    </w:p>
    <w:p w:rsidR="00527331" w:rsidRDefault="00527331" w:rsidP="00C4795E">
      <w:pPr>
        <w:spacing w:line="360" w:lineRule="auto"/>
        <w:jc w:val="center"/>
        <w:rPr>
          <w:rFonts w:ascii="Times New Roman" w:eastAsia="MS Gothic" w:hAnsi="Times New Roman" w:cs="Times New Roman"/>
          <w:b/>
          <w:sz w:val="24"/>
          <w:szCs w:val="24"/>
        </w:rPr>
      </w:pPr>
    </w:p>
    <w:p w:rsidR="00F37EAD" w:rsidRPr="00527331" w:rsidRDefault="001D0992" w:rsidP="00C4795E">
      <w:pPr>
        <w:spacing w:line="360" w:lineRule="auto"/>
        <w:jc w:val="center"/>
        <w:rPr>
          <w:rFonts w:ascii="Times New Roman" w:eastAsia="MS Gothic" w:hAnsi="Times New Roman" w:cs="Times New Roman"/>
          <w:b/>
          <w:sz w:val="24"/>
          <w:szCs w:val="24"/>
        </w:rPr>
      </w:pPr>
      <w:r w:rsidRPr="00527331">
        <w:rPr>
          <w:rFonts w:ascii="Times New Roman" w:eastAsia="MS Gothic" w:hAnsi="Times New Roman" w:cs="Times New Roman"/>
          <w:b/>
          <w:sz w:val="24"/>
          <w:szCs w:val="24"/>
        </w:rPr>
        <w:lastRenderedPageBreak/>
        <w:t>Table No: 4.</w:t>
      </w:r>
      <w:r w:rsidR="00D67BBC" w:rsidRPr="00527331">
        <w:rPr>
          <w:rFonts w:ascii="Times New Roman" w:eastAsia="MS Gothic" w:hAnsi="Times New Roman" w:cs="Times New Roman"/>
          <w:b/>
          <w:sz w:val="24"/>
          <w:szCs w:val="24"/>
        </w:rPr>
        <w:t>10</w:t>
      </w:r>
    </w:p>
    <w:p w:rsidR="00AF5AC4" w:rsidRPr="00527331" w:rsidRDefault="00AF5AC4" w:rsidP="00373571">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INF</w:t>
      </w:r>
      <w:r w:rsidR="00373571" w:rsidRPr="00527331">
        <w:rPr>
          <w:rFonts w:ascii="Times New Roman" w:hAnsi="Times New Roman" w:cs="Times New Roman"/>
          <w:b/>
          <w:sz w:val="24"/>
          <w:szCs w:val="24"/>
        </w:rPr>
        <w:t>ORMATION ABOUT ARRIVAL OF MONEY</w:t>
      </w:r>
    </w:p>
    <w:tbl>
      <w:tblPr>
        <w:tblStyle w:val="TableGrid"/>
        <w:tblW w:w="0" w:type="auto"/>
        <w:jc w:val="center"/>
        <w:tblLook w:val="04A0" w:firstRow="1" w:lastRow="0" w:firstColumn="1" w:lastColumn="0" w:noHBand="0" w:noVBand="1"/>
      </w:tblPr>
      <w:tblGrid>
        <w:gridCol w:w="2777"/>
        <w:gridCol w:w="2764"/>
        <w:gridCol w:w="2762"/>
      </w:tblGrid>
      <w:tr w:rsidR="00CC6783" w:rsidRPr="00527331" w:rsidTr="002A4816">
        <w:trPr>
          <w:jc w:val="center"/>
        </w:trPr>
        <w:tc>
          <w:tcPr>
            <w:tcW w:w="3005" w:type="dxa"/>
          </w:tcPr>
          <w:p w:rsidR="00CC6783" w:rsidRPr="00527331" w:rsidRDefault="00CC6783"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Category</w:t>
            </w:r>
          </w:p>
        </w:tc>
        <w:tc>
          <w:tcPr>
            <w:tcW w:w="3006" w:type="dxa"/>
          </w:tcPr>
          <w:p w:rsidR="00CC6783" w:rsidRPr="00527331" w:rsidRDefault="00CC6783"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No of respondent</w:t>
            </w:r>
          </w:p>
        </w:tc>
        <w:tc>
          <w:tcPr>
            <w:tcW w:w="3006" w:type="dxa"/>
          </w:tcPr>
          <w:p w:rsidR="00CC6783" w:rsidRPr="00527331" w:rsidRDefault="00CC6783"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CC6783" w:rsidRPr="00527331" w:rsidTr="002A4816">
        <w:trPr>
          <w:jc w:val="center"/>
        </w:trPr>
        <w:tc>
          <w:tcPr>
            <w:tcW w:w="3005" w:type="dxa"/>
          </w:tcPr>
          <w:p w:rsidR="00CC6783" w:rsidRPr="00527331" w:rsidRDefault="00CC6783"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Phoning to bank</w:t>
            </w:r>
          </w:p>
        </w:tc>
        <w:tc>
          <w:tcPr>
            <w:tcW w:w="3006" w:type="dxa"/>
          </w:tcPr>
          <w:p w:rsidR="00CC6783" w:rsidRPr="00527331" w:rsidRDefault="00CC6783"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7</w:t>
            </w:r>
          </w:p>
        </w:tc>
        <w:tc>
          <w:tcPr>
            <w:tcW w:w="3006" w:type="dxa"/>
          </w:tcPr>
          <w:p w:rsidR="00CC6783"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8.3</w:t>
            </w:r>
          </w:p>
        </w:tc>
      </w:tr>
      <w:tr w:rsidR="00CC6783" w:rsidRPr="00527331" w:rsidTr="002A4816">
        <w:trPr>
          <w:jc w:val="center"/>
        </w:trPr>
        <w:tc>
          <w:tcPr>
            <w:tcW w:w="3005" w:type="dxa"/>
          </w:tcPr>
          <w:p w:rsidR="00CC6783" w:rsidRPr="00527331" w:rsidRDefault="00CC6783"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Direct enquiry</w:t>
            </w:r>
          </w:p>
        </w:tc>
        <w:tc>
          <w:tcPr>
            <w:tcW w:w="3006" w:type="dxa"/>
          </w:tcPr>
          <w:p w:rsidR="00CC6783" w:rsidRPr="00527331" w:rsidRDefault="009239CF"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7</w:t>
            </w:r>
          </w:p>
        </w:tc>
        <w:tc>
          <w:tcPr>
            <w:tcW w:w="3006" w:type="dxa"/>
          </w:tcPr>
          <w:p w:rsidR="00CC6783"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8.3</w:t>
            </w:r>
          </w:p>
        </w:tc>
      </w:tr>
      <w:tr w:rsidR="00CC6783" w:rsidRPr="00527331" w:rsidTr="002A4816">
        <w:trPr>
          <w:jc w:val="center"/>
        </w:trPr>
        <w:tc>
          <w:tcPr>
            <w:tcW w:w="3005" w:type="dxa"/>
          </w:tcPr>
          <w:p w:rsidR="00CC6783" w:rsidRPr="00527331" w:rsidRDefault="00CC6783"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Mobile message</w:t>
            </w:r>
          </w:p>
        </w:tc>
        <w:tc>
          <w:tcPr>
            <w:tcW w:w="3006" w:type="dxa"/>
          </w:tcPr>
          <w:p w:rsidR="00CC6783" w:rsidRPr="00527331" w:rsidRDefault="009239CF"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48</w:t>
            </w:r>
          </w:p>
        </w:tc>
        <w:tc>
          <w:tcPr>
            <w:tcW w:w="3006" w:type="dxa"/>
          </w:tcPr>
          <w:p w:rsidR="00CC6783"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57.1</w:t>
            </w:r>
          </w:p>
        </w:tc>
      </w:tr>
      <w:tr w:rsidR="00CC6783" w:rsidRPr="00527331" w:rsidTr="002A4816">
        <w:trPr>
          <w:jc w:val="center"/>
        </w:trPr>
        <w:tc>
          <w:tcPr>
            <w:tcW w:w="3005" w:type="dxa"/>
          </w:tcPr>
          <w:p w:rsidR="00CC6783" w:rsidRPr="00527331" w:rsidRDefault="00CC6783"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 xml:space="preserve">From </w:t>
            </w:r>
            <w:proofErr w:type="spellStart"/>
            <w:r w:rsidRPr="00527331">
              <w:rPr>
                <w:rFonts w:ascii="Times New Roman" w:hAnsi="Times New Roman" w:cs="Times New Roman"/>
                <w:sz w:val="24"/>
                <w:szCs w:val="24"/>
              </w:rPr>
              <w:t>krishibhavan</w:t>
            </w:r>
            <w:proofErr w:type="spellEnd"/>
          </w:p>
        </w:tc>
        <w:tc>
          <w:tcPr>
            <w:tcW w:w="3006" w:type="dxa"/>
          </w:tcPr>
          <w:p w:rsidR="00CC6783" w:rsidRPr="00527331" w:rsidRDefault="009239CF"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7</w:t>
            </w:r>
          </w:p>
        </w:tc>
        <w:tc>
          <w:tcPr>
            <w:tcW w:w="3006" w:type="dxa"/>
          </w:tcPr>
          <w:p w:rsidR="00CC6783"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8.3</w:t>
            </w:r>
          </w:p>
        </w:tc>
      </w:tr>
      <w:tr w:rsidR="00CC6783" w:rsidRPr="00527331" w:rsidTr="002A4816">
        <w:trPr>
          <w:jc w:val="center"/>
        </w:trPr>
        <w:tc>
          <w:tcPr>
            <w:tcW w:w="3005" w:type="dxa"/>
          </w:tcPr>
          <w:p w:rsidR="00CC6783" w:rsidRPr="00527331" w:rsidRDefault="00CC6783"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Other</w:t>
            </w:r>
          </w:p>
        </w:tc>
        <w:tc>
          <w:tcPr>
            <w:tcW w:w="3006" w:type="dxa"/>
          </w:tcPr>
          <w:p w:rsidR="00CC6783" w:rsidRPr="00527331" w:rsidRDefault="009239CF"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15</w:t>
            </w:r>
          </w:p>
        </w:tc>
        <w:tc>
          <w:tcPr>
            <w:tcW w:w="3006" w:type="dxa"/>
          </w:tcPr>
          <w:p w:rsidR="00CC6783"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18</w:t>
            </w:r>
          </w:p>
        </w:tc>
      </w:tr>
      <w:tr w:rsidR="00CC6783" w:rsidRPr="00527331" w:rsidTr="002A4816">
        <w:trPr>
          <w:jc w:val="center"/>
        </w:trPr>
        <w:tc>
          <w:tcPr>
            <w:tcW w:w="3005" w:type="dxa"/>
          </w:tcPr>
          <w:p w:rsidR="00CC6783" w:rsidRPr="00527331" w:rsidRDefault="00CC6783"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3006" w:type="dxa"/>
          </w:tcPr>
          <w:p w:rsidR="00CC6783" w:rsidRPr="00527331" w:rsidRDefault="00CC6783"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84</w:t>
            </w:r>
          </w:p>
        </w:tc>
        <w:tc>
          <w:tcPr>
            <w:tcW w:w="3006" w:type="dxa"/>
          </w:tcPr>
          <w:p w:rsidR="00CC6783" w:rsidRPr="00527331" w:rsidRDefault="00BF793E"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9D0B97" w:rsidRPr="00527331" w:rsidRDefault="008D6ED9" w:rsidP="00527331">
      <w:pPr>
        <w:spacing w:line="360" w:lineRule="auto"/>
        <w:rPr>
          <w:rFonts w:ascii="Times New Roman" w:hAnsi="Times New Roman" w:cs="Times New Roman"/>
          <w:b/>
          <w:sz w:val="24"/>
          <w:szCs w:val="24"/>
        </w:rPr>
      </w:pPr>
      <w:r w:rsidRPr="00527331">
        <w:rPr>
          <w:rFonts w:ascii="Times New Roman" w:hAnsi="Times New Roman" w:cs="Times New Roman"/>
          <w:sz w:val="24"/>
          <w:szCs w:val="24"/>
        </w:rPr>
        <w:t xml:space="preserve">   </w:t>
      </w:r>
      <w:r w:rsidR="00435082" w:rsidRPr="00527331">
        <w:rPr>
          <w:rFonts w:ascii="Times New Roman" w:hAnsi="Times New Roman" w:cs="Times New Roman"/>
          <w:sz w:val="24"/>
          <w:szCs w:val="24"/>
        </w:rPr>
        <w:t>Source: primary data</w:t>
      </w:r>
    </w:p>
    <w:p w:rsidR="008F5D0E" w:rsidRPr="00527331" w:rsidRDefault="00273E77"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9028C2" w:rsidRPr="00527331" w:rsidRDefault="00551F6B" w:rsidP="00C4795E">
      <w:pPr>
        <w:spacing w:line="360" w:lineRule="auto"/>
        <w:jc w:val="both"/>
        <w:rPr>
          <w:rFonts w:ascii="Times New Roman" w:hAnsi="Times New Roman" w:cs="Times New Roman"/>
          <w:b/>
          <w:sz w:val="24"/>
          <w:szCs w:val="24"/>
        </w:rPr>
      </w:pPr>
      <w:r w:rsidRPr="00527331">
        <w:rPr>
          <w:rFonts w:ascii="Times New Roman" w:hAnsi="Times New Roman" w:cs="Times New Roman"/>
          <w:sz w:val="24"/>
          <w:szCs w:val="24"/>
        </w:rPr>
        <w:t xml:space="preserve"> The table</w:t>
      </w:r>
      <w:r w:rsidR="009D0B97" w:rsidRPr="00527331">
        <w:rPr>
          <w:rFonts w:ascii="Times New Roman" w:hAnsi="Times New Roman" w:cs="Times New Roman"/>
          <w:sz w:val="24"/>
          <w:szCs w:val="24"/>
        </w:rPr>
        <w:t xml:space="preserve"> above</w:t>
      </w:r>
      <w:r w:rsidRPr="00527331">
        <w:rPr>
          <w:rFonts w:ascii="Times New Roman" w:hAnsi="Times New Roman" w:cs="Times New Roman"/>
          <w:sz w:val="24"/>
          <w:szCs w:val="24"/>
        </w:rPr>
        <w:t xml:space="preserve"> shows that 8.3 percent makes enquiry through phone to bank and same percent makes direct enquiry to bank, 57.1 percent receives mobile messages. 8.3 percent get information from </w:t>
      </w:r>
      <w:proofErr w:type="spellStart"/>
      <w:r w:rsidRPr="00527331">
        <w:rPr>
          <w:rFonts w:ascii="Times New Roman" w:hAnsi="Times New Roman" w:cs="Times New Roman"/>
          <w:sz w:val="24"/>
          <w:szCs w:val="24"/>
        </w:rPr>
        <w:t>KrishiBhavan</w:t>
      </w:r>
      <w:proofErr w:type="spellEnd"/>
      <w:r w:rsidRPr="00527331">
        <w:rPr>
          <w:rFonts w:ascii="Times New Roman" w:hAnsi="Times New Roman" w:cs="Times New Roman"/>
          <w:sz w:val="24"/>
          <w:szCs w:val="24"/>
        </w:rPr>
        <w:t>.</w:t>
      </w:r>
    </w:p>
    <w:p w:rsidR="008F5D0E" w:rsidRPr="00527331" w:rsidRDefault="0065333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9D0B97" w:rsidRPr="00527331">
        <w:rPr>
          <w:rFonts w:ascii="Times New Roman" w:hAnsi="Times New Roman" w:cs="Times New Roman"/>
          <w:b/>
          <w:sz w:val="24"/>
          <w:szCs w:val="24"/>
        </w:rPr>
        <w:t xml:space="preserve"> No: 4.10</w:t>
      </w:r>
    </w:p>
    <w:p w:rsidR="00373571" w:rsidRPr="00527331" w:rsidRDefault="00AF5AC4" w:rsidP="00373571">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INF</w:t>
      </w:r>
      <w:r w:rsidR="00373571" w:rsidRPr="00527331">
        <w:rPr>
          <w:rFonts w:ascii="Times New Roman" w:hAnsi="Times New Roman" w:cs="Times New Roman"/>
          <w:b/>
          <w:sz w:val="24"/>
          <w:szCs w:val="24"/>
        </w:rPr>
        <w:t>ORMATION ABOUT ARRIVAL OF MONEY</w:t>
      </w:r>
    </w:p>
    <w:p w:rsidR="00E06D61" w:rsidRPr="00527331" w:rsidRDefault="009239CF" w:rsidP="00373571">
      <w:pPr>
        <w:spacing w:line="360" w:lineRule="auto"/>
        <w:jc w:val="center"/>
        <w:rPr>
          <w:rFonts w:ascii="Times New Roman" w:hAnsi="Times New Roman" w:cs="Times New Roman"/>
          <w:sz w:val="24"/>
          <w:szCs w:val="24"/>
        </w:rPr>
      </w:pPr>
      <w:r w:rsidRPr="00527331">
        <w:rPr>
          <w:rFonts w:ascii="Times New Roman" w:hAnsi="Times New Roman" w:cs="Times New Roman"/>
          <w:noProof/>
          <w:sz w:val="24"/>
          <w:szCs w:val="24"/>
          <w:lang w:val="en-IN" w:eastAsia="en-IN" w:bidi="ml-IN"/>
        </w:rPr>
        <w:drawing>
          <wp:inline distT="0" distB="0" distL="0" distR="0">
            <wp:extent cx="5486400" cy="3200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028C2" w:rsidRPr="00527331" w:rsidRDefault="00D67BBC" w:rsidP="00C4795E">
      <w:pPr>
        <w:spacing w:line="360" w:lineRule="auto"/>
        <w:jc w:val="center"/>
        <w:rPr>
          <w:rFonts w:ascii="Times New Roman" w:eastAsia="MS Gothic" w:hAnsi="Times New Roman" w:cs="Times New Roman"/>
          <w:b/>
          <w:sz w:val="24"/>
          <w:szCs w:val="24"/>
        </w:rPr>
      </w:pPr>
      <w:r w:rsidRPr="00527331">
        <w:rPr>
          <w:rFonts w:ascii="Times New Roman" w:eastAsia="MS Gothic" w:hAnsi="Times New Roman" w:cs="Times New Roman"/>
          <w:b/>
          <w:sz w:val="24"/>
          <w:szCs w:val="24"/>
        </w:rPr>
        <w:lastRenderedPageBreak/>
        <w:t>Table No: 4.11</w:t>
      </w:r>
    </w:p>
    <w:p w:rsidR="0057157B" w:rsidRPr="00527331" w:rsidRDefault="0057157B"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WITHDRAWAL STATUS</w:t>
      </w:r>
    </w:p>
    <w:tbl>
      <w:tblPr>
        <w:tblStyle w:val="TableGrid"/>
        <w:tblW w:w="0" w:type="auto"/>
        <w:tblLook w:val="04A0" w:firstRow="1" w:lastRow="0" w:firstColumn="1" w:lastColumn="0" w:noHBand="0" w:noVBand="1"/>
      </w:tblPr>
      <w:tblGrid>
        <w:gridCol w:w="2789"/>
        <w:gridCol w:w="2755"/>
        <w:gridCol w:w="2753"/>
      </w:tblGrid>
      <w:tr w:rsidR="00247374" w:rsidRPr="00527331" w:rsidTr="002A4816">
        <w:tc>
          <w:tcPr>
            <w:tcW w:w="2789" w:type="dxa"/>
          </w:tcPr>
          <w:p w:rsidR="00247374" w:rsidRPr="00527331" w:rsidRDefault="000336E5"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W</w:t>
            </w:r>
            <w:r w:rsidR="00567006" w:rsidRPr="00527331">
              <w:rPr>
                <w:rFonts w:ascii="Times New Roman" w:hAnsi="Times New Roman" w:cs="Times New Roman"/>
                <w:b/>
                <w:sz w:val="24"/>
                <w:szCs w:val="24"/>
              </w:rPr>
              <w:t>ithdrawing</w:t>
            </w:r>
          </w:p>
        </w:tc>
        <w:tc>
          <w:tcPr>
            <w:tcW w:w="2755" w:type="dxa"/>
          </w:tcPr>
          <w:p w:rsidR="00247374" w:rsidRPr="00527331" w:rsidRDefault="0078227C"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No of respondent</w:t>
            </w:r>
          </w:p>
        </w:tc>
        <w:tc>
          <w:tcPr>
            <w:tcW w:w="2753" w:type="dxa"/>
          </w:tcPr>
          <w:p w:rsidR="00247374" w:rsidRPr="00527331" w:rsidRDefault="0078227C"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247374" w:rsidRPr="00527331" w:rsidTr="002A4816">
        <w:tc>
          <w:tcPr>
            <w:tcW w:w="2789" w:type="dxa"/>
          </w:tcPr>
          <w:p w:rsidR="00247374" w:rsidRPr="00527331" w:rsidRDefault="000336E5"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self</w:t>
            </w:r>
          </w:p>
        </w:tc>
        <w:tc>
          <w:tcPr>
            <w:tcW w:w="2755" w:type="dxa"/>
          </w:tcPr>
          <w:p w:rsidR="00247374" w:rsidRPr="00527331" w:rsidRDefault="0078227C"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66</w:t>
            </w:r>
          </w:p>
        </w:tc>
        <w:tc>
          <w:tcPr>
            <w:tcW w:w="2753" w:type="dxa"/>
          </w:tcPr>
          <w:p w:rsidR="00247374"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72.5</w:t>
            </w:r>
          </w:p>
        </w:tc>
      </w:tr>
      <w:tr w:rsidR="00247374" w:rsidRPr="00527331" w:rsidTr="002A4816">
        <w:tc>
          <w:tcPr>
            <w:tcW w:w="2789" w:type="dxa"/>
          </w:tcPr>
          <w:p w:rsidR="00247374" w:rsidRPr="00527331" w:rsidRDefault="000336E5"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Others</w:t>
            </w:r>
          </w:p>
        </w:tc>
        <w:tc>
          <w:tcPr>
            <w:tcW w:w="2755" w:type="dxa"/>
          </w:tcPr>
          <w:p w:rsidR="00247374" w:rsidRPr="00527331" w:rsidRDefault="0078227C"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25</w:t>
            </w:r>
          </w:p>
        </w:tc>
        <w:tc>
          <w:tcPr>
            <w:tcW w:w="2753" w:type="dxa"/>
          </w:tcPr>
          <w:p w:rsidR="00247374"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27.5</w:t>
            </w:r>
          </w:p>
        </w:tc>
      </w:tr>
      <w:tr w:rsidR="00247374" w:rsidRPr="00527331" w:rsidTr="002A4816">
        <w:tc>
          <w:tcPr>
            <w:tcW w:w="2789" w:type="dxa"/>
          </w:tcPr>
          <w:p w:rsidR="00247374" w:rsidRPr="00527331" w:rsidRDefault="000336E5"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2755" w:type="dxa"/>
          </w:tcPr>
          <w:p w:rsidR="00247374" w:rsidRPr="00527331" w:rsidRDefault="0078227C"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91</w:t>
            </w:r>
          </w:p>
        </w:tc>
        <w:tc>
          <w:tcPr>
            <w:tcW w:w="2753" w:type="dxa"/>
          </w:tcPr>
          <w:p w:rsidR="00247374" w:rsidRPr="00527331" w:rsidRDefault="00BF793E"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551F6B" w:rsidRPr="00527331" w:rsidRDefault="00435082" w:rsidP="00527331">
      <w:pPr>
        <w:spacing w:line="360" w:lineRule="auto"/>
        <w:rPr>
          <w:rFonts w:ascii="Times New Roman" w:hAnsi="Times New Roman" w:cs="Times New Roman"/>
          <w:b/>
          <w:sz w:val="24"/>
          <w:szCs w:val="24"/>
        </w:rPr>
      </w:pPr>
      <w:r w:rsidRPr="00527331">
        <w:rPr>
          <w:rFonts w:ascii="Times New Roman" w:hAnsi="Times New Roman" w:cs="Times New Roman"/>
          <w:sz w:val="24"/>
          <w:szCs w:val="24"/>
        </w:rPr>
        <w:t>Source: primary data</w:t>
      </w:r>
    </w:p>
    <w:p w:rsidR="00273E77" w:rsidRPr="00527331" w:rsidRDefault="00273E77"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247374" w:rsidRPr="00527331" w:rsidRDefault="00551F6B" w:rsidP="00C4795E">
      <w:pPr>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In this study, 72.5 percent of farmers are not depending anyone for withdrawal and remaining 27.5 percent depends others. The survey results given in above table</w:t>
      </w:r>
      <w:r w:rsidR="009D0B97" w:rsidRPr="00527331">
        <w:rPr>
          <w:rFonts w:ascii="Times New Roman" w:hAnsi="Times New Roman" w:cs="Times New Roman"/>
          <w:sz w:val="24"/>
          <w:szCs w:val="24"/>
        </w:rPr>
        <w:t>.</w:t>
      </w:r>
    </w:p>
    <w:p w:rsidR="00551F6B" w:rsidRPr="00527331" w:rsidRDefault="0065333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9D0B97" w:rsidRPr="00527331">
        <w:rPr>
          <w:rFonts w:ascii="Times New Roman" w:hAnsi="Times New Roman" w:cs="Times New Roman"/>
          <w:b/>
          <w:sz w:val="24"/>
          <w:szCs w:val="24"/>
        </w:rPr>
        <w:t xml:space="preserve"> No: 4.11</w:t>
      </w:r>
    </w:p>
    <w:p w:rsidR="0057157B" w:rsidRPr="00527331" w:rsidRDefault="0057157B"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WITHDRAWAL STATUS</w:t>
      </w:r>
    </w:p>
    <w:p w:rsidR="00FF0CA7" w:rsidRPr="00527331" w:rsidRDefault="00E94E8A" w:rsidP="00373571">
      <w:pPr>
        <w:spacing w:line="360" w:lineRule="auto"/>
        <w:jc w:val="center"/>
        <w:rPr>
          <w:rFonts w:ascii="Times New Roman" w:hAnsi="Times New Roman" w:cs="Times New Roman"/>
          <w:sz w:val="24"/>
          <w:szCs w:val="24"/>
        </w:rPr>
      </w:pPr>
      <w:r w:rsidRPr="00527331">
        <w:rPr>
          <w:rFonts w:ascii="Times New Roman" w:hAnsi="Times New Roman" w:cs="Times New Roman"/>
          <w:noProof/>
          <w:sz w:val="24"/>
          <w:szCs w:val="24"/>
          <w:lang w:val="en-IN" w:eastAsia="en-IN" w:bidi="ml-IN"/>
        </w:rPr>
        <w:drawing>
          <wp:inline distT="0" distB="0" distL="0" distR="0" wp14:anchorId="137BCC0E" wp14:editId="0F4FFFDE">
            <wp:extent cx="5486400" cy="32004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A4816" w:rsidRPr="00527331" w:rsidRDefault="002A4816" w:rsidP="00C4795E">
      <w:pPr>
        <w:spacing w:line="360" w:lineRule="auto"/>
        <w:jc w:val="center"/>
        <w:rPr>
          <w:rFonts w:ascii="Times New Roman" w:eastAsia="MS Gothic" w:hAnsi="Times New Roman" w:cs="Times New Roman"/>
          <w:b/>
          <w:sz w:val="24"/>
          <w:szCs w:val="24"/>
        </w:rPr>
      </w:pPr>
    </w:p>
    <w:p w:rsidR="002A4816" w:rsidRPr="00527331" w:rsidRDefault="002A4816" w:rsidP="00C4795E">
      <w:pPr>
        <w:spacing w:line="360" w:lineRule="auto"/>
        <w:jc w:val="center"/>
        <w:rPr>
          <w:rFonts w:ascii="Times New Roman" w:eastAsia="MS Gothic" w:hAnsi="Times New Roman" w:cs="Times New Roman"/>
          <w:b/>
          <w:sz w:val="24"/>
          <w:szCs w:val="24"/>
        </w:rPr>
      </w:pPr>
    </w:p>
    <w:p w:rsidR="002A4816" w:rsidRPr="00527331" w:rsidRDefault="002A4816" w:rsidP="00C4795E">
      <w:pPr>
        <w:spacing w:line="360" w:lineRule="auto"/>
        <w:jc w:val="center"/>
        <w:rPr>
          <w:rFonts w:ascii="Times New Roman" w:eastAsia="MS Gothic" w:hAnsi="Times New Roman" w:cs="Times New Roman"/>
          <w:b/>
          <w:sz w:val="24"/>
          <w:szCs w:val="24"/>
        </w:rPr>
      </w:pPr>
    </w:p>
    <w:p w:rsidR="009D0B97" w:rsidRPr="00527331" w:rsidRDefault="00D67BBC" w:rsidP="00C4795E">
      <w:pPr>
        <w:spacing w:line="360" w:lineRule="auto"/>
        <w:jc w:val="center"/>
        <w:rPr>
          <w:rFonts w:ascii="Times New Roman" w:eastAsia="MS Gothic" w:hAnsi="Times New Roman" w:cs="Times New Roman"/>
          <w:b/>
          <w:sz w:val="24"/>
          <w:szCs w:val="24"/>
        </w:rPr>
      </w:pPr>
      <w:r w:rsidRPr="00527331">
        <w:rPr>
          <w:rFonts w:ascii="Times New Roman" w:eastAsia="MS Gothic" w:hAnsi="Times New Roman" w:cs="Times New Roman"/>
          <w:b/>
          <w:sz w:val="24"/>
          <w:szCs w:val="24"/>
        </w:rPr>
        <w:lastRenderedPageBreak/>
        <w:t>Table No: 4.12</w:t>
      </w:r>
    </w:p>
    <w:p w:rsidR="00FF0CA7" w:rsidRPr="00527331" w:rsidRDefault="00FF0CA7" w:rsidP="00373571">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OPINI</w:t>
      </w:r>
      <w:r w:rsidR="00373571" w:rsidRPr="00527331">
        <w:rPr>
          <w:rFonts w:ascii="Times New Roman" w:hAnsi="Times New Roman" w:cs="Times New Roman"/>
          <w:b/>
          <w:sz w:val="24"/>
          <w:szCs w:val="24"/>
        </w:rPr>
        <w:t>ON ABOUT THE FREQUENCY OF DELAY</w:t>
      </w:r>
    </w:p>
    <w:tbl>
      <w:tblPr>
        <w:tblStyle w:val="TableGrid"/>
        <w:tblW w:w="0" w:type="auto"/>
        <w:jc w:val="center"/>
        <w:tblLook w:val="04A0" w:firstRow="1" w:lastRow="0" w:firstColumn="1" w:lastColumn="0" w:noHBand="0" w:noVBand="1"/>
      </w:tblPr>
      <w:tblGrid>
        <w:gridCol w:w="2774"/>
        <w:gridCol w:w="2746"/>
        <w:gridCol w:w="2783"/>
      </w:tblGrid>
      <w:tr w:rsidR="00926CD7" w:rsidRPr="00527331" w:rsidTr="002A4816">
        <w:trPr>
          <w:jc w:val="center"/>
        </w:trPr>
        <w:tc>
          <w:tcPr>
            <w:tcW w:w="3005" w:type="dxa"/>
          </w:tcPr>
          <w:p w:rsidR="00926CD7" w:rsidRPr="00527331" w:rsidRDefault="00926CD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Delay</w:t>
            </w:r>
          </w:p>
        </w:tc>
        <w:tc>
          <w:tcPr>
            <w:tcW w:w="3006" w:type="dxa"/>
          </w:tcPr>
          <w:p w:rsidR="00926CD7" w:rsidRPr="00527331" w:rsidRDefault="00926CD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Number</w:t>
            </w:r>
          </w:p>
        </w:tc>
        <w:tc>
          <w:tcPr>
            <w:tcW w:w="3006" w:type="dxa"/>
          </w:tcPr>
          <w:p w:rsidR="00926CD7" w:rsidRPr="00527331" w:rsidRDefault="00926CD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926CD7" w:rsidRPr="00527331" w:rsidTr="002A4816">
        <w:trPr>
          <w:jc w:val="center"/>
        </w:trPr>
        <w:tc>
          <w:tcPr>
            <w:tcW w:w="3005" w:type="dxa"/>
          </w:tcPr>
          <w:p w:rsidR="00926CD7" w:rsidRPr="00527331" w:rsidRDefault="00926CD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Never</w:t>
            </w:r>
          </w:p>
        </w:tc>
        <w:tc>
          <w:tcPr>
            <w:tcW w:w="3006" w:type="dxa"/>
          </w:tcPr>
          <w:p w:rsidR="00926CD7" w:rsidRPr="00527331" w:rsidRDefault="00926CD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55</w:t>
            </w:r>
          </w:p>
        </w:tc>
        <w:tc>
          <w:tcPr>
            <w:tcW w:w="3006" w:type="dxa"/>
          </w:tcPr>
          <w:p w:rsidR="00926CD7"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65.5</w:t>
            </w:r>
          </w:p>
        </w:tc>
      </w:tr>
      <w:tr w:rsidR="00926CD7" w:rsidRPr="00527331" w:rsidTr="002A4816">
        <w:trPr>
          <w:jc w:val="center"/>
        </w:trPr>
        <w:tc>
          <w:tcPr>
            <w:tcW w:w="3005" w:type="dxa"/>
          </w:tcPr>
          <w:p w:rsidR="00926CD7" w:rsidRPr="00527331" w:rsidRDefault="00926CD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Sometimes</w:t>
            </w:r>
          </w:p>
        </w:tc>
        <w:tc>
          <w:tcPr>
            <w:tcW w:w="3006" w:type="dxa"/>
          </w:tcPr>
          <w:p w:rsidR="00926CD7" w:rsidRPr="00527331" w:rsidRDefault="00926CD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14</w:t>
            </w:r>
          </w:p>
        </w:tc>
        <w:tc>
          <w:tcPr>
            <w:tcW w:w="3006" w:type="dxa"/>
          </w:tcPr>
          <w:p w:rsidR="00926CD7"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16.7</w:t>
            </w:r>
          </w:p>
        </w:tc>
      </w:tr>
      <w:tr w:rsidR="00926CD7" w:rsidRPr="00527331" w:rsidTr="002A4816">
        <w:trPr>
          <w:jc w:val="center"/>
        </w:trPr>
        <w:tc>
          <w:tcPr>
            <w:tcW w:w="3005" w:type="dxa"/>
          </w:tcPr>
          <w:p w:rsidR="00926CD7" w:rsidRPr="00527331" w:rsidRDefault="00926CD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Rarely</w:t>
            </w:r>
          </w:p>
        </w:tc>
        <w:tc>
          <w:tcPr>
            <w:tcW w:w="3006" w:type="dxa"/>
          </w:tcPr>
          <w:p w:rsidR="00926CD7" w:rsidRPr="00527331" w:rsidRDefault="00926CD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12</w:t>
            </w:r>
          </w:p>
        </w:tc>
        <w:tc>
          <w:tcPr>
            <w:tcW w:w="3006" w:type="dxa"/>
          </w:tcPr>
          <w:p w:rsidR="00926CD7"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14.3</w:t>
            </w:r>
          </w:p>
        </w:tc>
      </w:tr>
      <w:tr w:rsidR="00926CD7" w:rsidRPr="00527331" w:rsidTr="002A4816">
        <w:trPr>
          <w:jc w:val="center"/>
        </w:trPr>
        <w:tc>
          <w:tcPr>
            <w:tcW w:w="3005" w:type="dxa"/>
          </w:tcPr>
          <w:p w:rsidR="00926CD7" w:rsidRPr="00527331" w:rsidRDefault="00926CD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Always</w:t>
            </w:r>
          </w:p>
        </w:tc>
        <w:tc>
          <w:tcPr>
            <w:tcW w:w="3006" w:type="dxa"/>
          </w:tcPr>
          <w:p w:rsidR="00926CD7" w:rsidRPr="00527331" w:rsidRDefault="00926CD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3</w:t>
            </w:r>
          </w:p>
        </w:tc>
        <w:tc>
          <w:tcPr>
            <w:tcW w:w="3006" w:type="dxa"/>
          </w:tcPr>
          <w:p w:rsidR="00926CD7"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3.6</w:t>
            </w:r>
          </w:p>
        </w:tc>
      </w:tr>
      <w:tr w:rsidR="00926CD7" w:rsidRPr="00527331" w:rsidTr="002A4816">
        <w:trPr>
          <w:jc w:val="center"/>
        </w:trPr>
        <w:tc>
          <w:tcPr>
            <w:tcW w:w="3005" w:type="dxa"/>
          </w:tcPr>
          <w:p w:rsidR="00926CD7" w:rsidRPr="00527331" w:rsidRDefault="00926CD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3006" w:type="dxa"/>
          </w:tcPr>
          <w:p w:rsidR="00926CD7" w:rsidRPr="00527331" w:rsidRDefault="00926CD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84</w:t>
            </w:r>
          </w:p>
        </w:tc>
        <w:tc>
          <w:tcPr>
            <w:tcW w:w="3006" w:type="dxa"/>
          </w:tcPr>
          <w:p w:rsidR="00926CD7" w:rsidRPr="00527331" w:rsidRDefault="00BF793E"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9D0B97" w:rsidRPr="00527331" w:rsidRDefault="00435082" w:rsidP="00527331">
      <w:pPr>
        <w:spacing w:line="360" w:lineRule="auto"/>
        <w:rPr>
          <w:rFonts w:ascii="Times New Roman" w:hAnsi="Times New Roman" w:cs="Times New Roman"/>
          <w:b/>
          <w:sz w:val="24"/>
          <w:szCs w:val="24"/>
        </w:rPr>
      </w:pPr>
      <w:r w:rsidRPr="00527331">
        <w:rPr>
          <w:rFonts w:ascii="Times New Roman" w:hAnsi="Times New Roman" w:cs="Times New Roman"/>
          <w:sz w:val="24"/>
          <w:szCs w:val="24"/>
        </w:rPr>
        <w:t>Source: primary data</w:t>
      </w:r>
    </w:p>
    <w:p w:rsidR="00273E77" w:rsidRPr="00527331" w:rsidRDefault="00273E77"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2A4816" w:rsidRPr="00527331" w:rsidRDefault="00551F6B" w:rsidP="00C4795E">
      <w:pPr>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The table above reveals that out of 100 farmers, 65.5 percent is of the opinion that there is no delay in getting subsidy and 16.7 percent feels delay is sometimes and 14.3 percent feels that delay in rare. Only the remaining 3.6 percent of farmers feels that delay in always.</w:t>
      </w:r>
    </w:p>
    <w:p w:rsidR="0082183A" w:rsidRPr="00527331" w:rsidRDefault="0065333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9D0B97" w:rsidRPr="00527331">
        <w:rPr>
          <w:rFonts w:ascii="Times New Roman" w:hAnsi="Times New Roman" w:cs="Times New Roman"/>
          <w:b/>
          <w:sz w:val="24"/>
          <w:szCs w:val="24"/>
        </w:rPr>
        <w:t xml:space="preserve"> No: 4.12</w:t>
      </w:r>
    </w:p>
    <w:p w:rsidR="00FF0CA7" w:rsidRPr="00527331" w:rsidRDefault="00FF0CA7" w:rsidP="00373571">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OPINI</w:t>
      </w:r>
      <w:r w:rsidR="00373571" w:rsidRPr="00527331">
        <w:rPr>
          <w:rFonts w:ascii="Times New Roman" w:hAnsi="Times New Roman" w:cs="Times New Roman"/>
          <w:b/>
          <w:sz w:val="24"/>
          <w:szCs w:val="24"/>
        </w:rPr>
        <w:t>ON ABOUT THE FREQUENCY OF DELAY</w:t>
      </w:r>
    </w:p>
    <w:p w:rsidR="00E06D61" w:rsidRPr="00527331" w:rsidRDefault="00926CD7" w:rsidP="00373571">
      <w:pPr>
        <w:spacing w:line="360" w:lineRule="auto"/>
        <w:jc w:val="center"/>
        <w:rPr>
          <w:rFonts w:ascii="Times New Roman" w:hAnsi="Times New Roman" w:cs="Times New Roman"/>
          <w:sz w:val="24"/>
          <w:szCs w:val="24"/>
        </w:rPr>
      </w:pPr>
      <w:r w:rsidRPr="00527331">
        <w:rPr>
          <w:rFonts w:ascii="Times New Roman" w:hAnsi="Times New Roman" w:cs="Times New Roman"/>
          <w:noProof/>
          <w:sz w:val="24"/>
          <w:szCs w:val="24"/>
          <w:lang w:val="en-IN" w:eastAsia="en-IN" w:bidi="ml-IN"/>
        </w:rPr>
        <w:drawing>
          <wp:inline distT="0" distB="0" distL="0" distR="0" wp14:anchorId="5A8C46C0" wp14:editId="528323C4">
            <wp:extent cx="5486400" cy="32004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E6A5F" w:rsidRPr="00527331" w:rsidRDefault="00D67BBC" w:rsidP="00C4795E">
      <w:pPr>
        <w:spacing w:line="360" w:lineRule="auto"/>
        <w:jc w:val="center"/>
        <w:rPr>
          <w:rFonts w:ascii="Times New Roman" w:eastAsia="MS Gothic" w:hAnsi="Times New Roman" w:cs="Times New Roman"/>
          <w:b/>
          <w:sz w:val="24"/>
          <w:szCs w:val="24"/>
        </w:rPr>
      </w:pPr>
      <w:r w:rsidRPr="00527331">
        <w:rPr>
          <w:rFonts w:ascii="Times New Roman" w:eastAsia="MS Gothic" w:hAnsi="Times New Roman" w:cs="Times New Roman"/>
          <w:b/>
          <w:sz w:val="24"/>
          <w:szCs w:val="24"/>
        </w:rPr>
        <w:lastRenderedPageBreak/>
        <w:t>Table No: 4.13</w:t>
      </w:r>
    </w:p>
    <w:p w:rsidR="00FF0CA7" w:rsidRPr="00527331" w:rsidRDefault="00FF0CA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KNOW THE REASONS OF DELAY</w:t>
      </w:r>
    </w:p>
    <w:tbl>
      <w:tblPr>
        <w:tblStyle w:val="TableGrid"/>
        <w:tblW w:w="0" w:type="auto"/>
        <w:tblLook w:val="04A0" w:firstRow="1" w:lastRow="0" w:firstColumn="1" w:lastColumn="0" w:noHBand="0" w:noVBand="1"/>
      </w:tblPr>
      <w:tblGrid>
        <w:gridCol w:w="2775"/>
        <w:gridCol w:w="2742"/>
        <w:gridCol w:w="2780"/>
      </w:tblGrid>
      <w:tr w:rsidR="00926CD7" w:rsidRPr="00527331" w:rsidTr="002A4816">
        <w:tc>
          <w:tcPr>
            <w:tcW w:w="2775" w:type="dxa"/>
          </w:tcPr>
          <w:p w:rsidR="00926CD7" w:rsidRPr="00527331" w:rsidRDefault="0080128E"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A</w:t>
            </w:r>
            <w:r w:rsidR="001C325B" w:rsidRPr="00527331">
              <w:rPr>
                <w:rFonts w:ascii="Times New Roman" w:hAnsi="Times New Roman" w:cs="Times New Roman"/>
                <w:b/>
                <w:sz w:val="24"/>
                <w:szCs w:val="24"/>
              </w:rPr>
              <w:t>wareness</w:t>
            </w:r>
          </w:p>
        </w:tc>
        <w:tc>
          <w:tcPr>
            <w:tcW w:w="2742" w:type="dxa"/>
          </w:tcPr>
          <w:p w:rsidR="00926CD7" w:rsidRPr="00527331" w:rsidRDefault="004E6A5F"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Number</w:t>
            </w:r>
          </w:p>
        </w:tc>
        <w:tc>
          <w:tcPr>
            <w:tcW w:w="2780" w:type="dxa"/>
          </w:tcPr>
          <w:p w:rsidR="00926CD7" w:rsidRPr="00527331" w:rsidRDefault="004E6A5F"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926CD7" w:rsidRPr="00527331" w:rsidTr="002A4816">
        <w:tc>
          <w:tcPr>
            <w:tcW w:w="2775" w:type="dxa"/>
          </w:tcPr>
          <w:p w:rsidR="00926CD7" w:rsidRPr="00527331" w:rsidRDefault="004E6A5F"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Aware</w:t>
            </w:r>
          </w:p>
        </w:tc>
        <w:tc>
          <w:tcPr>
            <w:tcW w:w="2742" w:type="dxa"/>
          </w:tcPr>
          <w:p w:rsidR="00926CD7" w:rsidRPr="00527331" w:rsidRDefault="004E6A5F"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68</w:t>
            </w:r>
          </w:p>
        </w:tc>
        <w:tc>
          <w:tcPr>
            <w:tcW w:w="2780" w:type="dxa"/>
          </w:tcPr>
          <w:p w:rsidR="00926CD7"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81</w:t>
            </w:r>
          </w:p>
        </w:tc>
      </w:tr>
      <w:tr w:rsidR="00926CD7" w:rsidRPr="00527331" w:rsidTr="002A4816">
        <w:tc>
          <w:tcPr>
            <w:tcW w:w="2775" w:type="dxa"/>
          </w:tcPr>
          <w:p w:rsidR="00926CD7" w:rsidRPr="00527331" w:rsidRDefault="004E6A5F"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Not aware</w:t>
            </w:r>
          </w:p>
        </w:tc>
        <w:tc>
          <w:tcPr>
            <w:tcW w:w="2742" w:type="dxa"/>
          </w:tcPr>
          <w:p w:rsidR="00926CD7" w:rsidRPr="00527331" w:rsidRDefault="004E6A5F"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16</w:t>
            </w:r>
          </w:p>
        </w:tc>
        <w:tc>
          <w:tcPr>
            <w:tcW w:w="2780" w:type="dxa"/>
          </w:tcPr>
          <w:p w:rsidR="00926CD7"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19</w:t>
            </w:r>
          </w:p>
        </w:tc>
      </w:tr>
      <w:tr w:rsidR="00926CD7" w:rsidRPr="00527331" w:rsidTr="002A4816">
        <w:tc>
          <w:tcPr>
            <w:tcW w:w="2775" w:type="dxa"/>
          </w:tcPr>
          <w:p w:rsidR="00926CD7" w:rsidRPr="00527331" w:rsidRDefault="004E6A5F"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2742" w:type="dxa"/>
          </w:tcPr>
          <w:p w:rsidR="00926CD7" w:rsidRPr="00527331" w:rsidRDefault="004E6A5F"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84</w:t>
            </w:r>
          </w:p>
        </w:tc>
        <w:tc>
          <w:tcPr>
            <w:tcW w:w="2780" w:type="dxa"/>
          </w:tcPr>
          <w:p w:rsidR="00926CD7" w:rsidRPr="00527331" w:rsidRDefault="00BF793E"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E81194" w:rsidRPr="00527331" w:rsidRDefault="0080128E" w:rsidP="00527331">
      <w:pPr>
        <w:spacing w:line="360" w:lineRule="auto"/>
        <w:rPr>
          <w:rFonts w:ascii="Times New Roman" w:hAnsi="Times New Roman" w:cs="Times New Roman"/>
          <w:b/>
          <w:sz w:val="24"/>
          <w:szCs w:val="24"/>
        </w:rPr>
      </w:pPr>
      <w:r w:rsidRPr="00527331">
        <w:rPr>
          <w:rFonts w:ascii="Times New Roman" w:hAnsi="Times New Roman" w:cs="Times New Roman"/>
          <w:sz w:val="24"/>
          <w:szCs w:val="24"/>
        </w:rPr>
        <w:t xml:space="preserve">  </w:t>
      </w:r>
      <w:r w:rsidR="00435082" w:rsidRPr="00527331">
        <w:rPr>
          <w:rFonts w:ascii="Times New Roman" w:hAnsi="Times New Roman" w:cs="Times New Roman"/>
          <w:sz w:val="24"/>
          <w:szCs w:val="24"/>
        </w:rPr>
        <w:t>Source: primary data</w:t>
      </w:r>
    </w:p>
    <w:p w:rsidR="00273E77" w:rsidRPr="00527331" w:rsidRDefault="00273E77"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926CD7" w:rsidRPr="00527331" w:rsidRDefault="00E81194" w:rsidP="00C4795E">
      <w:pPr>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 xml:space="preserve">The table </w:t>
      </w:r>
      <w:r w:rsidR="009D0B97" w:rsidRPr="00527331">
        <w:rPr>
          <w:rFonts w:ascii="Times New Roman" w:hAnsi="Times New Roman" w:cs="Times New Roman"/>
          <w:sz w:val="24"/>
          <w:szCs w:val="24"/>
        </w:rPr>
        <w:t xml:space="preserve">above </w:t>
      </w:r>
      <w:r w:rsidRPr="00527331">
        <w:rPr>
          <w:rFonts w:ascii="Times New Roman" w:hAnsi="Times New Roman" w:cs="Times New Roman"/>
          <w:sz w:val="24"/>
          <w:szCs w:val="24"/>
        </w:rPr>
        <w:t>shows that 81 percent farmers aware about the reason of delay and only 19 percent of them are not aware.</w:t>
      </w:r>
    </w:p>
    <w:p w:rsidR="00E81194" w:rsidRPr="00527331" w:rsidRDefault="0065333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9D0B97" w:rsidRPr="00527331">
        <w:rPr>
          <w:rFonts w:ascii="Times New Roman" w:hAnsi="Times New Roman" w:cs="Times New Roman"/>
          <w:b/>
          <w:sz w:val="24"/>
          <w:szCs w:val="24"/>
        </w:rPr>
        <w:t xml:space="preserve"> No: 4.13</w:t>
      </w:r>
    </w:p>
    <w:p w:rsidR="00FF0CA7" w:rsidRPr="00527331" w:rsidRDefault="00FF0CA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KNOW THE REASONS OF DELAY</w:t>
      </w:r>
    </w:p>
    <w:p w:rsidR="00E06D61" w:rsidRPr="00527331" w:rsidRDefault="004E6A5F" w:rsidP="00373571">
      <w:pPr>
        <w:spacing w:line="360" w:lineRule="auto"/>
        <w:jc w:val="center"/>
        <w:rPr>
          <w:rFonts w:ascii="Times New Roman" w:hAnsi="Times New Roman" w:cs="Times New Roman"/>
          <w:sz w:val="24"/>
          <w:szCs w:val="24"/>
        </w:rPr>
      </w:pPr>
      <w:r w:rsidRPr="00527331">
        <w:rPr>
          <w:rFonts w:ascii="Times New Roman" w:hAnsi="Times New Roman" w:cs="Times New Roman"/>
          <w:noProof/>
          <w:sz w:val="24"/>
          <w:szCs w:val="24"/>
          <w:lang w:val="en-IN" w:eastAsia="en-IN" w:bidi="ml-IN"/>
        </w:rPr>
        <w:drawing>
          <wp:inline distT="0" distB="0" distL="0" distR="0">
            <wp:extent cx="5102198" cy="3004457"/>
            <wp:effectExtent l="0" t="0" r="3810" b="571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2A4816" w:rsidRPr="00527331" w:rsidRDefault="002A4816" w:rsidP="00C4795E">
      <w:pPr>
        <w:spacing w:line="360" w:lineRule="auto"/>
        <w:jc w:val="center"/>
        <w:rPr>
          <w:rFonts w:ascii="Times New Roman" w:eastAsia="MS Gothic" w:hAnsi="Times New Roman" w:cs="Times New Roman"/>
          <w:b/>
          <w:sz w:val="24"/>
          <w:szCs w:val="24"/>
        </w:rPr>
      </w:pPr>
    </w:p>
    <w:p w:rsidR="002A4816" w:rsidRPr="00527331" w:rsidRDefault="002A4816" w:rsidP="00C4795E">
      <w:pPr>
        <w:spacing w:line="360" w:lineRule="auto"/>
        <w:jc w:val="center"/>
        <w:rPr>
          <w:rFonts w:ascii="Times New Roman" w:eastAsia="MS Gothic" w:hAnsi="Times New Roman" w:cs="Times New Roman"/>
          <w:b/>
          <w:sz w:val="24"/>
          <w:szCs w:val="24"/>
        </w:rPr>
      </w:pPr>
    </w:p>
    <w:p w:rsidR="002A4816" w:rsidRPr="00527331" w:rsidRDefault="002A4816" w:rsidP="00C4795E">
      <w:pPr>
        <w:spacing w:line="360" w:lineRule="auto"/>
        <w:jc w:val="center"/>
        <w:rPr>
          <w:rFonts w:ascii="Times New Roman" w:eastAsia="MS Gothic" w:hAnsi="Times New Roman" w:cs="Times New Roman"/>
          <w:b/>
          <w:sz w:val="24"/>
          <w:szCs w:val="24"/>
        </w:rPr>
      </w:pPr>
    </w:p>
    <w:p w:rsidR="002A4816" w:rsidRPr="00527331" w:rsidRDefault="002A4816" w:rsidP="00C4795E">
      <w:pPr>
        <w:spacing w:line="360" w:lineRule="auto"/>
        <w:jc w:val="center"/>
        <w:rPr>
          <w:rFonts w:ascii="Times New Roman" w:eastAsia="MS Gothic" w:hAnsi="Times New Roman" w:cs="Times New Roman"/>
          <w:b/>
          <w:sz w:val="24"/>
          <w:szCs w:val="24"/>
        </w:rPr>
      </w:pPr>
    </w:p>
    <w:p w:rsidR="001C325B" w:rsidRPr="00527331" w:rsidRDefault="00D67BBC" w:rsidP="00C4795E">
      <w:pPr>
        <w:spacing w:line="360" w:lineRule="auto"/>
        <w:jc w:val="center"/>
        <w:rPr>
          <w:rFonts w:ascii="Times New Roman" w:eastAsia="MS Gothic" w:hAnsi="Times New Roman" w:cs="Times New Roman"/>
          <w:b/>
          <w:sz w:val="24"/>
          <w:szCs w:val="24"/>
        </w:rPr>
      </w:pPr>
      <w:r w:rsidRPr="00527331">
        <w:rPr>
          <w:rFonts w:ascii="Times New Roman" w:eastAsia="MS Gothic" w:hAnsi="Times New Roman" w:cs="Times New Roman"/>
          <w:b/>
          <w:sz w:val="24"/>
          <w:szCs w:val="24"/>
        </w:rPr>
        <w:lastRenderedPageBreak/>
        <w:t>Table No: 4.14</w:t>
      </w:r>
    </w:p>
    <w:p w:rsidR="00FF0CA7" w:rsidRPr="00527331" w:rsidRDefault="00373571" w:rsidP="00373571">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UTILIZATION OF SUBSIDY</w:t>
      </w:r>
    </w:p>
    <w:tbl>
      <w:tblPr>
        <w:tblStyle w:val="TableGrid"/>
        <w:tblW w:w="0" w:type="auto"/>
        <w:tblLook w:val="04A0" w:firstRow="1" w:lastRow="0" w:firstColumn="1" w:lastColumn="0" w:noHBand="0" w:noVBand="1"/>
      </w:tblPr>
      <w:tblGrid>
        <w:gridCol w:w="2775"/>
        <w:gridCol w:w="2745"/>
        <w:gridCol w:w="2783"/>
      </w:tblGrid>
      <w:tr w:rsidR="004E6A5F" w:rsidRPr="00527331" w:rsidTr="004E6A5F">
        <w:tc>
          <w:tcPr>
            <w:tcW w:w="3005" w:type="dxa"/>
          </w:tcPr>
          <w:p w:rsidR="004E6A5F" w:rsidRPr="00527331" w:rsidRDefault="004E6A5F"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Utilization</w:t>
            </w:r>
          </w:p>
        </w:tc>
        <w:tc>
          <w:tcPr>
            <w:tcW w:w="3006" w:type="dxa"/>
          </w:tcPr>
          <w:p w:rsidR="004E6A5F" w:rsidRPr="00527331" w:rsidRDefault="0073142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Number</w:t>
            </w:r>
          </w:p>
        </w:tc>
        <w:tc>
          <w:tcPr>
            <w:tcW w:w="3006" w:type="dxa"/>
          </w:tcPr>
          <w:p w:rsidR="004E6A5F" w:rsidRPr="00527331" w:rsidRDefault="0073142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4E6A5F" w:rsidRPr="00527331" w:rsidTr="004E6A5F">
        <w:tc>
          <w:tcPr>
            <w:tcW w:w="3005" w:type="dxa"/>
          </w:tcPr>
          <w:p w:rsidR="004E6A5F" w:rsidRPr="00527331" w:rsidRDefault="004E6A5F"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None</w:t>
            </w:r>
          </w:p>
        </w:tc>
        <w:tc>
          <w:tcPr>
            <w:tcW w:w="3006" w:type="dxa"/>
          </w:tcPr>
          <w:p w:rsidR="004E6A5F" w:rsidRPr="00527331" w:rsidRDefault="0073142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47</w:t>
            </w:r>
          </w:p>
        </w:tc>
        <w:tc>
          <w:tcPr>
            <w:tcW w:w="3006" w:type="dxa"/>
          </w:tcPr>
          <w:p w:rsidR="004E6A5F"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56</w:t>
            </w:r>
          </w:p>
        </w:tc>
      </w:tr>
      <w:tr w:rsidR="004E6A5F" w:rsidRPr="00527331" w:rsidTr="004E6A5F">
        <w:tc>
          <w:tcPr>
            <w:tcW w:w="3005" w:type="dxa"/>
          </w:tcPr>
          <w:p w:rsidR="004E6A5F" w:rsidRPr="00527331" w:rsidRDefault="004E6A5F"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Fully</w:t>
            </w:r>
          </w:p>
        </w:tc>
        <w:tc>
          <w:tcPr>
            <w:tcW w:w="3006" w:type="dxa"/>
          </w:tcPr>
          <w:p w:rsidR="004E6A5F" w:rsidRPr="00527331" w:rsidRDefault="0073142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17</w:t>
            </w:r>
          </w:p>
        </w:tc>
        <w:tc>
          <w:tcPr>
            <w:tcW w:w="3006" w:type="dxa"/>
          </w:tcPr>
          <w:p w:rsidR="004E6A5F"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20.2</w:t>
            </w:r>
          </w:p>
        </w:tc>
      </w:tr>
      <w:tr w:rsidR="004E6A5F" w:rsidRPr="00527331" w:rsidTr="004E6A5F">
        <w:tc>
          <w:tcPr>
            <w:tcW w:w="3005" w:type="dxa"/>
          </w:tcPr>
          <w:p w:rsidR="004E6A5F" w:rsidRPr="00527331" w:rsidRDefault="004E6A5F"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Not fully</w:t>
            </w:r>
          </w:p>
        </w:tc>
        <w:tc>
          <w:tcPr>
            <w:tcW w:w="3006" w:type="dxa"/>
          </w:tcPr>
          <w:p w:rsidR="004E6A5F" w:rsidRPr="00527331" w:rsidRDefault="0073142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20</w:t>
            </w:r>
          </w:p>
        </w:tc>
        <w:tc>
          <w:tcPr>
            <w:tcW w:w="3006" w:type="dxa"/>
          </w:tcPr>
          <w:p w:rsidR="004E6A5F"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23.8</w:t>
            </w:r>
          </w:p>
        </w:tc>
      </w:tr>
      <w:tr w:rsidR="004E6A5F" w:rsidRPr="00527331" w:rsidTr="004E6A5F">
        <w:tc>
          <w:tcPr>
            <w:tcW w:w="3005" w:type="dxa"/>
          </w:tcPr>
          <w:p w:rsidR="004E6A5F" w:rsidRPr="00527331" w:rsidRDefault="004E6A5F" w:rsidP="00C4795E">
            <w:pPr>
              <w:tabs>
                <w:tab w:val="left" w:pos="1305"/>
              </w:tabs>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3006" w:type="dxa"/>
          </w:tcPr>
          <w:p w:rsidR="004E6A5F" w:rsidRPr="00527331" w:rsidRDefault="0073142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84</w:t>
            </w:r>
          </w:p>
        </w:tc>
        <w:tc>
          <w:tcPr>
            <w:tcW w:w="3006" w:type="dxa"/>
          </w:tcPr>
          <w:p w:rsidR="00E94E8A" w:rsidRPr="00527331" w:rsidRDefault="00BF793E"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1D491C" w:rsidRPr="00527331" w:rsidRDefault="0080128E" w:rsidP="00527331">
      <w:pPr>
        <w:spacing w:line="360" w:lineRule="auto"/>
        <w:rPr>
          <w:rFonts w:ascii="Times New Roman" w:hAnsi="Times New Roman" w:cs="Times New Roman"/>
          <w:b/>
          <w:sz w:val="24"/>
          <w:szCs w:val="24"/>
        </w:rPr>
      </w:pPr>
      <w:r w:rsidRPr="00527331">
        <w:rPr>
          <w:rFonts w:ascii="Times New Roman" w:hAnsi="Times New Roman" w:cs="Times New Roman"/>
          <w:sz w:val="24"/>
          <w:szCs w:val="24"/>
        </w:rPr>
        <w:t xml:space="preserve">  </w:t>
      </w:r>
      <w:r w:rsidR="00435082" w:rsidRPr="00527331">
        <w:rPr>
          <w:rFonts w:ascii="Times New Roman" w:hAnsi="Times New Roman" w:cs="Times New Roman"/>
          <w:sz w:val="24"/>
          <w:szCs w:val="24"/>
        </w:rPr>
        <w:t>Source: primary data</w:t>
      </w:r>
    </w:p>
    <w:p w:rsidR="00273E77" w:rsidRPr="00527331" w:rsidRDefault="00273E77"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731424" w:rsidRPr="00527331" w:rsidRDefault="001D491C" w:rsidP="00C4795E">
      <w:pPr>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The table above shows that only 20.2 percent of farmers were fully utilized subsidy for agricultural purposes. 23.8 percent were didn't fully utilized. Majority (56 percent) of farmers are not utilized the amount for agricultural purposes.</w:t>
      </w:r>
    </w:p>
    <w:p w:rsidR="001D491C" w:rsidRPr="00527331" w:rsidRDefault="0065333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9D0B97" w:rsidRPr="00527331">
        <w:rPr>
          <w:rFonts w:ascii="Times New Roman" w:hAnsi="Times New Roman" w:cs="Times New Roman"/>
          <w:b/>
          <w:sz w:val="24"/>
          <w:szCs w:val="24"/>
        </w:rPr>
        <w:t xml:space="preserve"> No: 4.14</w:t>
      </w:r>
    </w:p>
    <w:p w:rsidR="00FF0CA7" w:rsidRPr="00527331" w:rsidRDefault="00FF0CA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UTILIZATION OF SUBSIDY</w:t>
      </w:r>
    </w:p>
    <w:p w:rsidR="0036017C" w:rsidRPr="00527331" w:rsidRDefault="00E94E8A" w:rsidP="00373571">
      <w:pPr>
        <w:spacing w:line="360" w:lineRule="auto"/>
        <w:jc w:val="center"/>
        <w:rPr>
          <w:rFonts w:ascii="Times New Roman" w:hAnsi="Times New Roman" w:cs="Times New Roman"/>
          <w:sz w:val="24"/>
          <w:szCs w:val="24"/>
        </w:rPr>
      </w:pPr>
      <w:r w:rsidRPr="00527331">
        <w:rPr>
          <w:rFonts w:ascii="Times New Roman" w:hAnsi="Times New Roman" w:cs="Times New Roman"/>
          <w:noProof/>
          <w:sz w:val="24"/>
          <w:szCs w:val="24"/>
          <w:lang w:val="en-IN" w:eastAsia="en-IN" w:bidi="ml-IN"/>
        </w:rPr>
        <w:drawing>
          <wp:inline distT="0" distB="0" distL="0" distR="0" wp14:anchorId="1619305B" wp14:editId="5F60D2EF">
            <wp:extent cx="5486400" cy="32004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2A4816" w:rsidRPr="00527331" w:rsidRDefault="002A4816" w:rsidP="00C4795E">
      <w:pPr>
        <w:spacing w:line="360" w:lineRule="auto"/>
        <w:jc w:val="center"/>
        <w:rPr>
          <w:rFonts w:ascii="Times New Roman" w:eastAsia="MS Gothic" w:hAnsi="Times New Roman" w:cs="Times New Roman"/>
          <w:b/>
          <w:sz w:val="24"/>
          <w:szCs w:val="24"/>
        </w:rPr>
      </w:pPr>
    </w:p>
    <w:p w:rsidR="002A4816" w:rsidRPr="00527331" w:rsidRDefault="002A4816" w:rsidP="00C4795E">
      <w:pPr>
        <w:spacing w:line="360" w:lineRule="auto"/>
        <w:jc w:val="center"/>
        <w:rPr>
          <w:rFonts w:ascii="Times New Roman" w:eastAsia="MS Gothic" w:hAnsi="Times New Roman" w:cs="Times New Roman"/>
          <w:b/>
          <w:sz w:val="24"/>
          <w:szCs w:val="24"/>
        </w:rPr>
      </w:pPr>
    </w:p>
    <w:p w:rsidR="000A0D31" w:rsidRPr="00527331" w:rsidRDefault="00D67BBC" w:rsidP="00C4795E">
      <w:pPr>
        <w:spacing w:line="360" w:lineRule="auto"/>
        <w:jc w:val="center"/>
        <w:rPr>
          <w:rFonts w:ascii="Times New Roman" w:eastAsia="MS Gothic" w:hAnsi="Times New Roman" w:cs="Times New Roman"/>
          <w:b/>
          <w:sz w:val="24"/>
          <w:szCs w:val="24"/>
        </w:rPr>
      </w:pPr>
      <w:r w:rsidRPr="00527331">
        <w:rPr>
          <w:rFonts w:ascii="Times New Roman" w:eastAsia="MS Gothic" w:hAnsi="Times New Roman" w:cs="Times New Roman"/>
          <w:b/>
          <w:sz w:val="24"/>
          <w:szCs w:val="24"/>
        </w:rPr>
        <w:lastRenderedPageBreak/>
        <w:t>Table No: 4.15</w:t>
      </w:r>
    </w:p>
    <w:p w:rsidR="00FF0CA7" w:rsidRPr="00527331" w:rsidRDefault="00FF0CA7" w:rsidP="00373571">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DIFFICUL</w:t>
      </w:r>
      <w:r w:rsidR="00373571" w:rsidRPr="00527331">
        <w:rPr>
          <w:rFonts w:ascii="Times New Roman" w:hAnsi="Times New Roman" w:cs="Times New Roman"/>
          <w:b/>
          <w:sz w:val="24"/>
          <w:szCs w:val="24"/>
        </w:rPr>
        <w:t>TIES REGARDING E-PAYMENT SYSTEM</w:t>
      </w:r>
    </w:p>
    <w:tbl>
      <w:tblPr>
        <w:tblStyle w:val="TableGrid"/>
        <w:tblW w:w="0" w:type="auto"/>
        <w:jc w:val="center"/>
        <w:tblLook w:val="04A0" w:firstRow="1" w:lastRow="0" w:firstColumn="1" w:lastColumn="0" w:noHBand="0" w:noVBand="1"/>
      </w:tblPr>
      <w:tblGrid>
        <w:gridCol w:w="2762"/>
        <w:gridCol w:w="2752"/>
        <w:gridCol w:w="2789"/>
      </w:tblGrid>
      <w:tr w:rsidR="008F4E79" w:rsidRPr="00527331" w:rsidTr="002A4816">
        <w:trPr>
          <w:jc w:val="center"/>
        </w:trPr>
        <w:tc>
          <w:tcPr>
            <w:tcW w:w="3005" w:type="dxa"/>
          </w:tcPr>
          <w:p w:rsidR="008F4E79" w:rsidRPr="00527331" w:rsidRDefault="008F4E79"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Faced difficulty</w:t>
            </w:r>
          </w:p>
        </w:tc>
        <w:tc>
          <w:tcPr>
            <w:tcW w:w="3006" w:type="dxa"/>
          </w:tcPr>
          <w:p w:rsidR="008F4E79" w:rsidRPr="00527331" w:rsidRDefault="008F4E79"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Number</w:t>
            </w:r>
          </w:p>
        </w:tc>
        <w:tc>
          <w:tcPr>
            <w:tcW w:w="3006" w:type="dxa"/>
          </w:tcPr>
          <w:p w:rsidR="008F4E79" w:rsidRPr="00527331" w:rsidRDefault="008F4E79"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8F4E79" w:rsidRPr="00527331" w:rsidTr="002A4816">
        <w:trPr>
          <w:jc w:val="center"/>
        </w:trPr>
        <w:tc>
          <w:tcPr>
            <w:tcW w:w="3005" w:type="dxa"/>
          </w:tcPr>
          <w:p w:rsidR="008F4E79" w:rsidRPr="00527331" w:rsidRDefault="008F4E79"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None</w:t>
            </w:r>
          </w:p>
        </w:tc>
        <w:tc>
          <w:tcPr>
            <w:tcW w:w="3006" w:type="dxa"/>
          </w:tcPr>
          <w:p w:rsidR="008F4E79" w:rsidRPr="00527331" w:rsidRDefault="008F4E79"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64</w:t>
            </w:r>
          </w:p>
        </w:tc>
        <w:tc>
          <w:tcPr>
            <w:tcW w:w="3006" w:type="dxa"/>
          </w:tcPr>
          <w:p w:rsidR="008F4E79"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67.4</w:t>
            </w:r>
          </w:p>
        </w:tc>
      </w:tr>
      <w:tr w:rsidR="008F4E79" w:rsidRPr="00527331" w:rsidTr="002A4816">
        <w:trPr>
          <w:jc w:val="center"/>
        </w:trPr>
        <w:tc>
          <w:tcPr>
            <w:tcW w:w="3005" w:type="dxa"/>
          </w:tcPr>
          <w:p w:rsidR="008F4E79" w:rsidRPr="00527331" w:rsidRDefault="008F4E79"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Mild</w:t>
            </w:r>
          </w:p>
        </w:tc>
        <w:tc>
          <w:tcPr>
            <w:tcW w:w="3006" w:type="dxa"/>
          </w:tcPr>
          <w:p w:rsidR="008F4E79" w:rsidRPr="00527331" w:rsidRDefault="008F4E79"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18</w:t>
            </w:r>
          </w:p>
        </w:tc>
        <w:tc>
          <w:tcPr>
            <w:tcW w:w="3006" w:type="dxa"/>
          </w:tcPr>
          <w:p w:rsidR="008F4E79"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18.9</w:t>
            </w:r>
          </w:p>
        </w:tc>
      </w:tr>
      <w:tr w:rsidR="008F4E79" w:rsidRPr="00527331" w:rsidTr="002A4816">
        <w:trPr>
          <w:jc w:val="center"/>
        </w:trPr>
        <w:tc>
          <w:tcPr>
            <w:tcW w:w="3005" w:type="dxa"/>
          </w:tcPr>
          <w:p w:rsidR="008F4E79" w:rsidRPr="00527331" w:rsidRDefault="008F4E79"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Moderate</w:t>
            </w:r>
          </w:p>
        </w:tc>
        <w:tc>
          <w:tcPr>
            <w:tcW w:w="3006" w:type="dxa"/>
          </w:tcPr>
          <w:p w:rsidR="008F4E79" w:rsidRPr="00527331" w:rsidRDefault="008F4E79"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10</w:t>
            </w:r>
          </w:p>
        </w:tc>
        <w:tc>
          <w:tcPr>
            <w:tcW w:w="3006" w:type="dxa"/>
          </w:tcPr>
          <w:p w:rsidR="008F4E79"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10.5</w:t>
            </w:r>
          </w:p>
        </w:tc>
      </w:tr>
      <w:tr w:rsidR="008F4E79" w:rsidRPr="00527331" w:rsidTr="002A4816">
        <w:trPr>
          <w:jc w:val="center"/>
        </w:trPr>
        <w:tc>
          <w:tcPr>
            <w:tcW w:w="3005" w:type="dxa"/>
          </w:tcPr>
          <w:p w:rsidR="008F4E79" w:rsidRPr="00527331" w:rsidRDefault="008F4E79"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Severe</w:t>
            </w:r>
          </w:p>
        </w:tc>
        <w:tc>
          <w:tcPr>
            <w:tcW w:w="3006" w:type="dxa"/>
          </w:tcPr>
          <w:p w:rsidR="008F4E79" w:rsidRPr="00527331" w:rsidRDefault="008F4E79"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3</w:t>
            </w:r>
          </w:p>
        </w:tc>
        <w:tc>
          <w:tcPr>
            <w:tcW w:w="3006" w:type="dxa"/>
          </w:tcPr>
          <w:p w:rsidR="008F4E79"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3.2</w:t>
            </w:r>
          </w:p>
        </w:tc>
      </w:tr>
      <w:tr w:rsidR="008F4E79" w:rsidRPr="00527331" w:rsidTr="002A4816">
        <w:trPr>
          <w:jc w:val="center"/>
        </w:trPr>
        <w:tc>
          <w:tcPr>
            <w:tcW w:w="3005" w:type="dxa"/>
          </w:tcPr>
          <w:p w:rsidR="008F4E79" w:rsidRPr="00527331" w:rsidRDefault="008F4E79"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3006" w:type="dxa"/>
          </w:tcPr>
          <w:p w:rsidR="008F4E79" w:rsidRPr="00527331" w:rsidRDefault="008F4E79"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95</w:t>
            </w:r>
          </w:p>
        </w:tc>
        <w:tc>
          <w:tcPr>
            <w:tcW w:w="3006" w:type="dxa"/>
          </w:tcPr>
          <w:p w:rsidR="008F4E79" w:rsidRPr="00527331" w:rsidRDefault="00BF793E"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A669A2" w:rsidRPr="00527331" w:rsidRDefault="0080128E" w:rsidP="00BD735A">
      <w:pPr>
        <w:spacing w:line="360" w:lineRule="auto"/>
        <w:rPr>
          <w:rFonts w:ascii="Times New Roman" w:hAnsi="Times New Roman" w:cs="Times New Roman"/>
          <w:b/>
          <w:sz w:val="24"/>
          <w:szCs w:val="24"/>
        </w:rPr>
      </w:pPr>
      <w:r w:rsidRPr="00527331">
        <w:rPr>
          <w:rFonts w:ascii="Times New Roman" w:hAnsi="Times New Roman" w:cs="Times New Roman"/>
          <w:sz w:val="24"/>
          <w:szCs w:val="24"/>
        </w:rPr>
        <w:t xml:space="preserve">    </w:t>
      </w:r>
      <w:r w:rsidR="00435082" w:rsidRPr="00527331">
        <w:rPr>
          <w:rFonts w:ascii="Times New Roman" w:hAnsi="Times New Roman" w:cs="Times New Roman"/>
          <w:sz w:val="24"/>
          <w:szCs w:val="24"/>
        </w:rPr>
        <w:t>Source: primary data</w:t>
      </w:r>
    </w:p>
    <w:p w:rsidR="00273E77" w:rsidRPr="00527331" w:rsidRDefault="00273E77"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A669A2" w:rsidRPr="00527331" w:rsidRDefault="00A669A2" w:rsidP="00C4795E">
      <w:pPr>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The table above shows that 67.4 percent of the farmers didn’t faced any difficulty due to the procedure of e-payment system and 18.9 percent were faced mild problems. The moderate problem faced by 10.5 percent and only 3 percent of them were faced severe problem.</w:t>
      </w:r>
    </w:p>
    <w:p w:rsidR="004B1259" w:rsidRPr="00527331" w:rsidRDefault="0065333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CD7449" w:rsidRPr="00527331">
        <w:rPr>
          <w:rFonts w:ascii="Times New Roman" w:hAnsi="Times New Roman" w:cs="Times New Roman"/>
          <w:b/>
          <w:sz w:val="24"/>
          <w:szCs w:val="24"/>
        </w:rPr>
        <w:t xml:space="preserve"> No: 4.15</w:t>
      </w:r>
    </w:p>
    <w:p w:rsidR="00FF0CA7" w:rsidRPr="00527331" w:rsidRDefault="00FF0CA7" w:rsidP="00373571">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DIFFICUL</w:t>
      </w:r>
      <w:r w:rsidR="00373571" w:rsidRPr="00527331">
        <w:rPr>
          <w:rFonts w:ascii="Times New Roman" w:hAnsi="Times New Roman" w:cs="Times New Roman"/>
          <w:b/>
          <w:sz w:val="24"/>
          <w:szCs w:val="24"/>
        </w:rPr>
        <w:t>TIES REGARDING E-PAYMENT SYSTEM</w:t>
      </w:r>
    </w:p>
    <w:p w:rsidR="002A4816" w:rsidRPr="00BD735A" w:rsidRDefault="00667968" w:rsidP="00BD735A">
      <w:pPr>
        <w:spacing w:line="360" w:lineRule="auto"/>
        <w:jc w:val="center"/>
        <w:rPr>
          <w:rFonts w:ascii="Times New Roman" w:hAnsi="Times New Roman" w:cs="Times New Roman"/>
          <w:sz w:val="24"/>
          <w:szCs w:val="24"/>
        </w:rPr>
      </w:pPr>
      <w:r w:rsidRPr="00527331">
        <w:rPr>
          <w:rFonts w:ascii="Times New Roman" w:hAnsi="Times New Roman" w:cs="Times New Roman"/>
          <w:noProof/>
          <w:sz w:val="24"/>
          <w:szCs w:val="24"/>
          <w:lang w:val="en-IN" w:eastAsia="en-IN" w:bidi="ml-IN"/>
        </w:rPr>
        <w:drawing>
          <wp:inline distT="0" distB="0" distL="0" distR="0">
            <wp:extent cx="5486400" cy="32004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4B1259" w:rsidRPr="00527331" w:rsidRDefault="00D67BBC" w:rsidP="00C4795E">
      <w:pPr>
        <w:spacing w:line="360" w:lineRule="auto"/>
        <w:jc w:val="center"/>
        <w:rPr>
          <w:rFonts w:ascii="Times New Roman" w:eastAsia="MS Gothic" w:hAnsi="Times New Roman" w:cs="Times New Roman"/>
          <w:b/>
          <w:sz w:val="24"/>
          <w:szCs w:val="24"/>
        </w:rPr>
      </w:pPr>
      <w:r w:rsidRPr="00527331">
        <w:rPr>
          <w:rFonts w:ascii="Times New Roman" w:eastAsia="MS Gothic" w:hAnsi="Times New Roman" w:cs="Times New Roman"/>
          <w:b/>
          <w:sz w:val="24"/>
          <w:szCs w:val="24"/>
        </w:rPr>
        <w:lastRenderedPageBreak/>
        <w:t>Table No: 4.16</w:t>
      </w:r>
    </w:p>
    <w:p w:rsidR="00FF0CA7" w:rsidRPr="00527331" w:rsidRDefault="00FF0CA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AWARENESS ABOUT THE SCHEMES</w:t>
      </w:r>
    </w:p>
    <w:tbl>
      <w:tblPr>
        <w:tblStyle w:val="TableGrid"/>
        <w:tblW w:w="0" w:type="auto"/>
        <w:tblLook w:val="04A0" w:firstRow="1" w:lastRow="0" w:firstColumn="1" w:lastColumn="0" w:noHBand="0" w:noVBand="1"/>
      </w:tblPr>
      <w:tblGrid>
        <w:gridCol w:w="2775"/>
        <w:gridCol w:w="2742"/>
        <w:gridCol w:w="2780"/>
      </w:tblGrid>
      <w:tr w:rsidR="000A0D31" w:rsidRPr="00527331" w:rsidTr="002A4816">
        <w:tc>
          <w:tcPr>
            <w:tcW w:w="2775" w:type="dxa"/>
          </w:tcPr>
          <w:p w:rsidR="000A0D31" w:rsidRPr="00527331" w:rsidRDefault="000A0D31"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Awareness</w:t>
            </w:r>
          </w:p>
        </w:tc>
        <w:tc>
          <w:tcPr>
            <w:tcW w:w="2742" w:type="dxa"/>
          </w:tcPr>
          <w:p w:rsidR="000A0D31" w:rsidRPr="00527331" w:rsidRDefault="00FD3AF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Number</w:t>
            </w:r>
          </w:p>
        </w:tc>
        <w:tc>
          <w:tcPr>
            <w:tcW w:w="2780" w:type="dxa"/>
          </w:tcPr>
          <w:p w:rsidR="000A0D31" w:rsidRPr="00527331" w:rsidRDefault="00FD3AF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0A0D31" w:rsidRPr="00527331" w:rsidTr="002A4816">
        <w:tc>
          <w:tcPr>
            <w:tcW w:w="2775" w:type="dxa"/>
          </w:tcPr>
          <w:p w:rsidR="000A0D31" w:rsidRPr="00527331" w:rsidRDefault="000A0D31"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Aware</w:t>
            </w:r>
          </w:p>
        </w:tc>
        <w:tc>
          <w:tcPr>
            <w:tcW w:w="2742" w:type="dxa"/>
          </w:tcPr>
          <w:p w:rsidR="000A0D31" w:rsidRPr="00527331" w:rsidRDefault="00FD3AF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55</w:t>
            </w:r>
          </w:p>
        </w:tc>
        <w:tc>
          <w:tcPr>
            <w:tcW w:w="2780" w:type="dxa"/>
          </w:tcPr>
          <w:p w:rsidR="000A0D31"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64.7</w:t>
            </w:r>
          </w:p>
        </w:tc>
      </w:tr>
      <w:tr w:rsidR="000A0D31" w:rsidRPr="00527331" w:rsidTr="002A4816">
        <w:tc>
          <w:tcPr>
            <w:tcW w:w="2775" w:type="dxa"/>
          </w:tcPr>
          <w:p w:rsidR="000A0D31" w:rsidRPr="00527331" w:rsidRDefault="000A0D31"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Not aware</w:t>
            </w:r>
          </w:p>
        </w:tc>
        <w:tc>
          <w:tcPr>
            <w:tcW w:w="2742" w:type="dxa"/>
          </w:tcPr>
          <w:p w:rsidR="000A0D31" w:rsidRPr="00527331" w:rsidRDefault="00FD3AF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30</w:t>
            </w:r>
          </w:p>
        </w:tc>
        <w:tc>
          <w:tcPr>
            <w:tcW w:w="2780" w:type="dxa"/>
          </w:tcPr>
          <w:p w:rsidR="000A0D31"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35.3</w:t>
            </w:r>
          </w:p>
        </w:tc>
      </w:tr>
      <w:tr w:rsidR="000A0D31" w:rsidRPr="00527331" w:rsidTr="002A4816">
        <w:tc>
          <w:tcPr>
            <w:tcW w:w="2775" w:type="dxa"/>
          </w:tcPr>
          <w:p w:rsidR="000A0D31" w:rsidRPr="00527331" w:rsidRDefault="000A0D31"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2742" w:type="dxa"/>
          </w:tcPr>
          <w:p w:rsidR="000A0D31" w:rsidRPr="00527331" w:rsidRDefault="00FD3AF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85</w:t>
            </w:r>
          </w:p>
        </w:tc>
        <w:tc>
          <w:tcPr>
            <w:tcW w:w="2780" w:type="dxa"/>
          </w:tcPr>
          <w:p w:rsidR="000A0D31" w:rsidRPr="00527331" w:rsidRDefault="00BF793E"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CC0009" w:rsidRPr="00527331" w:rsidRDefault="00145878" w:rsidP="00C4795E">
      <w:pPr>
        <w:spacing w:line="360" w:lineRule="auto"/>
        <w:jc w:val="center"/>
        <w:rPr>
          <w:rFonts w:ascii="Times New Roman" w:hAnsi="Times New Roman" w:cs="Times New Roman"/>
          <w:b/>
          <w:sz w:val="24"/>
          <w:szCs w:val="24"/>
        </w:rPr>
      </w:pPr>
      <w:r w:rsidRPr="00527331">
        <w:rPr>
          <w:rFonts w:ascii="Times New Roman" w:hAnsi="Times New Roman" w:cs="Times New Roman"/>
          <w:sz w:val="24"/>
          <w:szCs w:val="24"/>
        </w:rPr>
        <w:t xml:space="preserve">                                                                                                 </w:t>
      </w:r>
      <w:r w:rsidR="00435082" w:rsidRPr="00527331">
        <w:rPr>
          <w:rFonts w:ascii="Times New Roman" w:hAnsi="Times New Roman" w:cs="Times New Roman"/>
          <w:sz w:val="24"/>
          <w:szCs w:val="24"/>
        </w:rPr>
        <w:t>Source: primary data</w:t>
      </w:r>
    </w:p>
    <w:p w:rsidR="00273E77" w:rsidRPr="00527331" w:rsidRDefault="00273E77"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CC0009" w:rsidRPr="00527331" w:rsidRDefault="00CC0009" w:rsidP="00C4795E">
      <w:pPr>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The table above reveals that only 64.7 percent farmers were aware about the provisions of the scheme and 35.3 percent are not aware.</w:t>
      </w:r>
    </w:p>
    <w:p w:rsidR="00CD7449" w:rsidRPr="00527331" w:rsidRDefault="0065333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CD7449" w:rsidRPr="00527331">
        <w:rPr>
          <w:rFonts w:ascii="Times New Roman" w:hAnsi="Times New Roman" w:cs="Times New Roman"/>
          <w:b/>
          <w:sz w:val="24"/>
          <w:szCs w:val="24"/>
        </w:rPr>
        <w:t xml:space="preserve"> No: 4.16</w:t>
      </w:r>
    </w:p>
    <w:p w:rsidR="00FF0CA7" w:rsidRPr="00527331" w:rsidRDefault="00FF0CA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AWARENESS ABOUT THE SCHEMES</w:t>
      </w:r>
    </w:p>
    <w:p w:rsidR="004B1259" w:rsidRPr="00527331" w:rsidRDefault="00FD3AF7" w:rsidP="00373571">
      <w:pPr>
        <w:spacing w:line="360" w:lineRule="auto"/>
        <w:jc w:val="center"/>
        <w:rPr>
          <w:rFonts w:ascii="Times New Roman" w:hAnsi="Times New Roman" w:cs="Times New Roman"/>
          <w:sz w:val="24"/>
          <w:szCs w:val="24"/>
        </w:rPr>
      </w:pPr>
      <w:r w:rsidRPr="00527331">
        <w:rPr>
          <w:rFonts w:ascii="Times New Roman" w:hAnsi="Times New Roman" w:cs="Times New Roman"/>
          <w:noProof/>
          <w:sz w:val="24"/>
          <w:szCs w:val="24"/>
          <w:lang w:val="en-IN" w:eastAsia="en-IN" w:bidi="ml-IN"/>
        </w:rPr>
        <w:drawing>
          <wp:inline distT="0" distB="0" distL="0" distR="0">
            <wp:extent cx="5232827" cy="2958353"/>
            <wp:effectExtent l="0" t="0" r="6350" b="1397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2A4816" w:rsidRPr="00527331" w:rsidRDefault="002A4816" w:rsidP="00C4795E">
      <w:pPr>
        <w:spacing w:line="360" w:lineRule="auto"/>
        <w:jc w:val="center"/>
        <w:rPr>
          <w:rFonts w:ascii="Times New Roman" w:eastAsia="MS Gothic" w:hAnsi="Times New Roman" w:cs="Times New Roman"/>
          <w:b/>
          <w:sz w:val="24"/>
          <w:szCs w:val="24"/>
        </w:rPr>
      </w:pPr>
    </w:p>
    <w:p w:rsidR="002A4816" w:rsidRDefault="002A4816" w:rsidP="00C4795E">
      <w:pPr>
        <w:spacing w:line="360" w:lineRule="auto"/>
        <w:jc w:val="center"/>
        <w:rPr>
          <w:rFonts w:ascii="Times New Roman" w:eastAsia="MS Gothic" w:hAnsi="Times New Roman" w:cs="Times New Roman"/>
          <w:b/>
          <w:sz w:val="24"/>
          <w:szCs w:val="24"/>
        </w:rPr>
      </w:pPr>
    </w:p>
    <w:p w:rsidR="00BD735A" w:rsidRPr="00527331" w:rsidRDefault="00BD735A" w:rsidP="00C4795E">
      <w:pPr>
        <w:spacing w:line="360" w:lineRule="auto"/>
        <w:jc w:val="center"/>
        <w:rPr>
          <w:rFonts w:ascii="Times New Roman" w:eastAsia="MS Gothic" w:hAnsi="Times New Roman" w:cs="Times New Roman"/>
          <w:b/>
          <w:sz w:val="24"/>
          <w:szCs w:val="24"/>
        </w:rPr>
      </w:pPr>
    </w:p>
    <w:p w:rsidR="002A4816" w:rsidRPr="00527331" w:rsidRDefault="002A4816" w:rsidP="00C4795E">
      <w:pPr>
        <w:spacing w:line="360" w:lineRule="auto"/>
        <w:jc w:val="center"/>
        <w:rPr>
          <w:rFonts w:ascii="Times New Roman" w:eastAsia="MS Gothic" w:hAnsi="Times New Roman" w:cs="Times New Roman"/>
          <w:b/>
          <w:sz w:val="24"/>
          <w:szCs w:val="24"/>
        </w:rPr>
      </w:pPr>
    </w:p>
    <w:p w:rsidR="004B1259" w:rsidRPr="00527331" w:rsidRDefault="00D67BBC" w:rsidP="00C4795E">
      <w:pPr>
        <w:spacing w:line="360" w:lineRule="auto"/>
        <w:jc w:val="center"/>
        <w:rPr>
          <w:rFonts w:ascii="Times New Roman" w:eastAsia="MS Gothic" w:hAnsi="Times New Roman" w:cs="Times New Roman"/>
          <w:b/>
          <w:sz w:val="24"/>
          <w:szCs w:val="24"/>
        </w:rPr>
      </w:pPr>
      <w:r w:rsidRPr="00527331">
        <w:rPr>
          <w:rFonts w:ascii="Times New Roman" w:eastAsia="MS Gothic" w:hAnsi="Times New Roman" w:cs="Times New Roman"/>
          <w:b/>
          <w:sz w:val="24"/>
          <w:szCs w:val="24"/>
        </w:rPr>
        <w:lastRenderedPageBreak/>
        <w:t>Table No: 4.17</w:t>
      </w:r>
    </w:p>
    <w:p w:rsidR="00FF0CA7" w:rsidRPr="00527331" w:rsidRDefault="00FF0CA7" w:rsidP="00373571">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S</w:t>
      </w:r>
      <w:r w:rsidR="00373571" w:rsidRPr="00527331">
        <w:rPr>
          <w:rFonts w:ascii="Times New Roman" w:hAnsi="Times New Roman" w:cs="Times New Roman"/>
          <w:b/>
          <w:sz w:val="24"/>
          <w:szCs w:val="24"/>
        </w:rPr>
        <w:t>AFETY LEVEL OF E-PAYMENT SYSTEM</w:t>
      </w:r>
    </w:p>
    <w:tbl>
      <w:tblPr>
        <w:tblStyle w:val="TableGrid"/>
        <w:tblW w:w="0" w:type="auto"/>
        <w:jc w:val="center"/>
        <w:tblLook w:val="04A0" w:firstRow="1" w:lastRow="0" w:firstColumn="1" w:lastColumn="0" w:noHBand="0" w:noVBand="1"/>
      </w:tblPr>
      <w:tblGrid>
        <w:gridCol w:w="2755"/>
        <w:gridCol w:w="2756"/>
        <w:gridCol w:w="2792"/>
      </w:tblGrid>
      <w:tr w:rsidR="00AF7BD4" w:rsidRPr="00527331" w:rsidTr="002A4816">
        <w:trPr>
          <w:jc w:val="center"/>
        </w:trPr>
        <w:tc>
          <w:tcPr>
            <w:tcW w:w="3005" w:type="dxa"/>
          </w:tcPr>
          <w:p w:rsidR="00AF7BD4" w:rsidRPr="00527331" w:rsidRDefault="00AF7BD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Safety</w:t>
            </w:r>
          </w:p>
        </w:tc>
        <w:tc>
          <w:tcPr>
            <w:tcW w:w="3006" w:type="dxa"/>
          </w:tcPr>
          <w:p w:rsidR="00AF7BD4" w:rsidRPr="00527331" w:rsidRDefault="00AF7BD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Number</w:t>
            </w:r>
          </w:p>
        </w:tc>
        <w:tc>
          <w:tcPr>
            <w:tcW w:w="3006" w:type="dxa"/>
          </w:tcPr>
          <w:p w:rsidR="00AF7BD4" w:rsidRPr="00527331" w:rsidRDefault="00AF7BD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AF7BD4" w:rsidRPr="00527331" w:rsidTr="002A4816">
        <w:trPr>
          <w:jc w:val="center"/>
        </w:trPr>
        <w:tc>
          <w:tcPr>
            <w:tcW w:w="3005" w:type="dxa"/>
          </w:tcPr>
          <w:p w:rsidR="00AF7BD4" w:rsidRPr="00527331" w:rsidRDefault="00AF7BD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Agree</w:t>
            </w:r>
          </w:p>
        </w:tc>
        <w:tc>
          <w:tcPr>
            <w:tcW w:w="3006" w:type="dxa"/>
          </w:tcPr>
          <w:p w:rsidR="00AF7BD4" w:rsidRPr="00527331" w:rsidRDefault="00136339"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52</w:t>
            </w:r>
          </w:p>
        </w:tc>
        <w:tc>
          <w:tcPr>
            <w:tcW w:w="3006" w:type="dxa"/>
          </w:tcPr>
          <w:p w:rsidR="00136339"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52</w:t>
            </w:r>
          </w:p>
        </w:tc>
      </w:tr>
      <w:tr w:rsidR="00AF7BD4" w:rsidRPr="00527331" w:rsidTr="002A4816">
        <w:trPr>
          <w:jc w:val="center"/>
        </w:trPr>
        <w:tc>
          <w:tcPr>
            <w:tcW w:w="3005" w:type="dxa"/>
          </w:tcPr>
          <w:p w:rsidR="00AF7BD4" w:rsidRPr="00527331" w:rsidRDefault="00AF7BD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Strongly agree</w:t>
            </w:r>
          </w:p>
        </w:tc>
        <w:tc>
          <w:tcPr>
            <w:tcW w:w="3006" w:type="dxa"/>
          </w:tcPr>
          <w:p w:rsidR="00AF7BD4" w:rsidRPr="00527331" w:rsidRDefault="00136339"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9</w:t>
            </w:r>
          </w:p>
        </w:tc>
        <w:tc>
          <w:tcPr>
            <w:tcW w:w="3006" w:type="dxa"/>
          </w:tcPr>
          <w:p w:rsidR="00AF7BD4"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9</w:t>
            </w:r>
          </w:p>
        </w:tc>
      </w:tr>
      <w:tr w:rsidR="00AF7BD4" w:rsidRPr="00527331" w:rsidTr="002A4816">
        <w:trPr>
          <w:jc w:val="center"/>
        </w:trPr>
        <w:tc>
          <w:tcPr>
            <w:tcW w:w="3005" w:type="dxa"/>
          </w:tcPr>
          <w:p w:rsidR="00AF7BD4" w:rsidRPr="00527331" w:rsidRDefault="00AF7BD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Disagree</w:t>
            </w:r>
          </w:p>
        </w:tc>
        <w:tc>
          <w:tcPr>
            <w:tcW w:w="3006" w:type="dxa"/>
          </w:tcPr>
          <w:p w:rsidR="00AF7BD4" w:rsidRPr="00527331" w:rsidRDefault="00136339"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12</w:t>
            </w:r>
          </w:p>
        </w:tc>
        <w:tc>
          <w:tcPr>
            <w:tcW w:w="3006" w:type="dxa"/>
          </w:tcPr>
          <w:p w:rsidR="00AF7BD4"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12</w:t>
            </w:r>
          </w:p>
        </w:tc>
      </w:tr>
      <w:tr w:rsidR="00AF7BD4" w:rsidRPr="00527331" w:rsidTr="002A4816">
        <w:trPr>
          <w:jc w:val="center"/>
        </w:trPr>
        <w:tc>
          <w:tcPr>
            <w:tcW w:w="3005" w:type="dxa"/>
          </w:tcPr>
          <w:p w:rsidR="00AF7BD4" w:rsidRPr="00527331" w:rsidRDefault="00AF7BD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Strongly disagree</w:t>
            </w:r>
          </w:p>
        </w:tc>
        <w:tc>
          <w:tcPr>
            <w:tcW w:w="3006" w:type="dxa"/>
          </w:tcPr>
          <w:p w:rsidR="00AF7BD4" w:rsidRPr="00527331" w:rsidRDefault="00136339"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w:t>
            </w:r>
          </w:p>
        </w:tc>
        <w:tc>
          <w:tcPr>
            <w:tcW w:w="3006" w:type="dxa"/>
          </w:tcPr>
          <w:p w:rsidR="00AF7BD4"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w:t>
            </w:r>
          </w:p>
        </w:tc>
      </w:tr>
      <w:tr w:rsidR="00AF7BD4" w:rsidRPr="00527331" w:rsidTr="002A4816">
        <w:trPr>
          <w:jc w:val="center"/>
        </w:trPr>
        <w:tc>
          <w:tcPr>
            <w:tcW w:w="3005" w:type="dxa"/>
          </w:tcPr>
          <w:p w:rsidR="00AF7BD4" w:rsidRPr="00527331" w:rsidRDefault="00AF7BD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Neutral</w:t>
            </w:r>
          </w:p>
        </w:tc>
        <w:tc>
          <w:tcPr>
            <w:tcW w:w="3006" w:type="dxa"/>
          </w:tcPr>
          <w:p w:rsidR="00AF7BD4" w:rsidRPr="00527331" w:rsidRDefault="00136339"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26</w:t>
            </w:r>
          </w:p>
        </w:tc>
        <w:tc>
          <w:tcPr>
            <w:tcW w:w="3006" w:type="dxa"/>
          </w:tcPr>
          <w:p w:rsidR="00AF7BD4"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26</w:t>
            </w:r>
          </w:p>
        </w:tc>
      </w:tr>
      <w:tr w:rsidR="00AF7BD4" w:rsidRPr="00527331" w:rsidTr="002A4816">
        <w:trPr>
          <w:jc w:val="center"/>
        </w:trPr>
        <w:tc>
          <w:tcPr>
            <w:tcW w:w="3005" w:type="dxa"/>
          </w:tcPr>
          <w:p w:rsidR="00AF7BD4" w:rsidRPr="00527331" w:rsidRDefault="00AF7BD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3006" w:type="dxa"/>
          </w:tcPr>
          <w:p w:rsidR="00AF7BD4" w:rsidRPr="00527331" w:rsidRDefault="00AF7BD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c>
          <w:tcPr>
            <w:tcW w:w="3006" w:type="dxa"/>
          </w:tcPr>
          <w:p w:rsidR="00AF7BD4" w:rsidRPr="00527331" w:rsidRDefault="00BF793E"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9A2D9A" w:rsidRPr="00527331" w:rsidRDefault="00145878" w:rsidP="00527331">
      <w:pPr>
        <w:spacing w:line="360" w:lineRule="auto"/>
        <w:rPr>
          <w:rFonts w:ascii="Times New Roman" w:hAnsi="Times New Roman" w:cs="Times New Roman"/>
          <w:b/>
          <w:sz w:val="24"/>
          <w:szCs w:val="24"/>
        </w:rPr>
      </w:pPr>
      <w:r w:rsidRPr="00527331">
        <w:rPr>
          <w:rFonts w:ascii="Times New Roman" w:hAnsi="Times New Roman" w:cs="Times New Roman"/>
          <w:sz w:val="24"/>
          <w:szCs w:val="24"/>
        </w:rPr>
        <w:t xml:space="preserve">   </w:t>
      </w:r>
      <w:r w:rsidR="00435082" w:rsidRPr="00527331">
        <w:rPr>
          <w:rFonts w:ascii="Times New Roman" w:hAnsi="Times New Roman" w:cs="Times New Roman"/>
          <w:sz w:val="24"/>
          <w:szCs w:val="24"/>
        </w:rPr>
        <w:t>Source: primary data</w:t>
      </w:r>
    </w:p>
    <w:p w:rsidR="00273E77" w:rsidRPr="00527331" w:rsidRDefault="00273E77"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C4795E" w:rsidRPr="00527331" w:rsidRDefault="00CC0009" w:rsidP="00373571">
      <w:pPr>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The tabl</w:t>
      </w:r>
      <w:r w:rsidR="00CD7449" w:rsidRPr="00527331">
        <w:rPr>
          <w:rFonts w:ascii="Times New Roman" w:hAnsi="Times New Roman" w:cs="Times New Roman"/>
          <w:sz w:val="24"/>
          <w:szCs w:val="24"/>
        </w:rPr>
        <w:t>e abov</w:t>
      </w:r>
      <w:r w:rsidRPr="00527331">
        <w:rPr>
          <w:rFonts w:ascii="Times New Roman" w:hAnsi="Times New Roman" w:cs="Times New Roman"/>
          <w:sz w:val="24"/>
          <w:szCs w:val="24"/>
        </w:rPr>
        <w:t>e</w:t>
      </w:r>
      <w:r w:rsidR="00CD7449" w:rsidRPr="00527331">
        <w:rPr>
          <w:rFonts w:ascii="Times New Roman" w:hAnsi="Times New Roman" w:cs="Times New Roman"/>
          <w:sz w:val="24"/>
          <w:szCs w:val="24"/>
        </w:rPr>
        <w:t xml:space="preserve"> </w:t>
      </w:r>
      <w:r w:rsidRPr="00527331">
        <w:rPr>
          <w:rFonts w:ascii="Times New Roman" w:hAnsi="Times New Roman" w:cs="Times New Roman"/>
          <w:sz w:val="24"/>
          <w:szCs w:val="24"/>
        </w:rPr>
        <w:t>shows that, when comparing with traditional system whether the current e-payment is secure or not. In the opinion of farmers 52 percent were in the opinion that is secured and 12 percent re</w:t>
      </w:r>
      <w:r w:rsidR="00C13E35" w:rsidRPr="00527331">
        <w:rPr>
          <w:rFonts w:ascii="Times New Roman" w:hAnsi="Times New Roman" w:cs="Times New Roman"/>
          <w:sz w:val="24"/>
          <w:szCs w:val="24"/>
        </w:rPr>
        <w:t xml:space="preserve">vealed that is not secured. </w:t>
      </w:r>
    </w:p>
    <w:p w:rsidR="00FF0CA7" w:rsidRPr="00527331" w:rsidRDefault="0065333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CD7449" w:rsidRPr="00527331">
        <w:rPr>
          <w:rFonts w:ascii="Times New Roman" w:hAnsi="Times New Roman" w:cs="Times New Roman"/>
          <w:b/>
          <w:sz w:val="24"/>
          <w:szCs w:val="24"/>
        </w:rPr>
        <w:t xml:space="preserve"> No: 4.17</w:t>
      </w:r>
    </w:p>
    <w:p w:rsidR="00C4795E" w:rsidRPr="00527331" w:rsidRDefault="00FF0CA7" w:rsidP="00373571">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S</w:t>
      </w:r>
      <w:r w:rsidR="00373571" w:rsidRPr="00527331">
        <w:rPr>
          <w:rFonts w:ascii="Times New Roman" w:hAnsi="Times New Roman" w:cs="Times New Roman"/>
          <w:b/>
          <w:sz w:val="24"/>
          <w:szCs w:val="24"/>
        </w:rPr>
        <w:t>AFETY LEVEL OF E-PAYMENT SYSTEM</w:t>
      </w:r>
    </w:p>
    <w:p w:rsidR="002A4816" w:rsidRPr="00527331" w:rsidRDefault="00273E77" w:rsidP="00C4795E">
      <w:pPr>
        <w:spacing w:line="360" w:lineRule="auto"/>
        <w:jc w:val="center"/>
        <w:rPr>
          <w:rFonts w:ascii="Times New Roman" w:eastAsia="MS Gothic" w:hAnsi="Times New Roman" w:cs="Times New Roman"/>
          <w:b/>
          <w:sz w:val="24"/>
          <w:szCs w:val="24"/>
        </w:rPr>
      </w:pPr>
      <w:r w:rsidRPr="00527331">
        <w:rPr>
          <w:rFonts w:ascii="Times New Roman" w:hAnsi="Times New Roman" w:cs="Times New Roman"/>
          <w:b/>
          <w:noProof/>
          <w:sz w:val="24"/>
          <w:szCs w:val="24"/>
          <w:lang w:val="en-IN" w:eastAsia="en-IN" w:bidi="ml-IN"/>
        </w:rPr>
        <w:drawing>
          <wp:anchor distT="0" distB="0" distL="114300" distR="114300" simplePos="0" relativeHeight="251658240" behindDoc="0" locked="0" layoutInCell="1" allowOverlap="1" wp14:anchorId="0381B84D" wp14:editId="228815C0">
            <wp:simplePos x="0" y="0"/>
            <wp:positionH relativeFrom="column">
              <wp:posOffset>72390</wp:posOffset>
            </wp:positionH>
            <wp:positionV relativeFrom="paragraph">
              <wp:posOffset>422275</wp:posOffset>
            </wp:positionV>
            <wp:extent cx="5109845" cy="3004185"/>
            <wp:effectExtent l="0" t="0" r="14605" b="5715"/>
            <wp:wrapSquare wrapText="bothSides"/>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p>
    <w:p w:rsidR="002A4816" w:rsidRPr="00527331" w:rsidRDefault="002A4816" w:rsidP="00C4795E">
      <w:pPr>
        <w:spacing w:line="360" w:lineRule="auto"/>
        <w:jc w:val="center"/>
        <w:rPr>
          <w:rFonts w:ascii="Times New Roman" w:eastAsia="MS Gothic" w:hAnsi="Times New Roman" w:cs="Times New Roman"/>
          <w:b/>
          <w:sz w:val="24"/>
          <w:szCs w:val="24"/>
        </w:rPr>
      </w:pPr>
    </w:p>
    <w:p w:rsidR="004B1259" w:rsidRPr="00527331" w:rsidRDefault="00D67BBC" w:rsidP="00C4795E">
      <w:pPr>
        <w:spacing w:line="360" w:lineRule="auto"/>
        <w:jc w:val="center"/>
        <w:rPr>
          <w:rFonts w:ascii="Times New Roman" w:eastAsia="MS Gothic" w:hAnsi="Times New Roman" w:cs="Times New Roman"/>
          <w:b/>
          <w:sz w:val="24"/>
          <w:szCs w:val="24"/>
        </w:rPr>
      </w:pPr>
      <w:r w:rsidRPr="00527331">
        <w:rPr>
          <w:rFonts w:ascii="Times New Roman" w:eastAsia="MS Gothic" w:hAnsi="Times New Roman" w:cs="Times New Roman"/>
          <w:b/>
          <w:sz w:val="24"/>
          <w:szCs w:val="24"/>
        </w:rPr>
        <w:t>Table No: 4.18</w:t>
      </w:r>
    </w:p>
    <w:p w:rsidR="00FF0CA7" w:rsidRPr="00527331" w:rsidRDefault="00FF0CA7" w:rsidP="00C13E35">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FAST LEVEL OF E-PAYMENT</w:t>
      </w:r>
      <w:r w:rsidR="00C13E35" w:rsidRPr="00527331">
        <w:rPr>
          <w:rFonts w:ascii="Times New Roman" w:hAnsi="Times New Roman" w:cs="Times New Roman"/>
          <w:b/>
          <w:sz w:val="24"/>
          <w:szCs w:val="24"/>
        </w:rPr>
        <w:t xml:space="preserve"> SYSTEM</w:t>
      </w:r>
    </w:p>
    <w:tbl>
      <w:tblPr>
        <w:tblStyle w:val="TableGrid"/>
        <w:tblW w:w="0" w:type="auto"/>
        <w:tblLook w:val="04A0" w:firstRow="1" w:lastRow="0" w:firstColumn="1" w:lastColumn="0" w:noHBand="0" w:noVBand="1"/>
      </w:tblPr>
      <w:tblGrid>
        <w:gridCol w:w="2755"/>
        <w:gridCol w:w="2756"/>
        <w:gridCol w:w="2792"/>
      </w:tblGrid>
      <w:tr w:rsidR="00136339" w:rsidRPr="00527331" w:rsidTr="00136339">
        <w:tc>
          <w:tcPr>
            <w:tcW w:w="3005" w:type="dxa"/>
          </w:tcPr>
          <w:p w:rsidR="00136339" w:rsidRPr="00527331" w:rsidRDefault="00136339"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Fast</w:t>
            </w:r>
          </w:p>
        </w:tc>
        <w:tc>
          <w:tcPr>
            <w:tcW w:w="3006" w:type="dxa"/>
          </w:tcPr>
          <w:p w:rsidR="00136339" w:rsidRPr="00527331" w:rsidRDefault="00136339"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Number</w:t>
            </w:r>
          </w:p>
        </w:tc>
        <w:tc>
          <w:tcPr>
            <w:tcW w:w="3006" w:type="dxa"/>
          </w:tcPr>
          <w:p w:rsidR="00136339" w:rsidRPr="00527331" w:rsidRDefault="00136339"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136339" w:rsidRPr="00527331" w:rsidTr="00136339">
        <w:tc>
          <w:tcPr>
            <w:tcW w:w="3005" w:type="dxa"/>
          </w:tcPr>
          <w:p w:rsidR="00136339" w:rsidRPr="00527331" w:rsidRDefault="009A2D9A"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Agree</w:t>
            </w:r>
          </w:p>
        </w:tc>
        <w:tc>
          <w:tcPr>
            <w:tcW w:w="3006" w:type="dxa"/>
          </w:tcPr>
          <w:p w:rsidR="00136339" w:rsidRPr="00527331" w:rsidRDefault="009A2D9A"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53</w:t>
            </w:r>
          </w:p>
        </w:tc>
        <w:tc>
          <w:tcPr>
            <w:tcW w:w="3006" w:type="dxa"/>
          </w:tcPr>
          <w:p w:rsidR="00136339"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53</w:t>
            </w:r>
          </w:p>
        </w:tc>
      </w:tr>
      <w:tr w:rsidR="00136339" w:rsidRPr="00527331" w:rsidTr="00136339">
        <w:tc>
          <w:tcPr>
            <w:tcW w:w="3005" w:type="dxa"/>
          </w:tcPr>
          <w:p w:rsidR="00136339" w:rsidRPr="00527331" w:rsidRDefault="009A2D9A"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Strongly agree</w:t>
            </w:r>
          </w:p>
        </w:tc>
        <w:tc>
          <w:tcPr>
            <w:tcW w:w="3006" w:type="dxa"/>
          </w:tcPr>
          <w:p w:rsidR="00136339" w:rsidRPr="00527331" w:rsidRDefault="009A2D9A"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16</w:t>
            </w:r>
          </w:p>
        </w:tc>
        <w:tc>
          <w:tcPr>
            <w:tcW w:w="3006" w:type="dxa"/>
          </w:tcPr>
          <w:p w:rsidR="00136339"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16</w:t>
            </w:r>
          </w:p>
        </w:tc>
      </w:tr>
      <w:tr w:rsidR="00136339" w:rsidRPr="00527331" w:rsidTr="00136339">
        <w:tc>
          <w:tcPr>
            <w:tcW w:w="3005" w:type="dxa"/>
          </w:tcPr>
          <w:p w:rsidR="00136339" w:rsidRPr="00527331" w:rsidRDefault="009A2D9A"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Disagree</w:t>
            </w:r>
          </w:p>
        </w:tc>
        <w:tc>
          <w:tcPr>
            <w:tcW w:w="3006" w:type="dxa"/>
          </w:tcPr>
          <w:p w:rsidR="00136339" w:rsidRPr="00527331" w:rsidRDefault="009A2D9A"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11</w:t>
            </w:r>
          </w:p>
        </w:tc>
        <w:tc>
          <w:tcPr>
            <w:tcW w:w="3006" w:type="dxa"/>
          </w:tcPr>
          <w:p w:rsidR="00136339"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11</w:t>
            </w:r>
          </w:p>
        </w:tc>
      </w:tr>
      <w:tr w:rsidR="00136339" w:rsidRPr="00527331" w:rsidTr="00136339">
        <w:tc>
          <w:tcPr>
            <w:tcW w:w="3005" w:type="dxa"/>
          </w:tcPr>
          <w:p w:rsidR="00136339" w:rsidRPr="00527331" w:rsidRDefault="009A2D9A"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Strongly disagree</w:t>
            </w:r>
          </w:p>
        </w:tc>
        <w:tc>
          <w:tcPr>
            <w:tcW w:w="3006" w:type="dxa"/>
          </w:tcPr>
          <w:p w:rsidR="00136339" w:rsidRPr="00527331" w:rsidRDefault="009A2D9A"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2</w:t>
            </w:r>
          </w:p>
        </w:tc>
        <w:tc>
          <w:tcPr>
            <w:tcW w:w="3006" w:type="dxa"/>
          </w:tcPr>
          <w:p w:rsidR="00136339"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2</w:t>
            </w:r>
          </w:p>
        </w:tc>
      </w:tr>
      <w:tr w:rsidR="00136339" w:rsidRPr="00527331" w:rsidTr="00136339">
        <w:tc>
          <w:tcPr>
            <w:tcW w:w="3005" w:type="dxa"/>
          </w:tcPr>
          <w:p w:rsidR="00136339" w:rsidRPr="00527331" w:rsidRDefault="009A2D9A"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Neutral</w:t>
            </w:r>
          </w:p>
        </w:tc>
        <w:tc>
          <w:tcPr>
            <w:tcW w:w="3006" w:type="dxa"/>
          </w:tcPr>
          <w:p w:rsidR="00136339" w:rsidRPr="00527331" w:rsidRDefault="009A2D9A"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18</w:t>
            </w:r>
          </w:p>
        </w:tc>
        <w:tc>
          <w:tcPr>
            <w:tcW w:w="3006" w:type="dxa"/>
          </w:tcPr>
          <w:p w:rsidR="00136339"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18</w:t>
            </w:r>
          </w:p>
        </w:tc>
      </w:tr>
      <w:tr w:rsidR="00136339" w:rsidRPr="00527331" w:rsidTr="00136339">
        <w:tc>
          <w:tcPr>
            <w:tcW w:w="3005" w:type="dxa"/>
          </w:tcPr>
          <w:p w:rsidR="00136339" w:rsidRPr="00527331" w:rsidRDefault="009A2D9A"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3006" w:type="dxa"/>
          </w:tcPr>
          <w:p w:rsidR="00136339" w:rsidRPr="00527331" w:rsidRDefault="009A2D9A"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c>
          <w:tcPr>
            <w:tcW w:w="3006" w:type="dxa"/>
          </w:tcPr>
          <w:p w:rsidR="004B1259" w:rsidRPr="00527331" w:rsidRDefault="00BF793E"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091146" w:rsidRPr="00527331" w:rsidRDefault="00F41322" w:rsidP="00BD735A">
      <w:pPr>
        <w:spacing w:line="360" w:lineRule="auto"/>
        <w:rPr>
          <w:rFonts w:ascii="Times New Roman" w:hAnsi="Times New Roman" w:cs="Times New Roman"/>
          <w:b/>
          <w:sz w:val="24"/>
          <w:szCs w:val="24"/>
        </w:rPr>
      </w:pPr>
      <w:r w:rsidRPr="00527331">
        <w:rPr>
          <w:rFonts w:ascii="Times New Roman" w:hAnsi="Times New Roman" w:cs="Times New Roman"/>
          <w:sz w:val="24"/>
          <w:szCs w:val="24"/>
        </w:rPr>
        <w:t xml:space="preserve">  </w:t>
      </w:r>
      <w:r w:rsidR="00435082" w:rsidRPr="00527331">
        <w:rPr>
          <w:rFonts w:ascii="Times New Roman" w:hAnsi="Times New Roman" w:cs="Times New Roman"/>
          <w:sz w:val="24"/>
          <w:szCs w:val="24"/>
        </w:rPr>
        <w:t>Source: primary data</w:t>
      </w:r>
    </w:p>
    <w:p w:rsidR="00273E77" w:rsidRPr="00527331" w:rsidRDefault="00273E77"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136339" w:rsidRPr="00527331" w:rsidRDefault="00091146" w:rsidP="00C13E35">
      <w:pPr>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 xml:space="preserve">The table above shows that 53 percent and above farmers opinion to the statement that e- payment system is faster than traditional system. </w:t>
      </w:r>
      <w:r w:rsidR="00C13E35" w:rsidRPr="00527331">
        <w:rPr>
          <w:rFonts w:ascii="Times New Roman" w:hAnsi="Times New Roman" w:cs="Times New Roman"/>
          <w:sz w:val="24"/>
          <w:szCs w:val="24"/>
        </w:rPr>
        <w:t>Below 13 percent were opposite.</w:t>
      </w:r>
    </w:p>
    <w:p w:rsidR="00CD7449" w:rsidRPr="00527331" w:rsidRDefault="0065333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CD7449" w:rsidRPr="00527331">
        <w:rPr>
          <w:rFonts w:ascii="Times New Roman" w:hAnsi="Times New Roman" w:cs="Times New Roman"/>
          <w:b/>
          <w:sz w:val="24"/>
          <w:szCs w:val="24"/>
        </w:rPr>
        <w:t xml:space="preserve"> No: 4.18</w:t>
      </w:r>
    </w:p>
    <w:p w:rsidR="00FF0CA7" w:rsidRPr="00527331" w:rsidRDefault="00C13E35" w:rsidP="00C13E35">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FAST LEVEL OF E-PAYMENT SYSTEM</w:t>
      </w:r>
    </w:p>
    <w:p w:rsidR="006D3146" w:rsidRPr="00527331" w:rsidRDefault="009A2D9A" w:rsidP="00C13E35">
      <w:pPr>
        <w:spacing w:line="360" w:lineRule="auto"/>
        <w:jc w:val="center"/>
        <w:rPr>
          <w:rFonts w:ascii="Times New Roman" w:hAnsi="Times New Roman" w:cs="Times New Roman"/>
          <w:sz w:val="24"/>
          <w:szCs w:val="24"/>
        </w:rPr>
      </w:pPr>
      <w:r w:rsidRPr="00527331">
        <w:rPr>
          <w:rFonts w:ascii="Times New Roman" w:hAnsi="Times New Roman" w:cs="Times New Roman"/>
          <w:noProof/>
          <w:sz w:val="24"/>
          <w:szCs w:val="24"/>
          <w:lang w:val="en-IN" w:eastAsia="en-IN" w:bidi="ml-IN"/>
        </w:rPr>
        <w:drawing>
          <wp:inline distT="0" distB="0" distL="0" distR="0">
            <wp:extent cx="5486400" cy="32004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2A4816" w:rsidRPr="00527331" w:rsidRDefault="002A4816" w:rsidP="00C4795E">
      <w:pPr>
        <w:spacing w:line="360" w:lineRule="auto"/>
        <w:jc w:val="center"/>
        <w:rPr>
          <w:rFonts w:ascii="Times New Roman" w:eastAsia="MS Gothic" w:hAnsi="Times New Roman" w:cs="Times New Roman"/>
          <w:b/>
          <w:sz w:val="24"/>
          <w:szCs w:val="24"/>
        </w:rPr>
      </w:pPr>
    </w:p>
    <w:p w:rsidR="004B1259" w:rsidRPr="00527331" w:rsidRDefault="00D67BBC" w:rsidP="00C4795E">
      <w:pPr>
        <w:spacing w:line="360" w:lineRule="auto"/>
        <w:jc w:val="center"/>
        <w:rPr>
          <w:rFonts w:ascii="Times New Roman" w:eastAsia="MS Gothic" w:hAnsi="Times New Roman" w:cs="Times New Roman"/>
          <w:b/>
          <w:sz w:val="24"/>
          <w:szCs w:val="24"/>
        </w:rPr>
      </w:pPr>
      <w:r w:rsidRPr="00527331">
        <w:rPr>
          <w:rFonts w:ascii="Times New Roman" w:eastAsia="MS Gothic" w:hAnsi="Times New Roman" w:cs="Times New Roman"/>
          <w:b/>
          <w:sz w:val="24"/>
          <w:szCs w:val="24"/>
        </w:rPr>
        <w:t>Table No: 4.19</w:t>
      </w:r>
    </w:p>
    <w:p w:rsidR="00FF0CA7" w:rsidRPr="00527331" w:rsidRDefault="00FF0CA7" w:rsidP="00C13E35">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OVERALL SAT</w:t>
      </w:r>
      <w:r w:rsidR="00C13E35" w:rsidRPr="00527331">
        <w:rPr>
          <w:rFonts w:ascii="Times New Roman" w:hAnsi="Times New Roman" w:cs="Times New Roman"/>
          <w:b/>
          <w:sz w:val="24"/>
          <w:szCs w:val="24"/>
        </w:rPr>
        <w:t>ISFACTION WITH E-PAYMENT SYSTEM</w:t>
      </w:r>
    </w:p>
    <w:tbl>
      <w:tblPr>
        <w:tblStyle w:val="TableGrid"/>
        <w:tblW w:w="0" w:type="auto"/>
        <w:jc w:val="center"/>
        <w:tblLook w:val="04A0" w:firstRow="1" w:lastRow="0" w:firstColumn="1" w:lastColumn="0" w:noHBand="0" w:noVBand="1"/>
      </w:tblPr>
      <w:tblGrid>
        <w:gridCol w:w="2779"/>
        <w:gridCol w:w="2743"/>
        <w:gridCol w:w="2781"/>
      </w:tblGrid>
      <w:tr w:rsidR="00941E48" w:rsidRPr="00527331" w:rsidTr="002A4816">
        <w:trPr>
          <w:jc w:val="center"/>
        </w:trPr>
        <w:tc>
          <w:tcPr>
            <w:tcW w:w="3005" w:type="dxa"/>
          </w:tcPr>
          <w:p w:rsidR="00941E48" w:rsidRPr="00527331" w:rsidRDefault="00941E48"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Category</w:t>
            </w:r>
          </w:p>
        </w:tc>
        <w:tc>
          <w:tcPr>
            <w:tcW w:w="3006" w:type="dxa"/>
          </w:tcPr>
          <w:p w:rsidR="00941E48" w:rsidRPr="00527331" w:rsidRDefault="00941E48"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Number</w:t>
            </w:r>
          </w:p>
        </w:tc>
        <w:tc>
          <w:tcPr>
            <w:tcW w:w="3006" w:type="dxa"/>
          </w:tcPr>
          <w:p w:rsidR="00941E48" w:rsidRPr="00527331" w:rsidRDefault="00941E48"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941E48" w:rsidRPr="00527331" w:rsidTr="002A4816">
        <w:trPr>
          <w:jc w:val="center"/>
        </w:trPr>
        <w:tc>
          <w:tcPr>
            <w:tcW w:w="3005" w:type="dxa"/>
          </w:tcPr>
          <w:p w:rsidR="00941E48" w:rsidRPr="00527331" w:rsidRDefault="00941E48"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Satisfied</w:t>
            </w:r>
          </w:p>
        </w:tc>
        <w:tc>
          <w:tcPr>
            <w:tcW w:w="3006" w:type="dxa"/>
          </w:tcPr>
          <w:p w:rsidR="00941E48" w:rsidRPr="00527331" w:rsidRDefault="00941E48"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54</w:t>
            </w:r>
          </w:p>
        </w:tc>
        <w:tc>
          <w:tcPr>
            <w:tcW w:w="3006" w:type="dxa"/>
          </w:tcPr>
          <w:p w:rsidR="00941E48"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54</w:t>
            </w:r>
          </w:p>
        </w:tc>
      </w:tr>
      <w:tr w:rsidR="00941E48" w:rsidRPr="00527331" w:rsidTr="002A4816">
        <w:trPr>
          <w:jc w:val="center"/>
        </w:trPr>
        <w:tc>
          <w:tcPr>
            <w:tcW w:w="3005" w:type="dxa"/>
          </w:tcPr>
          <w:p w:rsidR="00941E48" w:rsidRPr="00527331" w:rsidRDefault="00941E48"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Very satisfied</w:t>
            </w:r>
          </w:p>
        </w:tc>
        <w:tc>
          <w:tcPr>
            <w:tcW w:w="3006" w:type="dxa"/>
          </w:tcPr>
          <w:p w:rsidR="00941E48" w:rsidRPr="00527331" w:rsidRDefault="00941E48"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7</w:t>
            </w:r>
          </w:p>
        </w:tc>
        <w:tc>
          <w:tcPr>
            <w:tcW w:w="3006" w:type="dxa"/>
          </w:tcPr>
          <w:p w:rsidR="00941E48"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7</w:t>
            </w:r>
          </w:p>
        </w:tc>
      </w:tr>
      <w:tr w:rsidR="00941E48" w:rsidRPr="00527331" w:rsidTr="002A4816">
        <w:trPr>
          <w:jc w:val="center"/>
        </w:trPr>
        <w:tc>
          <w:tcPr>
            <w:tcW w:w="3005" w:type="dxa"/>
          </w:tcPr>
          <w:p w:rsidR="00941E48" w:rsidRPr="00527331" w:rsidRDefault="00941E48"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Dissatisfied</w:t>
            </w:r>
          </w:p>
        </w:tc>
        <w:tc>
          <w:tcPr>
            <w:tcW w:w="3006" w:type="dxa"/>
          </w:tcPr>
          <w:p w:rsidR="00941E48" w:rsidRPr="00527331" w:rsidRDefault="00941E48"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8</w:t>
            </w:r>
          </w:p>
        </w:tc>
        <w:tc>
          <w:tcPr>
            <w:tcW w:w="3006" w:type="dxa"/>
          </w:tcPr>
          <w:p w:rsidR="00941E48"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8</w:t>
            </w:r>
          </w:p>
        </w:tc>
      </w:tr>
      <w:tr w:rsidR="00941E48" w:rsidRPr="00527331" w:rsidTr="002A4816">
        <w:trPr>
          <w:jc w:val="center"/>
        </w:trPr>
        <w:tc>
          <w:tcPr>
            <w:tcW w:w="3005" w:type="dxa"/>
          </w:tcPr>
          <w:p w:rsidR="00941E48" w:rsidRPr="00527331" w:rsidRDefault="00941E48"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Neither satisfied nor dissatisfied</w:t>
            </w:r>
          </w:p>
        </w:tc>
        <w:tc>
          <w:tcPr>
            <w:tcW w:w="3006" w:type="dxa"/>
          </w:tcPr>
          <w:p w:rsidR="00941E48" w:rsidRPr="00527331" w:rsidRDefault="00941E48"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31</w:t>
            </w:r>
          </w:p>
        </w:tc>
        <w:tc>
          <w:tcPr>
            <w:tcW w:w="3006" w:type="dxa"/>
          </w:tcPr>
          <w:p w:rsidR="00941E48"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31</w:t>
            </w:r>
          </w:p>
        </w:tc>
      </w:tr>
      <w:tr w:rsidR="00941E48" w:rsidRPr="00527331" w:rsidTr="002A4816">
        <w:trPr>
          <w:jc w:val="center"/>
        </w:trPr>
        <w:tc>
          <w:tcPr>
            <w:tcW w:w="3005" w:type="dxa"/>
          </w:tcPr>
          <w:p w:rsidR="00941E48" w:rsidRPr="00527331" w:rsidRDefault="00941E48"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3006" w:type="dxa"/>
          </w:tcPr>
          <w:p w:rsidR="00941E48" w:rsidRPr="00527331" w:rsidRDefault="00941E48"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c>
          <w:tcPr>
            <w:tcW w:w="3006" w:type="dxa"/>
          </w:tcPr>
          <w:p w:rsidR="00941E48" w:rsidRPr="00527331" w:rsidRDefault="00BF793E"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091146" w:rsidRPr="00527331" w:rsidRDefault="00BD735A" w:rsidP="00BD735A">
      <w:pPr>
        <w:spacing w:line="360" w:lineRule="auto"/>
        <w:rPr>
          <w:rFonts w:ascii="Times New Roman" w:hAnsi="Times New Roman" w:cs="Times New Roman"/>
          <w:b/>
          <w:sz w:val="24"/>
          <w:szCs w:val="24"/>
        </w:rPr>
      </w:pPr>
      <w:r>
        <w:rPr>
          <w:rFonts w:ascii="Times New Roman" w:hAnsi="Times New Roman" w:cs="Times New Roman"/>
          <w:sz w:val="24"/>
          <w:szCs w:val="24"/>
        </w:rPr>
        <w:t xml:space="preserve">    </w:t>
      </w:r>
      <w:r w:rsidR="00F41322" w:rsidRPr="00527331">
        <w:rPr>
          <w:rFonts w:ascii="Times New Roman" w:hAnsi="Times New Roman" w:cs="Times New Roman"/>
          <w:sz w:val="24"/>
          <w:szCs w:val="24"/>
        </w:rPr>
        <w:t xml:space="preserve"> </w:t>
      </w:r>
      <w:r w:rsidR="00435082" w:rsidRPr="00527331">
        <w:rPr>
          <w:rFonts w:ascii="Times New Roman" w:hAnsi="Times New Roman" w:cs="Times New Roman"/>
          <w:sz w:val="24"/>
          <w:szCs w:val="24"/>
        </w:rPr>
        <w:t>Source: primary data</w:t>
      </w:r>
    </w:p>
    <w:p w:rsidR="00273E77" w:rsidRPr="00527331" w:rsidRDefault="00273E77"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CA5E81" w:rsidRPr="00527331" w:rsidRDefault="00091146" w:rsidP="00C4795E">
      <w:pPr>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The above table shows that 54 and above percent of farmers are satisfied with e- payment system. Remaining percent of farmers are dissatisfied with e-payment system.</w:t>
      </w:r>
    </w:p>
    <w:p w:rsidR="00CD7449" w:rsidRPr="00527331" w:rsidRDefault="0065333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CD7449" w:rsidRPr="00527331">
        <w:rPr>
          <w:rFonts w:ascii="Times New Roman" w:hAnsi="Times New Roman" w:cs="Times New Roman"/>
          <w:b/>
          <w:sz w:val="24"/>
          <w:szCs w:val="24"/>
        </w:rPr>
        <w:t xml:space="preserve"> No: 4.19</w:t>
      </w:r>
    </w:p>
    <w:p w:rsidR="00FF0CA7" w:rsidRPr="00527331" w:rsidRDefault="00FF0CA7" w:rsidP="00C13E35">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OVERALL SATISF</w:t>
      </w:r>
      <w:r w:rsidR="00C13E35" w:rsidRPr="00527331">
        <w:rPr>
          <w:rFonts w:ascii="Times New Roman" w:hAnsi="Times New Roman" w:cs="Times New Roman"/>
          <w:b/>
          <w:sz w:val="24"/>
          <w:szCs w:val="24"/>
        </w:rPr>
        <w:t>ACTION WITH E-PAYMENT SYSTEM</w:t>
      </w:r>
    </w:p>
    <w:p w:rsidR="00557550" w:rsidRPr="00527331" w:rsidRDefault="00941E48" w:rsidP="00C13E35">
      <w:pPr>
        <w:spacing w:line="360" w:lineRule="auto"/>
        <w:jc w:val="center"/>
        <w:rPr>
          <w:rFonts w:ascii="Times New Roman" w:hAnsi="Times New Roman" w:cs="Times New Roman"/>
          <w:sz w:val="24"/>
          <w:szCs w:val="24"/>
        </w:rPr>
      </w:pPr>
      <w:r w:rsidRPr="00527331">
        <w:rPr>
          <w:rFonts w:ascii="Times New Roman" w:hAnsi="Times New Roman" w:cs="Times New Roman"/>
          <w:noProof/>
          <w:sz w:val="24"/>
          <w:szCs w:val="24"/>
          <w:lang w:val="en-IN" w:eastAsia="en-IN" w:bidi="ml-IN"/>
        </w:rPr>
        <w:drawing>
          <wp:inline distT="0" distB="0" distL="0" distR="0">
            <wp:extent cx="5217459" cy="2958352"/>
            <wp:effectExtent l="0" t="0" r="2540" b="1397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2A4816" w:rsidRPr="00527331" w:rsidRDefault="002A4816" w:rsidP="00C4795E">
      <w:pPr>
        <w:tabs>
          <w:tab w:val="left" w:pos="8220"/>
        </w:tabs>
        <w:spacing w:line="360" w:lineRule="auto"/>
        <w:jc w:val="center"/>
        <w:rPr>
          <w:rFonts w:ascii="Times New Roman" w:eastAsia="MS Gothic" w:hAnsi="Times New Roman" w:cs="Times New Roman"/>
          <w:b/>
          <w:sz w:val="24"/>
          <w:szCs w:val="24"/>
        </w:rPr>
      </w:pPr>
    </w:p>
    <w:p w:rsidR="00D67BBC" w:rsidRPr="00527331" w:rsidRDefault="00D67BBC" w:rsidP="00C4795E">
      <w:pPr>
        <w:tabs>
          <w:tab w:val="left" w:pos="8220"/>
        </w:tabs>
        <w:spacing w:line="360" w:lineRule="auto"/>
        <w:jc w:val="center"/>
        <w:rPr>
          <w:rFonts w:ascii="Times New Roman" w:eastAsia="MS Gothic" w:hAnsi="Times New Roman" w:cs="Times New Roman"/>
          <w:b/>
          <w:sz w:val="24"/>
          <w:szCs w:val="24"/>
        </w:rPr>
      </w:pPr>
      <w:r w:rsidRPr="00527331">
        <w:rPr>
          <w:rFonts w:ascii="Times New Roman" w:eastAsia="MS Gothic" w:hAnsi="Times New Roman" w:cs="Times New Roman"/>
          <w:b/>
          <w:sz w:val="24"/>
          <w:szCs w:val="24"/>
        </w:rPr>
        <w:lastRenderedPageBreak/>
        <w:t>Table No: 4.20</w:t>
      </w:r>
    </w:p>
    <w:p w:rsidR="004C1B3B" w:rsidRPr="00527331" w:rsidRDefault="004C1B3B" w:rsidP="00C4795E">
      <w:pPr>
        <w:spacing w:line="360" w:lineRule="auto"/>
        <w:jc w:val="center"/>
        <w:rPr>
          <w:rFonts w:ascii="Times New Roman" w:hAnsi="Times New Roman" w:cs="Times New Roman"/>
          <w:sz w:val="24"/>
          <w:szCs w:val="24"/>
        </w:rPr>
      </w:pPr>
      <w:r w:rsidRPr="00527331">
        <w:rPr>
          <w:rFonts w:ascii="Times New Roman" w:hAnsi="Times New Roman" w:cs="Times New Roman"/>
          <w:b/>
          <w:sz w:val="24"/>
          <w:szCs w:val="24"/>
        </w:rPr>
        <w:t>OPINION ABOUT SUFFICIENCY OF SUBSIDY AMOUNT FOR                                           AGRICULTURAL PURPOSE</w:t>
      </w:r>
    </w:p>
    <w:tbl>
      <w:tblPr>
        <w:tblStyle w:val="TableGrid"/>
        <w:tblW w:w="0" w:type="auto"/>
        <w:tblLook w:val="04A0" w:firstRow="1" w:lastRow="0" w:firstColumn="1" w:lastColumn="0" w:noHBand="0" w:noVBand="1"/>
      </w:tblPr>
      <w:tblGrid>
        <w:gridCol w:w="2792"/>
        <w:gridCol w:w="2736"/>
        <w:gridCol w:w="2775"/>
      </w:tblGrid>
      <w:tr w:rsidR="00980124" w:rsidRPr="00527331" w:rsidTr="00980124">
        <w:tc>
          <w:tcPr>
            <w:tcW w:w="3005" w:type="dxa"/>
          </w:tcPr>
          <w:p w:rsidR="00980124" w:rsidRPr="00527331" w:rsidRDefault="0098012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Opinion</w:t>
            </w:r>
          </w:p>
        </w:tc>
        <w:tc>
          <w:tcPr>
            <w:tcW w:w="3006" w:type="dxa"/>
          </w:tcPr>
          <w:p w:rsidR="00980124" w:rsidRPr="00527331" w:rsidRDefault="0098012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Number</w:t>
            </w:r>
          </w:p>
        </w:tc>
        <w:tc>
          <w:tcPr>
            <w:tcW w:w="3006" w:type="dxa"/>
          </w:tcPr>
          <w:p w:rsidR="00980124" w:rsidRPr="00527331" w:rsidRDefault="0098012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980124" w:rsidRPr="00527331" w:rsidTr="00980124">
        <w:tc>
          <w:tcPr>
            <w:tcW w:w="3005" w:type="dxa"/>
          </w:tcPr>
          <w:p w:rsidR="00980124" w:rsidRPr="00527331" w:rsidRDefault="0098012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Never</w:t>
            </w:r>
          </w:p>
        </w:tc>
        <w:tc>
          <w:tcPr>
            <w:tcW w:w="3006" w:type="dxa"/>
          </w:tcPr>
          <w:p w:rsidR="00980124" w:rsidRPr="00527331" w:rsidRDefault="0098012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36</w:t>
            </w:r>
          </w:p>
        </w:tc>
        <w:tc>
          <w:tcPr>
            <w:tcW w:w="3006" w:type="dxa"/>
          </w:tcPr>
          <w:p w:rsidR="00980124"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43.9</w:t>
            </w:r>
          </w:p>
        </w:tc>
      </w:tr>
      <w:tr w:rsidR="00980124" w:rsidRPr="00527331" w:rsidTr="00980124">
        <w:tc>
          <w:tcPr>
            <w:tcW w:w="3005" w:type="dxa"/>
          </w:tcPr>
          <w:p w:rsidR="00980124" w:rsidRPr="00527331" w:rsidRDefault="0098012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Occasionally</w:t>
            </w:r>
          </w:p>
        </w:tc>
        <w:tc>
          <w:tcPr>
            <w:tcW w:w="3006" w:type="dxa"/>
          </w:tcPr>
          <w:p w:rsidR="00980124" w:rsidRPr="00527331" w:rsidRDefault="0098012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9</w:t>
            </w:r>
          </w:p>
        </w:tc>
        <w:tc>
          <w:tcPr>
            <w:tcW w:w="3006" w:type="dxa"/>
          </w:tcPr>
          <w:p w:rsidR="00980124"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11</w:t>
            </w:r>
          </w:p>
        </w:tc>
      </w:tr>
      <w:tr w:rsidR="00980124" w:rsidRPr="00527331" w:rsidTr="00980124">
        <w:tc>
          <w:tcPr>
            <w:tcW w:w="3005" w:type="dxa"/>
          </w:tcPr>
          <w:p w:rsidR="00980124" w:rsidRPr="00527331" w:rsidRDefault="0098012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Sometimes</w:t>
            </w:r>
          </w:p>
        </w:tc>
        <w:tc>
          <w:tcPr>
            <w:tcW w:w="3006" w:type="dxa"/>
          </w:tcPr>
          <w:p w:rsidR="00980124" w:rsidRPr="00527331" w:rsidRDefault="0098012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11</w:t>
            </w:r>
          </w:p>
        </w:tc>
        <w:tc>
          <w:tcPr>
            <w:tcW w:w="3006" w:type="dxa"/>
          </w:tcPr>
          <w:p w:rsidR="00980124"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13.4</w:t>
            </w:r>
          </w:p>
        </w:tc>
      </w:tr>
      <w:tr w:rsidR="00980124" w:rsidRPr="00527331" w:rsidTr="00980124">
        <w:tc>
          <w:tcPr>
            <w:tcW w:w="3005" w:type="dxa"/>
          </w:tcPr>
          <w:p w:rsidR="00980124" w:rsidRPr="00527331" w:rsidRDefault="0098012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Often</w:t>
            </w:r>
          </w:p>
        </w:tc>
        <w:tc>
          <w:tcPr>
            <w:tcW w:w="3006" w:type="dxa"/>
          </w:tcPr>
          <w:p w:rsidR="00980124" w:rsidRPr="00527331" w:rsidRDefault="0098012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16</w:t>
            </w:r>
          </w:p>
        </w:tc>
        <w:tc>
          <w:tcPr>
            <w:tcW w:w="3006" w:type="dxa"/>
          </w:tcPr>
          <w:p w:rsidR="00980124"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19.5</w:t>
            </w:r>
          </w:p>
        </w:tc>
      </w:tr>
      <w:tr w:rsidR="00980124" w:rsidRPr="00527331" w:rsidTr="00980124">
        <w:tc>
          <w:tcPr>
            <w:tcW w:w="3005" w:type="dxa"/>
          </w:tcPr>
          <w:p w:rsidR="00980124" w:rsidRPr="00527331" w:rsidRDefault="0098012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Always</w:t>
            </w:r>
          </w:p>
        </w:tc>
        <w:tc>
          <w:tcPr>
            <w:tcW w:w="3006" w:type="dxa"/>
          </w:tcPr>
          <w:p w:rsidR="00980124" w:rsidRPr="00527331" w:rsidRDefault="00980124"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10</w:t>
            </w:r>
          </w:p>
        </w:tc>
        <w:tc>
          <w:tcPr>
            <w:tcW w:w="3006" w:type="dxa"/>
          </w:tcPr>
          <w:p w:rsidR="00980124"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12.2</w:t>
            </w:r>
          </w:p>
        </w:tc>
      </w:tr>
      <w:tr w:rsidR="00980124" w:rsidRPr="00527331" w:rsidTr="00980124">
        <w:tc>
          <w:tcPr>
            <w:tcW w:w="3005" w:type="dxa"/>
          </w:tcPr>
          <w:p w:rsidR="00980124" w:rsidRPr="00527331" w:rsidRDefault="0098012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3006" w:type="dxa"/>
          </w:tcPr>
          <w:p w:rsidR="00980124" w:rsidRPr="00527331" w:rsidRDefault="0098012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82</w:t>
            </w:r>
          </w:p>
        </w:tc>
        <w:tc>
          <w:tcPr>
            <w:tcW w:w="3006" w:type="dxa"/>
          </w:tcPr>
          <w:p w:rsidR="00980124" w:rsidRPr="00527331" w:rsidRDefault="00BF793E"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091146" w:rsidRPr="00527331" w:rsidRDefault="00435082" w:rsidP="00BD735A">
      <w:pPr>
        <w:spacing w:line="360" w:lineRule="auto"/>
        <w:rPr>
          <w:rFonts w:ascii="Times New Roman" w:hAnsi="Times New Roman" w:cs="Times New Roman"/>
          <w:sz w:val="24"/>
          <w:szCs w:val="24"/>
        </w:rPr>
      </w:pPr>
      <w:r w:rsidRPr="00527331">
        <w:rPr>
          <w:rFonts w:ascii="Times New Roman" w:hAnsi="Times New Roman" w:cs="Times New Roman"/>
          <w:sz w:val="24"/>
          <w:szCs w:val="24"/>
        </w:rPr>
        <w:t>Source: primary data</w:t>
      </w:r>
    </w:p>
    <w:p w:rsidR="00273E77" w:rsidRPr="00527331" w:rsidRDefault="00273E77"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283EC2" w:rsidRPr="00527331" w:rsidRDefault="00C13E35" w:rsidP="00C13E35">
      <w:pPr>
        <w:tabs>
          <w:tab w:val="left" w:pos="8220"/>
        </w:tabs>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The</w:t>
      </w:r>
      <w:r w:rsidR="00091146" w:rsidRPr="00527331">
        <w:rPr>
          <w:rFonts w:ascii="Times New Roman" w:hAnsi="Times New Roman" w:cs="Times New Roman"/>
          <w:sz w:val="24"/>
          <w:szCs w:val="24"/>
        </w:rPr>
        <w:t xml:space="preserve"> table</w:t>
      </w:r>
      <w:r w:rsidRPr="00527331">
        <w:rPr>
          <w:rFonts w:ascii="Times New Roman" w:hAnsi="Times New Roman" w:cs="Times New Roman"/>
          <w:sz w:val="24"/>
          <w:szCs w:val="24"/>
        </w:rPr>
        <w:t xml:space="preserve"> above</w:t>
      </w:r>
      <w:r w:rsidR="00091146" w:rsidRPr="00527331">
        <w:rPr>
          <w:rFonts w:ascii="Times New Roman" w:hAnsi="Times New Roman" w:cs="Times New Roman"/>
          <w:sz w:val="24"/>
          <w:szCs w:val="24"/>
        </w:rPr>
        <w:t xml:space="preserve"> reveals that 43.9 percent </w:t>
      </w:r>
      <w:r w:rsidRPr="00527331">
        <w:rPr>
          <w:rFonts w:ascii="Times New Roman" w:hAnsi="Times New Roman" w:cs="Times New Roman"/>
          <w:sz w:val="24"/>
          <w:szCs w:val="24"/>
        </w:rPr>
        <w:t xml:space="preserve">of farmers are disagree </w:t>
      </w:r>
      <w:r w:rsidR="00091146" w:rsidRPr="00527331">
        <w:rPr>
          <w:rFonts w:ascii="Times New Roman" w:hAnsi="Times New Roman" w:cs="Times New Roman"/>
          <w:sz w:val="24"/>
          <w:szCs w:val="24"/>
        </w:rPr>
        <w:t>that the amount is not sufficient to meet agricultural purpose.</w:t>
      </w:r>
      <w:r w:rsidRPr="00527331">
        <w:rPr>
          <w:rFonts w:ascii="Times New Roman" w:hAnsi="Times New Roman" w:cs="Times New Roman"/>
          <w:sz w:val="24"/>
          <w:szCs w:val="24"/>
        </w:rPr>
        <w:t xml:space="preserve"> Only 12.2 percent were agree.</w:t>
      </w:r>
    </w:p>
    <w:p w:rsidR="00CD7449" w:rsidRPr="00527331" w:rsidRDefault="0065333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CD7449" w:rsidRPr="00527331">
        <w:rPr>
          <w:rFonts w:ascii="Times New Roman" w:hAnsi="Times New Roman" w:cs="Times New Roman"/>
          <w:b/>
          <w:sz w:val="24"/>
          <w:szCs w:val="24"/>
        </w:rPr>
        <w:t xml:space="preserve"> No: 4.20</w:t>
      </w:r>
    </w:p>
    <w:p w:rsidR="004C1B3B" w:rsidRPr="00527331" w:rsidRDefault="004C1B3B" w:rsidP="00C13E35">
      <w:pPr>
        <w:spacing w:line="360" w:lineRule="auto"/>
        <w:jc w:val="center"/>
        <w:rPr>
          <w:rFonts w:ascii="Times New Roman" w:hAnsi="Times New Roman" w:cs="Times New Roman"/>
          <w:sz w:val="24"/>
          <w:szCs w:val="24"/>
        </w:rPr>
      </w:pPr>
      <w:r w:rsidRPr="00527331">
        <w:rPr>
          <w:rFonts w:ascii="Times New Roman" w:hAnsi="Times New Roman" w:cs="Times New Roman"/>
          <w:b/>
          <w:sz w:val="24"/>
          <w:szCs w:val="24"/>
        </w:rPr>
        <w:t>OPINION ABOUT SUFFICIENCY OF SUBSIDY AMOUNT FOR                                           AGRICULTURAL PURPOSE</w:t>
      </w:r>
    </w:p>
    <w:p w:rsidR="006D3146" w:rsidRPr="00527331" w:rsidRDefault="00273E77" w:rsidP="00C13E35">
      <w:pPr>
        <w:spacing w:line="360" w:lineRule="auto"/>
        <w:jc w:val="center"/>
        <w:rPr>
          <w:rFonts w:ascii="Times New Roman" w:hAnsi="Times New Roman" w:cs="Times New Roman"/>
          <w:b/>
          <w:sz w:val="24"/>
          <w:szCs w:val="24"/>
        </w:rPr>
      </w:pPr>
      <w:r w:rsidRPr="00527331">
        <w:rPr>
          <w:rFonts w:ascii="Times New Roman" w:hAnsi="Times New Roman" w:cs="Times New Roman"/>
          <w:noProof/>
          <w:sz w:val="24"/>
          <w:szCs w:val="24"/>
          <w:lang w:val="en-IN" w:eastAsia="en-IN" w:bidi="ml-IN"/>
        </w:rPr>
        <w:drawing>
          <wp:inline distT="0" distB="0" distL="0" distR="0" wp14:anchorId="52C9C502" wp14:editId="2197C14F">
            <wp:extent cx="4848447" cy="2402958"/>
            <wp:effectExtent l="0" t="0" r="9525" b="1651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BD735A" w:rsidRDefault="00BD735A" w:rsidP="00C4795E">
      <w:pPr>
        <w:spacing w:line="360" w:lineRule="auto"/>
        <w:jc w:val="center"/>
        <w:rPr>
          <w:rFonts w:ascii="Times New Roman" w:eastAsia="MS Gothic" w:hAnsi="Times New Roman" w:cs="Times New Roman"/>
          <w:b/>
          <w:sz w:val="24"/>
          <w:szCs w:val="24"/>
        </w:rPr>
      </w:pPr>
    </w:p>
    <w:p w:rsidR="00BD735A" w:rsidRDefault="00BD735A" w:rsidP="00C4795E">
      <w:pPr>
        <w:spacing w:line="360" w:lineRule="auto"/>
        <w:jc w:val="center"/>
        <w:rPr>
          <w:rFonts w:ascii="Times New Roman" w:eastAsia="MS Gothic" w:hAnsi="Times New Roman" w:cs="Times New Roman"/>
          <w:b/>
          <w:sz w:val="24"/>
          <w:szCs w:val="24"/>
        </w:rPr>
      </w:pPr>
    </w:p>
    <w:p w:rsidR="00302777" w:rsidRPr="00527331" w:rsidRDefault="00D67BBC" w:rsidP="00C4795E">
      <w:pPr>
        <w:spacing w:line="360" w:lineRule="auto"/>
        <w:jc w:val="center"/>
        <w:rPr>
          <w:rFonts w:ascii="Times New Roman" w:eastAsia="MS Gothic" w:hAnsi="Times New Roman" w:cs="Times New Roman"/>
          <w:b/>
          <w:sz w:val="24"/>
          <w:szCs w:val="24"/>
        </w:rPr>
      </w:pPr>
      <w:r w:rsidRPr="00527331">
        <w:rPr>
          <w:rFonts w:ascii="Times New Roman" w:eastAsia="MS Gothic" w:hAnsi="Times New Roman" w:cs="Times New Roman"/>
          <w:b/>
          <w:sz w:val="24"/>
          <w:szCs w:val="24"/>
        </w:rPr>
        <w:lastRenderedPageBreak/>
        <w:t>Table No: 4.21</w:t>
      </w:r>
    </w:p>
    <w:p w:rsidR="004C1B3B" w:rsidRPr="00527331" w:rsidRDefault="004C1B3B"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DETAILS ABOUT INCREASE IN THE AMOUNT OF SUBSIDY</w:t>
      </w:r>
    </w:p>
    <w:tbl>
      <w:tblPr>
        <w:tblStyle w:val="TableGrid"/>
        <w:tblW w:w="0" w:type="auto"/>
        <w:tblLook w:val="04A0" w:firstRow="1" w:lastRow="0" w:firstColumn="1" w:lastColumn="0" w:noHBand="0" w:noVBand="1"/>
      </w:tblPr>
      <w:tblGrid>
        <w:gridCol w:w="2754"/>
        <w:gridCol w:w="2753"/>
        <w:gridCol w:w="2790"/>
      </w:tblGrid>
      <w:tr w:rsidR="00302777" w:rsidRPr="00527331" w:rsidTr="002A4816">
        <w:tc>
          <w:tcPr>
            <w:tcW w:w="2754" w:type="dxa"/>
          </w:tcPr>
          <w:p w:rsidR="00302777" w:rsidRPr="00527331" w:rsidRDefault="0030277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Increase</w:t>
            </w:r>
          </w:p>
        </w:tc>
        <w:tc>
          <w:tcPr>
            <w:tcW w:w="2753" w:type="dxa"/>
          </w:tcPr>
          <w:p w:rsidR="00302777" w:rsidRPr="00527331" w:rsidRDefault="0030277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Number</w:t>
            </w:r>
          </w:p>
        </w:tc>
        <w:tc>
          <w:tcPr>
            <w:tcW w:w="2790" w:type="dxa"/>
          </w:tcPr>
          <w:p w:rsidR="00302777" w:rsidRPr="00527331" w:rsidRDefault="0030277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Percentage</w:t>
            </w:r>
          </w:p>
        </w:tc>
      </w:tr>
      <w:tr w:rsidR="00302777" w:rsidRPr="00527331" w:rsidTr="002A4816">
        <w:tc>
          <w:tcPr>
            <w:tcW w:w="2754" w:type="dxa"/>
          </w:tcPr>
          <w:p w:rsidR="00302777" w:rsidRPr="00527331" w:rsidRDefault="0030277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Yes</w:t>
            </w:r>
          </w:p>
        </w:tc>
        <w:tc>
          <w:tcPr>
            <w:tcW w:w="2753" w:type="dxa"/>
          </w:tcPr>
          <w:p w:rsidR="00302777" w:rsidRPr="00527331" w:rsidRDefault="0030277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26</w:t>
            </w:r>
          </w:p>
        </w:tc>
        <w:tc>
          <w:tcPr>
            <w:tcW w:w="2790" w:type="dxa"/>
          </w:tcPr>
          <w:p w:rsidR="00302777"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31</w:t>
            </w:r>
          </w:p>
        </w:tc>
      </w:tr>
      <w:tr w:rsidR="00302777" w:rsidRPr="00527331" w:rsidTr="002A4816">
        <w:tc>
          <w:tcPr>
            <w:tcW w:w="2754" w:type="dxa"/>
          </w:tcPr>
          <w:p w:rsidR="00302777" w:rsidRPr="00527331" w:rsidRDefault="0030277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No</w:t>
            </w:r>
          </w:p>
        </w:tc>
        <w:tc>
          <w:tcPr>
            <w:tcW w:w="2753" w:type="dxa"/>
          </w:tcPr>
          <w:p w:rsidR="00302777" w:rsidRPr="00527331" w:rsidRDefault="00302777"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58</w:t>
            </w:r>
          </w:p>
        </w:tc>
        <w:tc>
          <w:tcPr>
            <w:tcW w:w="2790" w:type="dxa"/>
          </w:tcPr>
          <w:p w:rsidR="00302777" w:rsidRPr="00527331" w:rsidRDefault="00BF793E" w:rsidP="00C4795E">
            <w:pPr>
              <w:spacing w:line="360" w:lineRule="auto"/>
              <w:jc w:val="center"/>
              <w:rPr>
                <w:rFonts w:ascii="Times New Roman" w:hAnsi="Times New Roman" w:cs="Times New Roman"/>
                <w:sz w:val="24"/>
                <w:szCs w:val="24"/>
              </w:rPr>
            </w:pPr>
            <w:r w:rsidRPr="00527331">
              <w:rPr>
                <w:rFonts w:ascii="Times New Roman" w:hAnsi="Times New Roman" w:cs="Times New Roman"/>
                <w:sz w:val="24"/>
                <w:szCs w:val="24"/>
              </w:rPr>
              <w:t>69</w:t>
            </w:r>
          </w:p>
        </w:tc>
      </w:tr>
      <w:tr w:rsidR="00302777" w:rsidRPr="00527331" w:rsidTr="002A4816">
        <w:tc>
          <w:tcPr>
            <w:tcW w:w="2754" w:type="dxa"/>
          </w:tcPr>
          <w:p w:rsidR="00302777" w:rsidRPr="00527331" w:rsidRDefault="0030277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Total</w:t>
            </w:r>
          </w:p>
        </w:tc>
        <w:tc>
          <w:tcPr>
            <w:tcW w:w="2753" w:type="dxa"/>
          </w:tcPr>
          <w:p w:rsidR="00302777" w:rsidRPr="00527331" w:rsidRDefault="00302777"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84</w:t>
            </w:r>
          </w:p>
        </w:tc>
        <w:tc>
          <w:tcPr>
            <w:tcW w:w="2790" w:type="dxa"/>
          </w:tcPr>
          <w:p w:rsidR="00302777" w:rsidRPr="00527331" w:rsidRDefault="00BF793E"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100</w:t>
            </w:r>
          </w:p>
        </w:tc>
      </w:tr>
    </w:tbl>
    <w:p w:rsidR="00D67BBC" w:rsidRPr="00527331" w:rsidRDefault="00F41322" w:rsidP="00C4795E">
      <w:pPr>
        <w:spacing w:line="360" w:lineRule="auto"/>
        <w:jc w:val="center"/>
        <w:rPr>
          <w:rFonts w:ascii="Times New Roman" w:hAnsi="Times New Roman" w:cs="Times New Roman"/>
          <w:b/>
          <w:sz w:val="24"/>
          <w:szCs w:val="24"/>
        </w:rPr>
      </w:pPr>
      <w:r w:rsidRPr="00527331">
        <w:rPr>
          <w:rFonts w:ascii="Times New Roman" w:hAnsi="Times New Roman" w:cs="Times New Roman"/>
          <w:sz w:val="24"/>
          <w:szCs w:val="24"/>
        </w:rPr>
        <w:t xml:space="preserve">                                                                                                   </w:t>
      </w:r>
      <w:r w:rsidR="00435082" w:rsidRPr="00527331">
        <w:rPr>
          <w:rFonts w:ascii="Times New Roman" w:hAnsi="Times New Roman" w:cs="Times New Roman"/>
          <w:sz w:val="24"/>
          <w:szCs w:val="24"/>
        </w:rPr>
        <w:t>Source: primary data</w:t>
      </w:r>
    </w:p>
    <w:p w:rsidR="00273E77" w:rsidRPr="00527331" w:rsidRDefault="00273E77" w:rsidP="00C4795E">
      <w:pPr>
        <w:spacing w:line="360" w:lineRule="auto"/>
        <w:jc w:val="both"/>
        <w:rPr>
          <w:rFonts w:ascii="Times New Roman" w:hAnsi="Times New Roman" w:cs="Times New Roman"/>
          <w:b/>
          <w:sz w:val="24"/>
          <w:szCs w:val="24"/>
        </w:rPr>
      </w:pPr>
      <w:r w:rsidRPr="00527331">
        <w:rPr>
          <w:rFonts w:ascii="Times New Roman" w:hAnsi="Times New Roman" w:cs="Times New Roman"/>
          <w:b/>
          <w:sz w:val="24"/>
          <w:szCs w:val="24"/>
        </w:rPr>
        <w:t>Interpretation:</w:t>
      </w:r>
    </w:p>
    <w:p w:rsidR="000607D5" w:rsidRPr="00527331" w:rsidRDefault="00D67BBC" w:rsidP="00C4795E">
      <w:pPr>
        <w:spacing w:line="360" w:lineRule="auto"/>
        <w:jc w:val="both"/>
        <w:rPr>
          <w:rFonts w:ascii="Times New Roman" w:hAnsi="Times New Roman" w:cs="Times New Roman"/>
          <w:sz w:val="24"/>
          <w:szCs w:val="24"/>
        </w:rPr>
      </w:pPr>
      <w:r w:rsidRPr="00527331">
        <w:rPr>
          <w:rFonts w:ascii="Times New Roman" w:hAnsi="Times New Roman" w:cs="Times New Roman"/>
          <w:sz w:val="24"/>
          <w:szCs w:val="24"/>
        </w:rPr>
        <w:t>The table above shows that only 31 percent of farmers were enjoyed increase in the amount of subsidy and 69 percent were not enjoyed.</w:t>
      </w:r>
    </w:p>
    <w:p w:rsidR="00CD7449" w:rsidRPr="00527331" w:rsidRDefault="00653334" w:rsidP="00C4795E">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Chart</w:t>
      </w:r>
      <w:r w:rsidR="00CD7449" w:rsidRPr="00527331">
        <w:rPr>
          <w:rFonts w:ascii="Times New Roman" w:hAnsi="Times New Roman" w:cs="Times New Roman"/>
          <w:b/>
          <w:sz w:val="24"/>
          <w:szCs w:val="24"/>
        </w:rPr>
        <w:t xml:space="preserve"> No: 4.21</w:t>
      </w:r>
    </w:p>
    <w:p w:rsidR="004C1B3B" w:rsidRPr="00527331" w:rsidRDefault="004C1B3B" w:rsidP="002A4816">
      <w:pPr>
        <w:spacing w:line="360" w:lineRule="auto"/>
        <w:jc w:val="center"/>
        <w:rPr>
          <w:rFonts w:ascii="Times New Roman" w:hAnsi="Times New Roman" w:cs="Times New Roman"/>
          <w:b/>
          <w:sz w:val="24"/>
          <w:szCs w:val="24"/>
        </w:rPr>
      </w:pPr>
      <w:r w:rsidRPr="00527331">
        <w:rPr>
          <w:rFonts w:ascii="Times New Roman" w:hAnsi="Times New Roman" w:cs="Times New Roman"/>
          <w:b/>
          <w:sz w:val="24"/>
          <w:szCs w:val="24"/>
        </w:rPr>
        <w:t>DETAILS ABOUT INCREASE IN THE AMOUNT OF SUBSIDY</w:t>
      </w:r>
    </w:p>
    <w:p w:rsidR="000607D5" w:rsidRPr="00A777A2" w:rsidRDefault="000607D5" w:rsidP="00C4795E">
      <w:pPr>
        <w:spacing w:line="360" w:lineRule="auto"/>
        <w:jc w:val="center"/>
        <w:rPr>
          <w:rFonts w:ascii="Times New Roman" w:hAnsi="Times New Roman" w:cs="Times New Roman"/>
          <w:sz w:val="36"/>
          <w:szCs w:val="36"/>
        </w:rPr>
      </w:pPr>
      <w:r w:rsidRPr="00A777A2">
        <w:rPr>
          <w:rFonts w:ascii="Times New Roman" w:hAnsi="Times New Roman" w:cs="Times New Roman"/>
          <w:noProof/>
          <w:sz w:val="36"/>
          <w:szCs w:val="36"/>
          <w:lang w:val="en-IN" w:eastAsia="en-IN" w:bidi="ml-IN"/>
        </w:rPr>
        <w:drawing>
          <wp:inline distT="0" distB="0" distL="0" distR="0" wp14:anchorId="47A6AE5F" wp14:editId="607C4D79">
            <wp:extent cx="5061098" cy="2892055"/>
            <wp:effectExtent l="0" t="0" r="6350" b="381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E232C8" w:rsidRPr="00A777A2" w:rsidRDefault="00E232C8" w:rsidP="00C4795E">
      <w:pPr>
        <w:spacing w:line="360" w:lineRule="auto"/>
        <w:jc w:val="center"/>
        <w:rPr>
          <w:rFonts w:ascii="Times New Roman" w:hAnsi="Times New Roman" w:cs="Times New Roman"/>
          <w:sz w:val="48"/>
          <w:szCs w:val="48"/>
        </w:rPr>
      </w:pPr>
    </w:p>
    <w:p w:rsidR="00E232C8" w:rsidRPr="00A777A2" w:rsidRDefault="00E232C8" w:rsidP="00C4795E">
      <w:pPr>
        <w:spacing w:line="360" w:lineRule="auto"/>
        <w:jc w:val="center"/>
        <w:rPr>
          <w:rFonts w:ascii="Times New Roman" w:hAnsi="Times New Roman" w:cs="Times New Roman"/>
          <w:sz w:val="48"/>
          <w:szCs w:val="48"/>
        </w:rPr>
      </w:pPr>
    </w:p>
    <w:p w:rsidR="00F80A9F" w:rsidRPr="00A777A2" w:rsidRDefault="00B31982" w:rsidP="00C4795E">
      <w:pPr>
        <w:spacing w:line="360" w:lineRule="auto"/>
        <w:jc w:val="both"/>
        <w:rPr>
          <w:rFonts w:ascii="Times New Roman" w:hAnsi="Times New Roman" w:cs="Times New Roman"/>
          <w:b/>
          <w:sz w:val="28"/>
          <w:szCs w:val="28"/>
        </w:rPr>
      </w:pPr>
      <w:r w:rsidRPr="00A777A2">
        <w:rPr>
          <w:rFonts w:ascii="Times New Roman" w:hAnsi="Times New Roman" w:cs="Times New Roman"/>
          <w:b/>
          <w:sz w:val="28"/>
          <w:szCs w:val="28"/>
        </w:rPr>
        <w:lastRenderedPageBreak/>
        <w:t xml:space="preserve">5.1 </w:t>
      </w:r>
      <w:r w:rsidR="00F80A9F" w:rsidRPr="00A777A2">
        <w:rPr>
          <w:rFonts w:ascii="Times New Roman" w:hAnsi="Times New Roman" w:cs="Times New Roman"/>
          <w:b/>
          <w:sz w:val="28"/>
          <w:szCs w:val="28"/>
        </w:rPr>
        <w:t>FINDINGS</w:t>
      </w:r>
    </w:p>
    <w:p w:rsidR="00F80A9F" w:rsidRPr="00A777A2" w:rsidRDefault="00F80A9F" w:rsidP="00C4795E">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After a detailed analysis of primary data found from 30 respondent of the e-payment system, the following facts have identified.</w:t>
      </w:r>
    </w:p>
    <w:p w:rsidR="00F80A9F" w:rsidRPr="002A4816" w:rsidRDefault="00F80A9F" w:rsidP="002A4816">
      <w:pPr>
        <w:pStyle w:val="ListParagraph"/>
        <w:numPr>
          <w:ilvl w:val="0"/>
          <w:numId w:val="16"/>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 xml:space="preserve">Majority of the respondent of e-payment system are </w:t>
      </w:r>
      <w:r w:rsidR="00F75B8F" w:rsidRPr="002A4816">
        <w:rPr>
          <w:rFonts w:ascii="Times New Roman" w:hAnsi="Times New Roman" w:cs="Times New Roman"/>
          <w:sz w:val="24"/>
          <w:szCs w:val="24"/>
        </w:rPr>
        <w:t>female. They account for 73 per cent and remaining 27</w:t>
      </w:r>
      <w:r w:rsidRPr="002A4816">
        <w:rPr>
          <w:rFonts w:ascii="Times New Roman" w:hAnsi="Times New Roman" w:cs="Times New Roman"/>
          <w:sz w:val="24"/>
          <w:szCs w:val="24"/>
        </w:rPr>
        <w:t xml:space="preserve"> pe</w:t>
      </w:r>
      <w:r w:rsidR="00F75B8F" w:rsidRPr="002A4816">
        <w:rPr>
          <w:rFonts w:ascii="Times New Roman" w:hAnsi="Times New Roman" w:cs="Times New Roman"/>
          <w:sz w:val="24"/>
          <w:szCs w:val="24"/>
        </w:rPr>
        <w:t xml:space="preserve">r cent of the respondents are </w:t>
      </w:r>
      <w:r w:rsidRPr="002A4816">
        <w:rPr>
          <w:rFonts w:ascii="Times New Roman" w:hAnsi="Times New Roman" w:cs="Times New Roman"/>
          <w:sz w:val="24"/>
          <w:szCs w:val="24"/>
        </w:rPr>
        <w:t>male.</w:t>
      </w:r>
    </w:p>
    <w:p w:rsidR="00F80A9F" w:rsidRPr="002A4816" w:rsidRDefault="00F75B8F" w:rsidP="002A4816">
      <w:pPr>
        <w:pStyle w:val="ListParagraph"/>
        <w:numPr>
          <w:ilvl w:val="0"/>
          <w:numId w:val="16"/>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Majority of the respondents (34</w:t>
      </w:r>
      <w:r w:rsidR="00F80A9F" w:rsidRPr="002A4816">
        <w:rPr>
          <w:rFonts w:ascii="Times New Roman" w:hAnsi="Times New Roman" w:cs="Times New Roman"/>
          <w:sz w:val="24"/>
          <w:szCs w:val="24"/>
        </w:rPr>
        <w:t>percent) are in</w:t>
      </w:r>
      <w:r w:rsidRPr="002A4816">
        <w:rPr>
          <w:rFonts w:ascii="Times New Roman" w:hAnsi="Times New Roman" w:cs="Times New Roman"/>
          <w:sz w:val="24"/>
          <w:szCs w:val="24"/>
        </w:rPr>
        <w:t xml:space="preserve"> the age group below 30</w:t>
      </w:r>
      <w:r w:rsidR="00F80A9F" w:rsidRPr="002A4816">
        <w:rPr>
          <w:rFonts w:ascii="Times New Roman" w:hAnsi="Times New Roman" w:cs="Times New Roman"/>
          <w:sz w:val="24"/>
          <w:szCs w:val="24"/>
        </w:rPr>
        <w:t>.</w:t>
      </w:r>
    </w:p>
    <w:p w:rsidR="00F80A9F" w:rsidRPr="002A4816" w:rsidRDefault="000B70A3" w:rsidP="002A4816">
      <w:pPr>
        <w:pStyle w:val="ListParagraph"/>
        <w:numPr>
          <w:ilvl w:val="0"/>
          <w:numId w:val="16"/>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Out of 100 respondents, 25</w:t>
      </w:r>
      <w:r w:rsidR="00F80A9F" w:rsidRPr="002A4816">
        <w:rPr>
          <w:rFonts w:ascii="Times New Roman" w:hAnsi="Times New Roman" w:cs="Times New Roman"/>
          <w:sz w:val="24"/>
          <w:szCs w:val="24"/>
        </w:rPr>
        <w:t xml:space="preserve"> have educational qualification below </w:t>
      </w:r>
      <w:proofErr w:type="spellStart"/>
      <w:r w:rsidR="00F80A9F" w:rsidRPr="002A4816">
        <w:rPr>
          <w:rFonts w:ascii="Times New Roman" w:hAnsi="Times New Roman" w:cs="Times New Roman"/>
          <w:sz w:val="24"/>
          <w:szCs w:val="24"/>
        </w:rPr>
        <w:t>SSLC</w:t>
      </w:r>
      <w:proofErr w:type="spellEnd"/>
      <w:r w:rsidR="00F80A9F" w:rsidRPr="002A4816">
        <w:rPr>
          <w:rFonts w:ascii="Times New Roman" w:hAnsi="Times New Roman" w:cs="Times New Roman"/>
          <w:sz w:val="24"/>
          <w:szCs w:val="24"/>
        </w:rPr>
        <w:t>.</w:t>
      </w:r>
    </w:p>
    <w:p w:rsidR="00F80A9F" w:rsidRPr="002A4816" w:rsidRDefault="000B70A3" w:rsidP="002A4816">
      <w:pPr>
        <w:pStyle w:val="ListParagraph"/>
        <w:numPr>
          <w:ilvl w:val="0"/>
          <w:numId w:val="16"/>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81</w:t>
      </w:r>
      <w:r w:rsidR="00F80A9F" w:rsidRPr="002A4816">
        <w:rPr>
          <w:rFonts w:ascii="Times New Roman" w:hAnsi="Times New Roman" w:cs="Times New Roman"/>
          <w:sz w:val="24"/>
          <w:szCs w:val="24"/>
        </w:rPr>
        <w:t xml:space="preserve"> per cent farmers have bank account.</w:t>
      </w:r>
    </w:p>
    <w:p w:rsidR="00F80A9F" w:rsidRPr="002A4816" w:rsidRDefault="000B70A3" w:rsidP="002A4816">
      <w:pPr>
        <w:pStyle w:val="ListParagraph"/>
        <w:numPr>
          <w:ilvl w:val="0"/>
          <w:numId w:val="16"/>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Majority of the respondents (33</w:t>
      </w:r>
      <w:r w:rsidR="00F80A9F" w:rsidRPr="002A4816">
        <w:rPr>
          <w:rFonts w:ascii="Times New Roman" w:hAnsi="Times New Roman" w:cs="Times New Roman"/>
          <w:sz w:val="24"/>
          <w:szCs w:val="24"/>
        </w:rPr>
        <w:t xml:space="preserve"> per cent) owns account in </w:t>
      </w:r>
      <w:proofErr w:type="spellStart"/>
      <w:r w:rsidR="00F80A9F" w:rsidRPr="002A4816">
        <w:rPr>
          <w:rFonts w:ascii="Times New Roman" w:hAnsi="Times New Roman" w:cs="Times New Roman"/>
          <w:sz w:val="24"/>
          <w:szCs w:val="24"/>
        </w:rPr>
        <w:t>Gramin</w:t>
      </w:r>
      <w:proofErr w:type="spellEnd"/>
      <w:r w:rsidR="00F80A9F" w:rsidRPr="002A4816">
        <w:rPr>
          <w:rFonts w:ascii="Times New Roman" w:hAnsi="Times New Roman" w:cs="Times New Roman"/>
          <w:sz w:val="24"/>
          <w:szCs w:val="24"/>
        </w:rPr>
        <w:t xml:space="preserve"> bank.</w:t>
      </w:r>
    </w:p>
    <w:p w:rsidR="00F80A9F" w:rsidRPr="002A4816" w:rsidRDefault="000B70A3" w:rsidP="002A4816">
      <w:pPr>
        <w:pStyle w:val="ListParagraph"/>
        <w:numPr>
          <w:ilvl w:val="0"/>
          <w:numId w:val="16"/>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Among the respondents, only 19.8</w:t>
      </w:r>
      <w:r w:rsidR="00F80A9F" w:rsidRPr="002A4816">
        <w:rPr>
          <w:rFonts w:ascii="Times New Roman" w:hAnsi="Times New Roman" w:cs="Times New Roman"/>
          <w:sz w:val="24"/>
          <w:szCs w:val="24"/>
        </w:rPr>
        <w:t xml:space="preserve"> per cent are using existing bank account for this purpose.</w:t>
      </w:r>
    </w:p>
    <w:p w:rsidR="00F80A9F" w:rsidRPr="002A4816" w:rsidRDefault="000B70A3" w:rsidP="002A4816">
      <w:pPr>
        <w:pStyle w:val="ListParagraph"/>
        <w:numPr>
          <w:ilvl w:val="0"/>
          <w:numId w:val="16"/>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While 81</w:t>
      </w:r>
      <w:r w:rsidR="00F80A9F" w:rsidRPr="002A4816">
        <w:rPr>
          <w:rFonts w:ascii="Times New Roman" w:hAnsi="Times New Roman" w:cs="Times New Roman"/>
          <w:sz w:val="24"/>
          <w:szCs w:val="24"/>
        </w:rPr>
        <w:t xml:space="preserve"> per cent respondents own b</w:t>
      </w:r>
      <w:r w:rsidRPr="002A4816">
        <w:rPr>
          <w:rFonts w:ascii="Times New Roman" w:hAnsi="Times New Roman" w:cs="Times New Roman"/>
          <w:sz w:val="24"/>
          <w:szCs w:val="24"/>
        </w:rPr>
        <w:t>ank account, out of this only 38.1</w:t>
      </w:r>
      <w:r w:rsidR="00F80A9F" w:rsidRPr="002A4816">
        <w:rPr>
          <w:rFonts w:ascii="Times New Roman" w:hAnsi="Times New Roman" w:cs="Times New Roman"/>
          <w:sz w:val="24"/>
          <w:szCs w:val="24"/>
        </w:rPr>
        <w:t xml:space="preserve"> per cent have an ATM card.</w:t>
      </w:r>
    </w:p>
    <w:p w:rsidR="00F80A9F" w:rsidRPr="002A4816" w:rsidRDefault="000B70A3" w:rsidP="002A4816">
      <w:pPr>
        <w:pStyle w:val="ListParagraph"/>
        <w:numPr>
          <w:ilvl w:val="0"/>
          <w:numId w:val="16"/>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Majority of respondents (</w:t>
      </w:r>
      <w:r w:rsidR="00FE4E26" w:rsidRPr="002A4816">
        <w:rPr>
          <w:rFonts w:ascii="Times New Roman" w:hAnsi="Times New Roman" w:cs="Times New Roman"/>
          <w:sz w:val="24"/>
          <w:szCs w:val="24"/>
        </w:rPr>
        <w:t xml:space="preserve">68 </w:t>
      </w:r>
      <w:r w:rsidR="00F80A9F" w:rsidRPr="002A4816">
        <w:rPr>
          <w:rFonts w:ascii="Times New Roman" w:hAnsi="Times New Roman" w:cs="Times New Roman"/>
          <w:sz w:val="24"/>
          <w:szCs w:val="24"/>
        </w:rPr>
        <w:t xml:space="preserve">percent) were </w:t>
      </w:r>
      <w:r w:rsidRPr="002A4816">
        <w:rPr>
          <w:rFonts w:ascii="Times New Roman" w:hAnsi="Times New Roman" w:cs="Times New Roman"/>
          <w:sz w:val="24"/>
          <w:szCs w:val="24"/>
        </w:rPr>
        <w:t xml:space="preserve">not </w:t>
      </w:r>
      <w:r w:rsidR="00F80A9F" w:rsidRPr="002A4816">
        <w:rPr>
          <w:rFonts w:ascii="Times New Roman" w:hAnsi="Times New Roman" w:cs="Times New Roman"/>
          <w:sz w:val="24"/>
          <w:szCs w:val="24"/>
        </w:rPr>
        <w:t>getting subsidy from government.</w:t>
      </w:r>
    </w:p>
    <w:p w:rsidR="00F80A9F" w:rsidRPr="002A4816" w:rsidRDefault="00F80A9F" w:rsidP="002A4816">
      <w:pPr>
        <w:pStyle w:val="ListParagraph"/>
        <w:numPr>
          <w:ilvl w:val="0"/>
          <w:numId w:val="16"/>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Most of the respondents (</w:t>
      </w:r>
      <w:r w:rsidR="00FE4E26" w:rsidRPr="002A4816">
        <w:rPr>
          <w:rFonts w:ascii="Times New Roman" w:hAnsi="Times New Roman" w:cs="Times New Roman"/>
          <w:sz w:val="24"/>
          <w:szCs w:val="24"/>
        </w:rPr>
        <w:t xml:space="preserve">57.1 </w:t>
      </w:r>
      <w:r w:rsidRPr="002A4816">
        <w:rPr>
          <w:rFonts w:ascii="Times New Roman" w:hAnsi="Times New Roman" w:cs="Times New Roman"/>
          <w:sz w:val="24"/>
          <w:szCs w:val="24"/>
        </w:rPr>
        <w:t>percent) know about subsidy updates through mobile message.</w:t>
      </w:r>
    </w:p>
    <w:p w:rsidR="00F80A9F" w:rsidRPr="002A4816" w:rsidRDefault="00FE4E26" w:rsidP="002A4816">
      <w:pPr>
        <w:pStyle w:val="ListParagraph"/>
        <w:numPr>
          <w:ilvl w:val="0"/>
          <w:numId w:val="16"/>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72.5</w:t>
      </w:r>
      <w:r w:rsidR="00F80A9F" w:rsidRPr="002A4816">
        <w:rPr>
          <w:rFonts w:ascii="Times New Roman" w:hAnsi="Times New Roman" w:cs="Times New Roman"/>
          <w:sz w:val="24"/>
          <w:szCs w:val="24"/>
        </w:rPr>
        <w:t xml:space="preserve"> per cent farmers are not depending anyone for withdrawal or they are withdrawing themselves.</w:t>
      </w:r>
    </w:p>
    <w:p w:rsidR="00F80A9F" w:rsidRPr="002A4816" w:rsidRDefault="00FE4E26" w:rsidP="002A4816">
      <w:pPr>
        <w:pStyle w:val="ListParagraph"/>
        <w:numPr>
          <w:ilvl w:val="0"/>
          <w:numId w:val="16"/>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 xml:space="preserve">65.5 </w:t>
      </w:r>
      <w:r w:rsidR="00F80A9F" w:rsidRPr="002A4816">
        <w:rPr>
          <w:rFonts w:ascii="Times New Roman" w:hAnsi="Times New Roman" w:cs="Times New Roman"/>
          <w:sz w:val="24"/>
          <w:szCs w:val="24"/>
        </w:rPr>
        <w:t>per cent r</w:t>
      </w:r>
      <w:r w:rsidRPr="002A4816">
        <w:rPr>
          <w:rFonts w:ascii="Times New Roman" w:hAnsi="Times New Roman" w:cs="Times New Roman"/>
          <w:sz w:val="24"/>
          <w:szCs w:val="24"/>
        </w:rPr>
        <w:t xml:space="preserve">espondents said that there is no </w:t>
      </w:r>
      <w:r w:rsidR="00F80A9F" w:rsidRPr="002A4816">
        <w:rPr>
          <w:rFonts w:ascii="Times New Roman" w:hAnsi="Times New Roman" w:cs="Times New Roman"/>
          <w:sz w:val="24"/>
          <w:szCs w:val="24"/>
        </w:rPr>
        <w:t>regular delay regarding the payment.</w:t>
      </w:r>
      <w:r w:rsidRPr="002A4816">
        <w:rPr>
          <w:rFonts w:ascii="Times New Roman" w:hAnsi="Times New Roman" w:cs="Times New Roman"/>
          <w:sz w:val="24"/>
          <w:szCs w:val="24"/>
        </w:rPr>
        <w:t xml:space="preserve"> Only 3.6 per cent face regular delay.</w:t>
      </w:r>
    </w:p>
    <w:p w:rsidR="00F80A9F" w:rsidRPr="002A4816" w:rsidRDefault="00FE4E26" w:rsidP="002A4816">
      <w:pPr>
        <w:pStyle w:val="ListParagraph"/>
        <w:numPr>
          <w:ilvl w:val="0"/>
          <w:numId w:val="16"/>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Majority of the respondents, (67.4</w:t>
      </w:r>
      <w:r w:rsidR="00F80A9F" w:rsidRPr="002A4816">
        <w:rPr>
          <w:rFonts w:ascii="Times New Roman" w:hAnsi="Times New Roman" w:cs="Times New Roman"/>
          <w:sz w:val="24"/>
          <w:szCs w:val="24"/>
        </w:rPr>
        <w:t xml:space="preserve"> percent) didn’t faced any difficulty due to the procedure.</w:t>
      </w:r>
    </w:p>
    <w:p w:rsidR="00F80A9F" w:rsidRPr="002A4816" w:rsidRDefault="00F80A9F" w:rsidP="002A4816">
      <w:pPr>
        <w:pStyle w:val="ListParagraph"/>
        <w:numPr>
          <w:ilvl w:val="0"/>
          <w:numId w:val="16"/>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When comparing with traditional system the e-payment is more secure.</w:t>
      </w:r>
    </w:p>
    <w:p w:rsidR="00F80A9F" w:rsidRPr="002A4816" w:rsidRDefault="00193D22" w:rsidP="002A4816">
      <w:pPr>
        <w:pStyle w:val="ListParagraph"/>
        <w:numPr>
          <w:ilvl w:val="0"/>
          <w:numId w:val="16"/>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Majority of respondents (53</w:t>
      </w:r>
      <w:r w:rsidR="00F80A9F" w:rsidRPr="002A4816">
        <w:rPr>
          <w:rFonts w:ascii="Times New Roman" w:hAnsi="Times New Roman" w:cs="Times New Roman"/>
          <w:sz w:val="24"/>
          <w:szCs w:val="24"/>
        </w:rPr>
        <w:t xml:space="preserve"> per cent) replied, e-payment system is faster than traditional system.</w:t>
      </w:r>
    </w:p>
    <w:p w:rsidR="004909C6" w:rsidRPr="002A4816" w:rsidRDefault="00193D22" w:rsidP="002A4816">
      <w:pPr>
        <w:pStyle w:val="ListParagraph"/>
        <w:numPr>
          <w:ilvl w:val="0"/>
          <w:numId w:val="16"/>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Among respondents, only 20.2</w:t>
      </w:r>
      <w:r w:rsidR="00F80A9F" w:rsidRPr="002A4816">
        <w:rPr>
          <w:rFonts w:ascii="Times New Roman" w:hAnsi="Times New Roman" w:cs="Times New Roman"/>
          <w:sz w:val="24"/>
          <w:szCs w:val="24"/>
        </w:rPr>
        <w:t xml:space="preserve"> percent were using the full amount for agricultural purposes.</w:t>
      </w:r>
    </w:p>
    <w:p w:rsidR="000C33FE" w:rsidRPr="002A4816" w:rsidRDefault="00193D22" w:rsidP="002A4816">
      <w:pPr>
        <w:pStyle w:val="ListParagraph"/>
        <w:numPr>
          <w:ilvl w:val="0"/>
          <w:numId w:val="16"/>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Most of the farmers (54</w:t>
      </w:r>
      <w:r w:rsidR="00F80A9F" w:rsidRPr="002A4816">
        <w:rPr>
          <w:rFonts w:ascii="Times New Roman" w:hAnsi="Times New Roman" w:cs="Times New Roman"/>
          <w:sz w:val="24"/>
          <w:szCs w:val="24"/>
        </w:rPr>
        <w:t xml:space="preserve"> per cent) are satisfied with e-payment system.</w:t>
      </w:r>
    </w:p>
    <w:p w:rsidR="00C13E35" w:rsidRDefault="00C13E35" w:rsidP="00C4795E">
      <w:pPr>
        <w:spacing w:line="360" w:lineRule="auto"/>
        <w:jc w:val="both"/>
        <w:rPr>
          <w:rFonts w:ascii="Times New Roman" w:hAnsi="Times New Roman" w:cs="Times New Roman"/>
          <w:sz w:val="24"/>
          <w:szCs w:val="24"/>
        </w:rPr>
      </w:pPr>
    </w:p>
    <w:p w:rsidR="002A4816" w:rsidRPr="00C13E35" w:rsidRDefault="002A4816" w:rsidP="00C4795E">
      <w:pPr>
        <w:spacing w:line="360" w:lineRule="auto"/>
        <w:jc w:val="both"/>
        <w:rPr>
          <w:rFonts w:ascii="Times New Roman" w:hAnsi="Times New Roman" w:cs="Times New Roman"/>
          <w:sz w:val="24"/>
          <w:szCs w:val="24"/>
        </w:rPr>
      </w:pPr>
    </w:p>
    <w:p w:rsidR="00F80A9F" w:rsidRPr="00A777A2" w:rsidRDefault="00B31982" w:rsidP="00C4795E">
      <w:pPr>
        <w:spacing w:line="360" w:lineRule="auto"/>
        <w:jc w:val="both"/>
        <w:rPr>
          <w:rFonts w:ascii="Times New Roman" w:hAnsi="Times New Roman" w:cs="Times New Roman"/>
          <w:b/>
          <w:sz w:val="28"/>
          <w:szCs w:val="28"/>
        </w:rPr>
      </w:pPr>
      <w:r w:rsidRPr="00A777A2">
        <w:rPr>
          <w:rFonts w:ascii="Times New Roman" w:hAnsi="Times New Roman" w:cs="Times New Roman"/>
          <w:b/>
          <w:sz w:val="28"/>
          <w:szCs w:val="28"/>
        </w:rPr>
        <w:lastRenderedPageBreak/>
        <w:t xml:space="preserve">5.2 </w:t>
      </w:r>
      <w:r w:rsidR="00F80A9F" w:rsidRPr="00A777A2">
        <w:rPr>
          <w:rFonts w:ascii="Times New Roman" w:hAnsi="Times New Roman" w:cs="Times New Roman"/>
          <w:b/>
          <w:sz w:val="28"/>
          <w:szCs w:val="28"/>
        </w:rPr>
        <w:t>SUGGESTIONS</w:t>
      </w:r>
    </w:p>
    <w:p w:rsidR="00F80A9F" w:rsidRPr="002A4816" w:rsidRDefault="00F80A9F" w:rsidP="002A4816">
      <w:pPr>
        <w:pStyle w:val="ListParagraph"/>
        <w:numPr>
          <w:ilvl w:val="0"/>
          <w:numId w:val="18"/>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Government may take adequate steps to educate the beneficiaries about the provisions of the scheme. Because there are many farmers who are unaware of the provisions of the scheme.</w:t>
      </w:r>
    </w:p>
    <w:p w:rsidR="00F80A9F" w:rsidRPr="002A4816" w:rsidRDefault="00F80A9F" w:rsidP="002A4816">
      <w:pPr>
        <w:pStyle w:val="ListParagraph"/>
        <w:numPr>
          <w:ilvl w:val="0"/>
          <w:numId w:val="18"/>
        </w:numPr>
        <w:spacing w:line="360" w:lineRule="auto"/>
        <w:jc w:val="both"/>
        <w:rPr>
          <w:rFonts w:ascii="Times New Roman" w:hAnsi="Times New Roman" w:cs="Times New Roman"/>
          <w:sz w:val="24"/>
          <w:szCs w:val="24"/>
        </w:rPr>
      </w:pPr>
      <w:proofErr w:type="spellStart"/>
      <w:r w:rsidRPr="002A4816">
        <w:rPr>
          <w:rFonts w:ascii="Times New Roman" w:hAnsi="Times New Roman" w:cs="Times New Roman"/>
          <w:sz w:val="24"/>
          <w:szCs w:val="24"/>
        </w:rPr>
        <w:t>KrishiBhavan</w:t>
      </w:r>
      <w:proofErr w:type="spellEnd"/>
      <w:r w:rsidRPr="002A4816">
        <w:rPr>
          <w:rFonts w:ascii="Times New Roman" w:hAnsi="Times New Roman" w:cs="Times New Roman"/>
          <w:sz w:val="24"/>
          <w:szCs w:val="24"/>
        </w:rPr>
        <w:t xml:space="preserve"> authorities should visit the land of beneficiaries to ensure that the whole amount of subsidy is utilized for agricultural activities only.</w:t>
      </w:r>
    </w:p>
    <w:p w:rsidR="00F80A9F" w:rsidRPr="002A4816" w:rsidRDefault="00F80A9F" w:rsidP="002A4816">
      <w:pPr>
        <w:pStyle w:val="ListParagraph"/>
        <w:numPr>
          <w:ilvl w:val="0"/>
          <w:numId w:val="18"/>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Government should declare and distribute funds at proper time, and give the information about it.</w:t>
      </w:r>
    </w:p>
    <w:p w:rsidR="00F80A9F" w:rsidRPr="002A4816" w:rsidRDefault="00F80A9F" w:rsidP="002A4816">
      <w:pPr>
        <w:pStyle w:val="ListParagraph"/>
        <w:numPr>
          <w:ilvl w:val="0"/>
          <w:numId w:val="18"/>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ATM card facility must be provided to all account holders. It helps to avoid depending others.</w:t>
      </w:r>
    </w:p>
    <w:p w:rsidR="00F80A9F" w:rsidRPr="002A4816" w:rsidRDefault="00F80A9F" w:rsidP="002A4816">
      <w:pPr>
        <w:pStyle w:val="ListParagraph"/>
        <w:numPr>
          <w:ilvl w:val="0"/>
          <w:numId w:val="18"/>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The officers must be inform the reason of delay.</w:t>
      </w:r>
    </w:p>
    <w:p w:rsidR="00891D2E" w:rsidRPr="002A4816" w:rsidRDefault="007617C3" w:rsidP="002A4816">
      <w:pPr>
        <w:pStyle w:val="ListParagraph"/>
        <w:numPr>
          <w:ilvl w:val="0"/>
          <w:numId w:val="18"/>
        </w:numPr>
        <w:spacing w:line="360" w:lineRule="auto"/>
        <w:jc w:val="both"/>
        <w:rPr>
          <w:rFonts w:ascii="Times New Roman" w:hAnsi="Times New Roman" w:cs="Times New Roman"/>
          <w:sz w:val="24"/>
          <w:szCs w:val="24"/>
        </w:rPr>
      </w:pPr>
      <w:r w:rsidRPr="002A4816">
        <w:rPr>
          <w:rFonts w:ascii="Times New Roman" w:hAnsi="Times New Roman" w:cs="Times New Roman"/>
          <w:sz w:val="24"/>
          <w:szCs w:val="24"/>
        </w:rPr>
        <w:t>Open</w:t>
      </w:r>
      <w:r w:rsidR="00F80A9F" w:rsidRPr="002A4816">
        <w:rPr>
          <w:rFonts w:ascii="Times New Roman" w:hAnsi="Times New Roman" w:cs="Times New Roman"/>
          <w:sz w:val="24"/>
          <w:szCs w:val="24"/>
        </w:rPr>
        <w:t xml:space="preserve"> the less costly accounts for receiving subsidy, it helps to reduce bank charges (zero balance accounts).</w:t>
      </w:r>
    </w:p>
    <w:p w:rsidR="00891D2E" w:rsidRDefault="00891D2E" w:rsidP="00C4795E">
      <w:pPr>
        <w:spacing w:line="360" w:lineRule="auto"/>
        <w:jc w:val="both"/>
        <w:rPr>
          <w:rFonts w:ascii="Times New Roman" w:hAnsi="Times New Roman" w:cs="Times New Roman"/>
          <w:sz w:val="28"/>
          <w:szCs w:val="28"/>
        </w:rPr>
      </w:pPr>
    </w:p>
    <w:p w:rsidR="002A4816" w:rsidRDefault="002A4816" w:rsidP="00C4795E">
      <w:pPr>
        <w:spacing w:line="360" w:lineRule="auto"/>
        <w:jc w:val="both"/>
        <w:rPr>
          <w:rFonts w:ascii="Times New Roman" w:hAnsi="Times New Roman" w:cs="Times New Roman"/>
          <w:sz w:val="28"/>
          <w:szCs w:val="28"/>
        </w:rPr>
      </w:pPr>
    </w:p>
    <w:p w:rsidR="002A4816" w:rsidRDefault="002A4816" w:rsidP="00C4795E">
      <w:pPr>
        <w:spacing w:line="360" w:lineRule="auto"/>
        <w:jc w:val="both"/>
        <w:rPr>
          <w:rFonts w:ascii="Times New Roman" w:hAnsi="Times New Roman" w:cs="Times New Roman"/>
          <w:sz w:val="28"/>
          <w:szCs w:val="28"/>
        </w:rPr>
      </w:pPr>
    </w:p>
    <w:p w:rsidR="002A4816" w:rsidRDefault="002A4816" w:rsidP="00C4795E">
      <w:pPr>
        <w:spacing w:line="360" w:lineRule="auto"/>
        <w:jc w:val="both"/>
        <w:rPr>
          <w:rFonts w:ascii="Times New Roman" w:hAnsi="Times New Roman" w:cs="Times New Roman"/>
          <w:sz w:val="28"/>
          <w:szCs w:val="28"/>
        </w:rPr>
      </w:pPr>
    </w:p>
    <w:p w:rsidR="002A4816" w:rsidRDefault="002A4816" w:rsidP="00C4795E">
      <w:pPr>
        <w:spacing w:line="360" w:lineRule="auto"/>
        <w:jc w:val="both"/>
        <w:rPr>
          <w:rFonts w:ascii="Times New Roman" w:hAnsi="Times New Roman" w:cs="Times New Roman"/>
          <w:sz w:val="28"/>
          <w:szCs w:val="28"/>
        </w:rPr>
      </w:pPr>
    </w:p>
    <w:p w:rsidR="002A4816" w:rsidRDefault="002A4816" w:rsidP="00C4795E">
      <w:pPr>
        <w:spacing w:line="360" w:lineRule="auto"/>
        <w:jc w:val="both"/>
        <w:rPr>
          <w:rFonts w:ascii="Times New Roman" w:hAnsi="Times New Roman" w:cs="Times New Roman"/>
          <w:sz w:val="28"/>
          <w:szCs w:val="28"/>
        </w:rPr>
      </w:pPr>
    </w:p>
    <w:p w:rsidR="002A4816" w:rsidRDefault="002A4816" w:rsidP="00C4795E">
      <w:pPr>
        <w:spacing w:line="360" w:lineRule="auto"/>
        <w:jc w:val="both"/>
        <w:rPr>
          <w:rFonts w:ascii="Times New Roman" w:hAnsi="Times New Roman" w:cs="Times New Roman"/>
          <w:sz w:val="28"/>
          <w:szCs w:val="28"/>
        </w:rPr>
      </w:pPr>
    </w:p>
    <w:p w:rsidR="002A4816" w:rsidRDefault="002A4816" w:rsidP="00C4795E">
      <w:pPr>
        <w:spacing w:line="360" w:lineRule="auto"/>
        <w:jc w:val="both"/>
        <w:rPr>
          <w:rFonts w:ascii="Times New Roman" w:hAnsi="Times New Roman" w:cs="Times New Roman"/>
          <w:sz w:val="28"/>
          <w:szCs w:val="28"/>
        </w:rPr>
      </w:pPr>
    </w:p>
    <w:p w:rsidR="002A4816" w:rsidRDefault="002A4816" w:rsidP="00C4795E">
      <w:pPr>
        <w:spacing w:line="360" w:lineRule="auto"/>
        <w:jc w:val="both"/>
        <w:rPr>
          <w:rFonts w:ascii="Times New Roman" w:hAnsi="Times New Roman" w:cs="Times New Roman"/>
          <w:sz w:val="28"/>
          <w:szCs w:val="28"/>
        </w:rPr>
      </w:pPr>
    </w:p>
    <w:p w:rsidR="002A4816" w:rsidRDefault="002A4816" w:rsidP="00C4795E">
      <w:pPr>
        <w:spacing w:line="360" w:lineRule="auto"/>
        <w:jc w:val="both"/>
        <w:rPr>
          <w:rFonts w:ascii="Times New Roman" w:hAnsi="Times New Roman" w:cs="Times New Roman"/>
          <w:sz w:val="28"/>
          <w:szCs w:val="28"/>
        </w:rPr>
      </w:pPr>
    </w:p>
    <w:p w:rsidR="002A4816" w:rsidRDefault="002A4816" w:rsidP="00C4795E">
      <w:pPr>
        <w:spacing w:line="360" w:lineRule="auto"/>
        <w:jc w:val="both"/>
        <w:rPr>
          <w:rFonts w:ascii="Times New Roman" w:hAnsi="Times New Roman" w:cs="Times New Roman"/>
          <w:sz w:val="28"/>
          <w:szCs w:val="28"/>
        </w:rPr>
      </w:pPr>
    </w:p>
    <w:p w:rsidR="002A4816" w:rsidRDefault="002A4816" w:rsidP="00C4795E">
      <w:pPr>
        <w:spacing w:line="360" w:lineRule="auto"/>
        <w:jc w:val="both"/>
        <w:rPr>
          <w:rFonts w:ascii="Times New Roman" w:hAnsi="Times New Roman" w:cs="Times New Roman"/>
          <w:sz w:val="28"/>
          <w:szCs w:val="28"/>
        </w:rPr>
      </w:pPr>
    </w:p>
    <w:p w:rsidR="00891D2E" w:rsidRPr="00A777A2" w:rsidRDefault="00B31982" w:rsidP="00C4795E">
      <w:pPr>
        <w:spacing w:line="360" w:lineRule="auto"/>
        <w:jc w:val="both"/>
        <w:rPr>
          <w:rFonts w:ascii="Times New Roman" w:hAnsi="Times New Roman" w:cs="Times New Roman"/>
          <w:b/>
          <w:sz w:val="28"/>
          <w:szCs w:val="28"/>
        </w:rPr>
      </w:pPr>
      <w:r w:rsidRPr="00A777A2">
        <w:rPr>
          <w:rFonts w:ascii="Times New Roman" w:hAnsi="Times New Roman" w:cs="Times New Roman"/>
          <w:b/>
          <w:sz w:val="28"/>
          <w:szCs w:val="28"/>
        </w:rPr>
        <w:lastRenderedPageBreak/>
        <w:t xml:space="preserve">5.3 </w:t>
      </w:r>
      <w:r w:rsidR="00891D2E" w:rsidRPr="00A777A2">
        <w:rPr>
          <w:rFonts w:ascii="Times New Roman" w:hAnsi="Times New Roman" w:cs="Times New Roman"/>
          <w:b/>
          <w:sz w:val="28"/>
          <w:szCs w:val="28"/>
        </w:rPr>
        <w:t>CONCLUSION</w:t>
      </w:r>
    </w:p>
    <w:p w:rsidR="00891D2E" w:rsidRPr="00A777A2" w:rsidRDefault="00891D2E" w:rsidP="00C4795E">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Agriculture is the backbone of our country. So, to strengthen the agricultural sector government implemented many schemes and subsidies. Fund distribution in India faced many defects and problems. Most of the farmers are satisfied with the new mode of payment. There is some farmers face frequent delay in receiving amount that may cause corruption of agricultural activities. Another fact is that the farmers are not utilizing the amount of subsidy wholly for agricultural purposes. But, by implementing e-payment, leakages are removed that is one of the major objectives of implementing the e-payment system. The study of “A study on Effectiveness of e-payment system in agricultural sector”, conclude that majority of farmers didn’t faced difficulty due to the procedure.</w:t>
      </w:r>
    </w:p>
    <w:p w:rsidR="00891D2E" w:rsidRPr="00A777A2" w:rsidRDefault="00891D2E" w:rsidP="00C4795E">
      <w:pPr>
        <w:spacing w:line="360" w:lineRule="auto"/>
        <w:jc w:val="both"/>
        <w:rPr>
          <w:rFonts w:ascii="Times New Roman" w:hAnsi="Times New Roman" w:cs="Times New Roman"/>
          <w:b/>
          <w:sz w:val="28"/>
          <w:szCs w:val="28"/>
        </w:rPr>
      </w:pPr>
    </w:p>
    <w:p w:rsidR="00891D2E" w:rsidRDefault="00891D2E" w:rsidP="00C4795E">
      <w:pPr>
        <w:spacing w:line="360" w:lineRule="auto"/>
        <w:jc w:val="both"/>
        <w:rPr>
          <w:rFonts w:ascii="Times New Roman" w:hAnsi="Times New Roman" w:cs="Times New Roman"/>
          <w:sz w:val="28"/>
          <w:szCs w:val="28"/>
        </w:rPr>
      </w:pPr>
    </w:p>
    <w:p w:rsidR="00780189" w:rsidRDefault="00780189" w:rsidP="00C4795E">
      <w:pPr>
        <w:spacing w:line="360" w:lineRule="auto"/>
        <w:jc w:val="both"/>
        <w:rPr>
          <w:rFonts w:ascii="Times New Roman" w:hAnsi="Times New Roman" w:cs="Times New Roman"/>
          <w:sz w:val="28"/>
          <w:szCs w:val="28"/>
        </w:rPr>
      </w:pPr>
    </w:p>
    <w:p w:rsidR="00780189" w:rsidRDefault="00780189" w:rsidP="00C4795E">
      <w:pPr>
        <w:spacing w:line="360" w:lineRule="auto"/>
        <w:jc w:val="both"/>
        <w:rPr>
          <w:rFonts w:ascii="Times New Roman" w:hAnsi="Times New Roman" w:cs="Times New Roman"/>
          <w:sz w:val="28"/>
          <w:szCs w:val="28"/>
        </w:rPr>
      </w:pPr>
    </w:p>
    <w:p w:rsidR="00780189" w:rsidRDefault="00780189" w:rsidP="00C4795E">
      <w:pPr>
        <w:spacing w:line="360" w:lineRule="auto"/>
        <w:jc w:val="both"/>
        <w:rPr>
          <w:rFonts w:ascii="Times New Roman" w:hAnsi="Times New Roman" w:cs="Times New Roman"/>
          <w:sz w:val="28"/>
          <w:szCs w:val="28"/>
        </w:rPr>
      </w:pPr>
    </w:p>
    <w:p w:rsidR="00780189" w:rsidRDefault="00780189" w:rsidP="00C4795E">
      <w:pPr>
        <w:spacing w:line="360" w:lineRule="auto"/>
        <w:jc w:val="both"/>
        <w:rPr>
          <w:rFonts w:ascii="Times New Roman" w:hAnsi="Times New Roman" w:cs="Times New Roman"/>
          <w:sz w:val="28"/>
          <w:szCs w:val="28"/>
        </w:rPr>
      </w:pPr>
    </w:p>
    <w:p w:rsidR="00780189" w:rsidRDefault="00780189" w:rsidP="00C4795E">
      <w:pPr>
        <w:spacing w:line="360" w:lineRule="auto"/>
        <w:jc w:val="both"/>
        <w:rPr>
          <w:rFonts w:ascii="Times New Roman" w:hAnsi="Times New Roman" w:cs="Times New Roman"/>
          <w:sz w:val="28"/>
          <w:szCs w:val="28"/>
        </w:rPr>
      </w:pPr>
    </w:p>
    <w:p w:rsidR="00780189" w:rsidRDefault="00780189" w:rsidP="00C4795E">
      <w:pPr>
        <w:spacing w:line="360" w:lineRule="auto"/>
        <w:jc w:val="both"/>
        <w:rPr>
          <w:rFonts w:ascii="Times New Roman" w:hAnsi="Times New Roman" w:cs="Times New Roman"/>
          <w:sz w:val="28"/>
          <w:szCs w:val="28"/>
        </w:rPr>
      </w:pPr>
    </w:p>
    <w:p w:rsidR="00780189" w:rsidRDefault="00780189" w:rsidP="00C4795E">
      <w:pPr>
        <w:spacing w:line="360" w:lineRule="auto"/>
        <w:jc w:val="both"/>
        <w:rPr>
          <w:rFonts w:ascii="Times New Roman" w:hAnsi="Times New Roman" w:cs="Times New Roman"/>
          <w:sz w:val="28"/>
          <w:szCs w:val="28"/>
        </w:rPr>
      </w:pPr>
    </w:p>
    <w:p w:rsidR="00780189" w:rsidRDefault="00780189" w:rsidP="00C4795E">
      <w:pPr>
        <w:spacing w:line="360" w:lineRule="auto"/>
        <w:jc w:val="both"/>
        <w:rPr>
          <w:rFonts w:ascii="Times New Roman" w:hAnsi="Times New Roman" w:cs="Times New Roman"/>
          <w:sz w:val="28"/>
          <w:szCs w:val="28"/>
        </w:rPr>
      </w:pPr>
    </w:p>
    <w:p w:rsidR="00780189" w:rsidRDefault="00780189" w:rsidP="00C4795E">
      <w:pPr>
        <w:spacing w:line="360" w:lineRule="auto"/>
        <w:jc w:val="both"/>
        <w:rPr>
          <w:rFonts w:ascii="Times New Roman" w:hAnsi="Times New Roman" w:cs="Times New Roman"/>
          <w:sz w:val="28"/>
          <w:szCs w:val="28"/>
        </w:rPr>
      </w:pPr>
    </w:p>
    <w:p w:rsidR="00780189" w:rsidRDefault="00780189" w:rsidP="00C4795E">
      <w:pPr>
        <w:spacing w:line="360" w:lineRule="auto"/>
        <w:jc w:val="both"/>
        <w:rPr>
          <w:rFonts w:ascii="Times New Roman" w:hAnsi="Times New Roman" w:cs="Times New Roman"/>
          <w:sz w:val="28"/>
          <w:szCs w:val="28"/>
        </w:rPr>
      </w:pPr>
    </w:p>
    <w:p w:rsidR="00780189" w:rsidRDefault="00780189" w:rsidP="00C4795E">
      <w:pPr>
        <w:spacing w:line="360" w:lineRule="auto"/>
        <w:jc w:val="both"/>
        <w:rPr>
          <w:rFonts w:ascii="Times New Roman" w:hAnsi="Times New Roman" w:cs="Times New Roman"/>
          <w:sz w:val="28"/>
          <w:szCs w:val="28"/>
        </w:rPr>
      </w:pPr>
    </w:p>
    <w:p w:rsidR="00780189" w:rsidRDefault="00780189" w:rsidP="00C4795E">
      <w:pPr>
        <w:spacing w:line="360" w:lineRule="auto"/>
        <w:jc w:val="both"/>
        <w:rPr>
          <w:rFonts w:ascii="Times New Roman" w:hAnsi="Times New Roman" w:cs="Times New Roman"/>
          <w:sz w:val="28"/>
          <w:szCs w:val="28"/>
        </w:rPr>
      </w:pPr>
    </w:p>
    <w:p w:rsidR="00780189" w:rsidRPr="00A777A2" w:rsidRDefault="00780189" w:rsidP="00780189">
      <w:pPr>
        <w:spacing w:line="360" w:lineRule="auto"/>
        <w:jc w:val="both"/>
        <w:rPr>
          <w:rFonts w:ascii="Times New Roman" w:hAnsi="Times New Roman" w:cs="Times New Roman"/>
          <w:b/>
          <w:sz w:val="28"/>
          <w:szCs w:val="28"/>
        </w:rPr>
      </w:pPr>
      <w:r w:rsidRPr="00A777A2">
        <w:rPr>
          <w:rFonts w:ascii="Times New Roman" w:hAnsi="Times New Roman" w:cs="Times New Roman"/>
          <w:b/>
          <w:sz w:val="32"/>
          <w:szCs w:val="32"/>
        </w:rPr>
        <w:lastRenderedPageBreak/>
        <w:t xml:space="preserve">   </w:t>
      </w:r>
      <w:r>
        <w:rPr>
          <w:rFonts w:ascii="Times New Roman" w:hAnsi="Times New Roman" w:cs="Times New Roman"/>
          <w:b/>
          <w:sz w:val="32"/>
          <w:szCs w:val="32"/>
        </w:rPr>
        <w:t xml:space="preserve">                              </w:t>
      </w:r>
      <w:r w:rsidRPr="00A777A2">
        <w:rPr>
          <w:rFonts w:ascii="Times New Roman" w:hAnsi="Times New Roman" w:cs="Times New Roman"/>
          <w:b/>
          <w:sz w:val="28"/>
          <w:szCs w:val="28"/>
        </w:rPr>
        <w:t>BIBLIOGRAPHY</w:t>
      </w:r>
    </w:p>
    <w:p w:rsidR="00780189" w:rsidRPr="00A777A2" w:rsidRDefault="00780189" w:rsidP="00780189">
      <w:pPr>
        <w:spacing w:line="360" w:lineRule="auto"/>
        <w:jc w:val="both"/>
        <w:rPr>
          <w:rFonts w:ascii="Times New Roman" w:hAnsi="Times New Roman" w:cs="Times New Roman"/>
          <w:sz w:val="28"/>
          <w:szCs w:val="28"/>
        </w:rPr>
      </w:pPr>
    </w:p>
    <w:p w:rsidR="00780189" w:rsidRDefault="00780189" w:rsidP="00780189">
      <w:pPr>
        <w:spacing w:line="360" w:lineRule="auto"/>
        <w:jc w:val="both"/>
        <w:rPr>
          <w:rFonts w:ascii="Times New Roman" w:hAnsi="Times New Roman" w:cs="Times New Roman"/>
          <w:b/>
          <w:sz w:val="28"/>
          <w:szCs w:val="28"/>
        </w:rPr>
      </w:pPr>
      <w:r w:rsidRPr="002A4816">
        <w:rPr>
          <w:rFonts w:ascii="Times New Roman" w:hAnsi="Times New Roman" w:cs="Times New Roman"/>
          <w:b/>
          <w:sz w:val="28"/>
          <w:szCs w:val="28"/>
        </w:rPr>
        <w:t>BOOKS</w:t>
      </w:r>
    </w:p>
    <w:p w:rsidR="00780189" w:rsidRPr="002A4816" w:rsidRDefault="00780189" w:rsidP="00780189">
      <w:pPr>
        <w:pStyle w:val="ListParagraph"/>
        <w:numPr>
          <w:ilvl w:val="0"/>
          <w:numId w:val="21"/>
        </w:numPr>
        <w:spacing w:line="360" w:lineRule="auto"/>
        <w:jc w:val="both"/>
        <w:rPr>
          <w:rFonts w:ascii="Times New Roman" w:hAnsi="Times New Roman" w:cs="Times New Roman"/>
          <w:b/>
          <w:sz w:val="28"/>
          <w:szCs w:val="28"/>
        </w:rPr>
      </w:pPr>
      <w:r w:rsidRPr="002A4816">
        <w:rPr>
          <w:rFonts w:ascii="Times New Roman" w:hAnsi="Times New Roman" w:cs="Times New Roman"/>
          <w:sz w:val="24"/>
          <w:szCs w:val="24"/>
        </w:rPr>
        <w:t xml:space="preserve">Ahuja </w:t>
      </w:r>
      <w:proofErr w:type="spellStart"/>
      <w:r w:rsidRPr="002A4816">
        <w:rPr>
          <w:rFonts w:ascii="Times New Roman" w:hAnsi="Times New Roman" w:cs="Times New Roman"/>
          <w:sz w:val="24"/>
          <w:szCs w:val="24"/>
        </w:rPr>
        <w:t>andtha</w:t>
      </w:r>
      <w:proofErr w:type="spellEnd"/>
      <w:r w:rsidRPr="002A4816">
        <w:rPr>
          <w:rFonts w:ascii="Times New Roman" w:hAnsi="Times New Roman" w:cs="Times New Roman"/>
          <w:sz w:val="24"/>
          <w:szCs w:val="24"/>
        </w:rPr>
        <w:t>, Agricultural and Rural Development in India, Hyderabad.</w:t>
      </w:r>
      <w:r>
        <w:rPr>
          <w:rFonts w:ascii="Times New Roman" w:hAnsi="Times New Roman" w:cs="Times New Roman"/>
          <w:sz w:val="24"/>
          <w:szCs w:val="24"/>
        </w:rPr>
        <w:t xml:space="preserve"> </w:t>
      </w:r>
      <w:r w:rsidRPr="002A4816">
        <w:rPr>
          <w:rFonts w:ascii="Times New Roman" w:hAnsi="Times New Roman" w:cs="Times New Roman"/>
          <w:sz w:val="24"/>
          <w:szCs w:val="24"/>
        </w:rPr>
        <w:t>ISBN, 2006, 44-66</w:t>
      </w:r>
    </w:p>
    <w:p w:rsidR="00780189" w:rsidRPr="002A4816" w:rsidRDefault="00780189" w:rsidP="00780189">
      <w:pPr>
        <w:pStyle w:val="ListParagraph"/>
        <w:numPr>
          <w:ilvl w:val="0"/>
          <w:numId w:val="21"/>
        </w:numPr>
        <w:spacing w:line="360" w:lineRule="auto"/>
        <w:jc w:val="both"/>
        <w:rPr>
          <w:rFonts w:ascii="Times New Roman" w:hAnsi="Times New Roman" w:cs="Times New Roman"/>
          <w:b/>
          <w:sz w:val="28"/>
          <w:szCs w:val="28"/>
        </w:rPr>
      </w:pPr>
      <w:r w:rsidRPr="002A4816">
        <w:rPr>
          <w:rFonts w:ascii="Times New Roman" w:hAnsi="Times New Roman" w:cs="Times New Roman"/>
          <w:sz w:val="24"/>
          <w:szCs w:val="24"/>
        </w:rPr>
        <w:t>Tan Margaret, E-payment the Digital Exchange, Washington DC, Ridge Books, 2004,</w:t>
      </w:r>
      <w:r>
        <w:rPr>
          <w:rFonts w:ascii="Times New Roman" w:hAnsi="Times New Roman" w:cs="Times New Roman"/>
          <w:sz w:val="24"/>
          <w:szCs w:val="24"/>
        </w:rPr>
        <w:t xml:space="preserve"> </w:t>
      </w:r>
      <w:r w:rsidRPr="002A4816">
        <w:rPr>
          <w:rFonts w:ascii="Times New Roman" w:hAnsi="Times New Roman" w:cs="Times New Roman"/>
          <w:sz w:val="24"/>
          <w:szCs w:val="24"/>
        </w:rPr>
        <w:t>112-114</w:t>
      </w:r>
    </w:p>
    <w:p w:rsidR="00780189" w:rsidRPr="002A4816" w:rsidRDefault="00780189" w:rsidP="00780189">
      <w:pPr>
        <w:pStyle w:val="ListParagraph"/>
        <w:numPr>
          <w:ilvl w:val="0"/>
          <w:numId w:val="21"/>
        </w:numPr>
        <w:spacing w:line="360" w:lineRule="auto"/>
        <w:jc w:val="both"/>
        <w:rPr>
          <w:rFonts w:ascii="Times New Roman" w:hAnsi="Times New Roman" w:cs="Times New Roman"/>
          <w:b/>
          <w:sz w:val="28"/>
          <w:szCs w:val="28"/>
        </w:rPr>
      </w:pPr>
      <w:proofErr w:type="spellStart"/>
      <w:r w:rsidRPr="002A4816">
        <w:rPr>
          <w:rFonts w:ascii="Times New Roman" w:hAnsi="Times New Roman" w:cs="Times New Roman"/>
          <w:sz w:val="24"/>
          <w:szCs w:val="24"/>
        </w:rPr>
        <w:t>V.S</w:t>
      </w:r>
      <w:proofErr w:type="spellEnd"/>
      <w:r w:rsidRPr="002A4816">
        <w:rPr>
          <w:rFonts w:ascii="Times New Roman" w:hAnsi="Times New Roman" w:cs="Times New Roman"/>
          <w:sz w:val="24"/>
          <w:szCs w:val="24"/>
        </w:rPr>
        <w:t xml:space="preserve"> Vyas, India's Agrarian Structure, New Delhi: ISBN, 2003, 78-79</w:t>
      </w:r>
    </w:p>
    <w:p w:rsidR="00780189" w:rsidRPr="00865512" w:rsidRDefault="00780189" w:rsidP="00780189">
      <w:pPr>
        <w:pStyle w:val="ListParagraph"/>
        <w:numPr>
          <w:ilvl w:val="0"/>
          <w:numId w:val="21"/>
        </w:numPr>
        <w:spacing w:line="360" w:lineRule="auto"/>
        <w:jc w:val="both"/>
        <w:rPr>
          <w:rFonts w:ascii="Times New Roman" w:hAnsi="Times New Roman" w:cs="Times New Roman"/>
          <w:b/>
          <w:sz w:val="28"/>
          <w:szCs w:val="28"/>
        </w:rPr>
      </w:pPr>
      <w:r w:rsidRPr="002A4816">
        <w:rPr>
          <w:rFonts w:ascii="Times New Roman" w:hAnsi="Times New Roman" w:cs="Times New Roman"/>
          <w:sz w:val="24"/>
          <w:szCs w:val="24"/>
        </w:rPr>
        <w:t xml:space="preserve">RC </w:t>
      </w:r>
      <w:proofErr w:type="spellStart"/>
      <w:r w:rsidRPr="002A4816">
        <w:rPr>
          <w:rFonts w:ascii="Times New Roman" w:hAnsi="Times New Roman" w:cs="Times New Roman"/>
          <w:sz w:val="24"/>
          <w:szCs w:val="24"/>
        </w:rPr>
        <w:t>Ciwari</w:t>
      </w:r>
      <w:proofErr w:type="spellEnd"/>
      <w:r w:rsidRPr="002A4816">
        <w:rPr>
          <w:rFonts w:ascii="Times New Roman" w:hAnsi="Times New Roman" w:cs="Times New Roman"/>
          <w:sz w:val="24"/>
          <w:szCs w:val="24"/>
        </w:rPr>
        <w:t xml:space="preserve">, Geography of India, Allahabad: </w:t>
      </w:r>
      <w:proofErr w:type="spellStart"/>
      <w:r w:rsidRPr="002A4816">
        <w:rPr>
          <w:rFonts w:ascii="Times New Roman" w:hAnsi="Times New Roman" w:cs="Times New Roman"/>
          <w:sz w:val="24"/>
          <w:szCs w:val="24"/>
        </w:rPr>
        <w:t>PrayagpustakBhavan</w:t>
      </w:r>
      <w:proofErr w:type="spellEnd"/>
    </w:p>
    <w:p w:rsidR="00780189" w:rsidRPr="00865512" w:rsidRDefault="00780189" w:rsidP="00780189">
      <w:pPr>
        <w:pStyle w:val="ListParagraph"/>
        <w:numPr>
          <w:ilvl w:val="0"/>
          <w:numId w:val="21"/>
        </w:numPr>
        <w:spacing w:line="360" w:lineRule="auto"/>
        <w:jc w:val="both"/>
        <w:rPr>
          <w:rFonts w:ascii="Times New Roman" w:hAnsi="Times New Roman" w:cs="Times New Roman"/>
          <w:bCs/>
          <w:sz w:val="24"/>
          <w:szCs w:val="24"/>
        </w:rPr>
      </w:pPr>
      <w:r w:rsidRPr="00865512">
        <w:rPr>
          <w:rFonts w:ascii="Times New Roman" w:hAnsi="Times New Roman" w:cs="Times New Roman"/>
          <w:bCs/>
          <w:sz w:val="24"/>
          <w:szCs w:val="24"/>
        </w:rPr>
        <w:t xml:space="preserve">C R Kothari, “Research Methodology”, New Age International (p) Ltd, Publishers, </w:t>
      </w:r>
      <w:r>
        <w:rPr>
          <w:rFonts w:ascii="Times New Roman" w:hAnsi="Times New Roman" w:cs="Times New Roman"/>
          <w:bCs/>
          <w:sz w:val="24"/>
          <w:szCs w:val="24"/>
        </w:rPr>
        <w:t xml:space="preserve"> </w:t>
      </w:r>
      <w:r w:rsidRPr="00865512">
        <w:rPr>
          <w:rFonts w:ascii="Times New Roman" w:hAnsi="Times New Roman" w:cs="Times New Roman"/>
          <w:bCs/>
          <w:sz w:val="24"/>
          <w:szCs w:val="24"/>
        </w:rPr>
        <w:t>New Delhi, Second Edition.Pp.31-Pp.52, Pp.100-Pp.104</w:t>
      </w:r>
    </w:p>
    <w:p w:rsidR="00780189" w:rsidRPr="00A777A2" w:rsidRDefault="00780189" w:rsidP="00780189">
      <w:pPr>
        <w:spacing w:line="360" w:lineRule="auto"/>
        <w:jc w:val="both"/>
        <w:rPr>
          <w:rFonts w:ascii="Times New Roman" w:hAnsi="Times New Roman" w:cs="Times New Roman"/>
          <w:sz w:val="24"/>
          <w:szCs w:val="24"/>
        </w:rPr>
      </w:pPr>
    </w:p>
    <w:p w:rsidR="00780189" w:rsidRPr="002A4816" w:rsidRDefault="00780189" w:rsidP="00780189">
      <w:pPr>
        <w:spacing w:line="360" w:lineRule="auto"/>
        <w:jc w:val="both"/>
        <w:rPr>
          <w:rFonts w:ascii="Times New Roman" w:hAnsi="Times New Roman" w:cs="Times New Roman"/>
          <w:b/>
          <w:sz w:val="28"/>
          <w:szCs w:val="28"/>
        </w:rPr>
      </w:pPr>
      <w:r w:rsidRPr="00A777A2">
        <w:rPr>
          <w:rFonts w:ascii="Times New Roman" w:hAnsi="Times New Roman" w:cs="Times New Roman"/>
          <w:b/>
          <w:sz w:val="28"/>
          <w:szCs w:val="28"/>
        </w:rPr>
        <w:t>WEBSITES</w:t>
      </w:r>
    </w:p>
    <w:p w:rsidR="00780189" w:rsidRPr="00A777A2" w:rsidRDefault="00780189" w:rsidP="00780189">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Www.moneylife.in</w:t>
      </w:r>
    </w:p>
    <w:p w:rsidR="00780189" w:rsidRPr="00A777A2" w:rsidRDefault="00780189" w:rsidP="00780189">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Www.wikipedia.com</w:t>
      </w:r>
    </w:p>
    <w:p w:rsidR="00780189" w:rsidRPr="00A777A2" w:rsidRDefault="00780189" w:rsidP="00780189">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w:t>
      </w:r>
      <w:hyperlink r:id="rId35" w:history="1">
        <w:r w:rsidRPr="00A777A2">
          <w:rPr>
            <w:rStyle w:val="Hyperlink"/>
            <w:rFonts w:ascii="Times New Roman" w:hAnsi="Times New Roman" w:cs="Times New Roman"/>
            <w:sz w:val="24"/>
            <w:szCs w:val="24"/>
          </w:rPr>
          <w:t>Www.karshikakeralam</w:t>
        </w:r>
      </w:hyperlink>
    </w:p>
    <w:p w:rsidR="00780189" w:rsidRPr="00A777A2" w:rsidRDefault="00780189" w:rsidP="00780189">
      <w:pPr>
        <w:spacing w:line="360" w:lineRule="auto"/>
        <w:jc w:val="both"/>
        <w:rPr>
          <w:rFonts w:ascii="Times New Roman" w:hAnsi="Times New Roman" w:cs="Times New Roman"/>
          <w:sz w:val="24"/>
          <w:szCs w:val="24"/>
        </w:rPr>
      </w:pPr>
    </w:p>
    <w:p w:rsidR="00780189" w:rsidRPr="00A777A2" w:rsidRDefault="00780189" w:rsidP="00780189">
      <w:pPr>
        <w:spacing w:line="360" w:lineRule="auto"/>
        <w:jc w:val="both"/>
        <w:rPr>
          <w:rFonts w:ascii="Times New Roman" w:hAnsi="Times New Roman" w:cs="Times New Roman"/>
          <w:sz w:val="28"/>
          <w:szCs w:val="28"/>
        </w:rPr>
      </w:pPr>
    </w:p>
    <w:p w:rsidR="00780189" w:rsidRPr="00A777A2" w:rsidRDefault="00780189" w:rsidP="00780189">
      <w:pPr>
        <w:spacing w:line="360" w:lineRule="auto"/>
        <w:jc w:val="both"/>
        <w:rPr>
          <w:rFonts w:ascii="Times New Roman" w:hAnsi="Times New Roman" w:cs="Times New Roman"/>
          <w:sz w:val="28"/>
          <w:szCs w:val="28"/>
        </w:rPr>
      </w:pPr>
    </w:p>
    <w:p w:rsidR="00780189" w:rsidRPr="00A777A2" w:rsidRDefault="00780189" w:rsidP="00780189">
      <w:pPr>
        <w:spacing w:line="360" w:lineRule="auto"/>
        <w:jc w:val="both"/>
        <w:rPr>
          <w:rFonts w:ascii="Times New Roman" w:hAnsi="Times New Roman" w:cs="Times New Roman"/>
          <w:sz w:val="28"/>
          <w:szCs w:val="28"/>
        </w:rPr>
      </w:pPr>
    </w:p>
    <w:p w:rsidR="00780189" w:rsidRPr="00A777A2" w:rsidRDefault="00780189" w:rsidP="00780189">
      <w:pPr>
        <w:spacing w:line="360" w:lineRule="auto"/>
        <w:jc w:val="both"/>
        <w:rPr>
          <w:rFonts w:ascii="Times New Roman" w:hAnsi="Times New Roman" w:cs="Times New Roman"/>
          <w:sz w:val="28"/>
          <w:szCs w:val="28"/>
        </w:rPr>
      </w:pPr>
    </w:p>
    <w:p w:rsidR="00780189" w:rsidRPr="00A777A2" w:rsidRDefault="00780189" w:rsidP="00780189">
      <w:pPr>
        <w:spacing w:line="360" w:lineRule="auto"/>
        <w:jc w:val="both"/>
        <w:rPr>
          <w:rFonts w:ascii="Times New Roman" w:hAnsi="Times New Roman" w:cs="Times New Roman"/>
          <w:sz w:val="28"/>
          <w:szCs w:val="28"/>
        </w:rPr>
      </w:pPr>
    </w:p>
    <w:p w:rsidR="00780189" w:rsidRPr="00A777A2" w:rsidRDefault="00780189" w:rsidP="00780189">
      <w:pPr>
        <w:spacing w:line="360" w:lineRule="auto"/>
        <w:jc w:val="both"/>
        <w:rPr>
          <w:rFonts w:ascii="Times New Roman" w:hAnsi="Times New Roman" w:cs="Times New Roman"/>
          <w:sz w:val="28"/>
          <w:szCs w:val="28"/>
        </w:rPr>
      </w:pPr>
    </w:p>
    <w:p w:rsidR="00780189" w:rsidRPr="002A4816" w:rsidRDefault="00780189" w:rsidP="00780189">
      <w:pPr>
        <w:spacing w:line="360" w:lineRule="auto"/>
        <w:jc w:val="center"/>
        <w:rPr>
          <w:rFonts w:ascii="Times New Roman" w:hAnsi="Times New Roman" w:cs="Times New Roman"/>
          <w:b/>
          <w:sz w:val="28"/>
          <w:szCs w:val="28"/>
        </w:rPr>
      </w:pPr>
      <w:r w:rsidRPr="00A777A2">
        <w:rPr>
          <w:rFonts w:ascii="Times New Roman" w:hAnsi="Times New Roman" w:cs="Times New Roman"/>
          <w:b/>
          <w:sz w:val="28"/>
          <w:szCs w:val="28"/>
        </w:rPr>
        <w:lastRenderedPageBreak/>
        <w:t>QUESTIONNAIRE</w:t>
      </w:r>
    </w:p>
    <w:p w:rsidR="00780189" w:rsidRPr="00A777A2" w:rsidRDefault="00780189" w:rsidP="00780189">
      <w:pPr>
        <w:spacing w:line="360" w:lineRule="auto"/>
        <w:jc w:val="both"/>
        <w:rPr>
          <w:rFonts w:ascii="Times New Roman" w:hAnsi="Times New Roman" w:cs="Times New Roman"/>
          <w:b/>
          <w:sz w:val="28"/>
          <w:szCs w:val="28"/>
        </w:rPr>
      </w:pPr>
      <w:r w:rsidRPr="00A777A2">
        <w:rPr>
          <w:rFonts w:ascii="Times New Roman" w:hAnsi="Times New Roman" w:cs="Times New Roman"/>
          <w:b/>
          <w:sz w:val="28"/>
          <w:szCs w:val="28"/>
        </w:rPr>
        <w:t xml:space="preserve">A study on effectiveness of E-payment system in agricultural sector with special reference to </w:t>
      </w:r>
      <w:proofErr w:type="spellStart"/>
      <w:r w:rsidRPr="00A777A2">
        <w:rPr>
          <w:rFonts w:ascii="Times New Roman" w:hAnsi="Times New Roman" w:cs="Times New Roman"/>
          <w:b/>
          <w:sz w:val="28"/>
          <w:szCs w:val="28"/>
        </w:rPr>
        <w:t>Munderi</w:t>
      </w:r>
      <w:proofErr w:type="spellEnd"/>
      <w:r w:rsidRPr="00A777A2">
        <w:rPr>
          <w:rFonts w:ascii="Times New Roman" w:hAnsi="Times New Roman" w:cs="Times New Roman"/>
          <w:b/>
          <w:sz w:val="28"/>
          <w:szCs w:val="28"/>
        </w:rPr>
        <w:t xml:space="preserve"> </w:t>
      </w:r>
      <w:proofErr w:type="spellStart"/>
      <w:r w:rsidRPr="00A777A2">
        <w:rPr>
          <w:rFonts w:ascii="Times New Roman" w:hAnsi="Times New Roman" w:cs="Times New Roman"/>
          <w:b/>
          <w:sz w:val="28"/>
          <w:szCs w:val="28"/>
        </w:rPr>
        <w:t>Panchayath</w:t>
      </w:r>
      <w:proofErr w:type="spellEnd"/>
      <w:r w:rsidRPr="00A777A2">
        <w:rPr>
          <w:rFonts w:ascii="Times New Roman" w:hAnsi="Times New Roman" w:cs="Times New Roman"/>
          <w:b/>
          <w:sz w:val="28"/>
          <w:szCs w:val="28"/>
        </w:rPr>
        <w:t xml:space="preserve"> </w:t>
      </w:r>
    </w:p>
    <w:p w:rsidR="00780189" w:rsidRPr="00A777A2" w:rsidRDefault="00780189" w:rsidP="00780189">
      <w:pPr>
        <w:pStyle w:val="ListParagraph"/>
        <w:spacing w:line="360" w:lineRule="auto"/>
        <w:jc w:val="both"/>
        <w:rPr>
          <w:rFonts w:ascii="Times New Roman" w:hAnsi="Times New Roman" w:cs="Times New Roman"/>
          <w:b/>
        </w:rPr>
      </w:pPr>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Name:</w:t>
      </w:r>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Sex    :   </w:t>
      </w:r>
      <w:sdt>
        <w:sdtPr>
          <w:rPr>
            <w:rFonts w:ascii="Times New Roman" w:hAnsi="Times New Roman" w:cs="Times New Roman"/>
            <w:sz w:val="24"/>
            <w:szCs w:val="24"/>
          </w:rPr>
          <w:id w:val="2116486649"/>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F         </w:t>
      </w:r>
      <w:sdt>
        <w:sdtPr>
          <w:rPr>
            <w:rFonts w:ascii="Times New Roman" w:hAnsi="Times New Roman" w:cs="Times New Roman"/>
            <w:sz w:val="24"/>
            <w:szCs w:val="24"/>
          </w:rPr>
          <w:id w:val="1468864305"/>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M</w:t>
      </w:r>
    </w:p>
    <w:p w:rsidR="00780189" w:rsidRPr="00A777A2" w:rsidRDefault="00780189" w:rsidP="00780189">
      <w:pPr>
        <w:pStyle w:val="ListParagraph"/>
        <w:spacing w:line="360" w:lineRule="auto"/>
        <w:jc w:val="both"/>
        <w:rPr>
          <w:rFonts w:ascii="Times New Roman" w:hAnsi="Times New Roman" w:cs="Times New Roman"/>
          <w:sz w:val="24"/>
          <w:szCs w:val="24"/>
        </w:rPr>
      </w:pPr>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Age  :   Below 30 </w:t>
      </w:r>
      <w:sdt>
        <w:sdtPr>
          <w:rPr>
            <w:rFonts w:ascii="Times New Roman" w:hAnsi="Times New Roman" w:cs="Times New Roman"/>
            <w:sz w:val="24"/>
            <w:szCs w:val="24"/>
          </w:rPr>
          <w:id w:val="-1596472308"/>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30-40    </w:t>
      </w:r>
      <w:sdt>
        <w:sdtPr>
          <w:rPr>
            <w:rFonts w:ascii="Times New Roman" w:hAnsi="Times New Roman" w:cs="Times New Roman"/>
            <w:sz w:val="24"/>
            <w:szCs w:val="24"/>
          </w:rPr>
          <w:id w:val="1536617513"/>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40-50 </w:t>
      </w:r>
      <w:sdt>
        <w:sdtPr>
          <w:rPr>
            <w:rFonts w:ascii="Times New Roman" w:hAnsi="Times New Roman" w:cs="Times New Roman"/>
            <w:sz w:val="24"/>
            <w:szCs w:val="24"/>
          </w:rPr>
          <w:id w:val="177927361"/>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50-60       </w:t>
      </w:r>
      <w:sdt>
        <w:sdtPr>
          <w:rPr>
            <w:rFonts w:ascii="Times New Roman" w:eastAsia="MS Gothic" w:hAnsi="Times New Roman" w:cs="Times New Roman"/>
            <w:sz w:val="24"/>
            <w:szCs w:val="24"/>
          </w:rPr>
          <w:id w:val="-1106881966"/>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above 60 </w:t>
      </w:r>
      <w:sdt>
        <w:sdtPr>
          <w:rPr>
            <w:rFonts w:ascii="Times New Roman" w:eastAsia="MS Gothic" w:hAnsi="Times New Roman" w:cs="Times New Roman"/>
            <w:sz w:val="24"/>
            <w:szCs w:val="24"/>
          </w:rPr>
          <w:id w:val="-989939107"/>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Educational level : </w:t>
      </w:r>
      <w:r w:rsidRPr="00A777A2">
        <w:rPr>
          <w:rFonts w:ascii="Times New Roman" w:eastAsia="MS Gothic" w:hAnsi="Times New Roman" w:cs="Times New Roman"/>
          <w:sz w:val="24"/>
          <w:szCs w:val="24"/>
        </w:rPr>
        <w:t xml:space="preserve"> </w:t>
      </w:r>
      <w:r w:rsidRPr="00A777A2">
        <w:rPr>
          <w:rFonts w:ascii="Times New Roman" w:hAnsi="Times New Roman" w:cs="Times New Roman"/>
          <w:sz w:val="24"/>
          <w:szCs w:val="24"/>
        </w:rPr>
        <w:t xml:space="preserve">Below </w:t>
      </w:r>
      <w:proofErr w:type="spellStart"/>
      <w:r w:rsidRPr="00A777A2">
        <w:rPr>
          <w:rFonts w:ascii="Times New Roman" w:hAnsi="Times New Roman" w:cs="Times New Roman"/>
          <w:sz w:val="24"/>
          <w:szCs w:val="24"/>
        </w:rPr>
        <w:t>SSLC</w:t>
      </w:r>
      <w:proofErr w:type="spellEnd"/>
      <w:r w:rsidRPr="00A777A2">
        <w:rPr>
          <w:rFonts w:ascii="Times New Roman" w:hAnsi="Times New Roman" w:cs="Times New Roman"/>
          <w:sz w:val="24"/>
          <w:szCs w:val="24"/>
        </w:rPr>
        <w:t xml:space="preserve"> </w:t>
      </w:r>
      <w:sdt>
        <w:sdtPr>
          <w:rPr>
            <w:rFonts w:ascii="Times New Roman" w:hAnsi="Times New Roman" w:cs="Times New Roman"/>
            <w:sz w:val="24"/>
            <w:szCs w:val="24"/>
          </w:rPr>
          <w:id w:val="1547717320"/>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w:t>
      </w:r>
      <w:proofErr w:type="spellStart"/>
      <w:r w:rsidRPr="00A777A2">
        <w:rPr>
          <w:rFonts w:ascii="Times New Roman" w:hAnsi="Times New Roman" w:cs="Times New Roman"/>
          <w:sz w:val="24"/>
          <w:szCs w:val="24"/>
        </w:rPr>
        <w:t>SSLC</w:t>
      </w:r>
      <w:proofErr w:type="spellEnd"/>
      <w:r w:rsidRPr="00A777A2">
        <w:rPr>
          <w:rFonts w:ascii="Times New Roman" w:hAnsi="Times New Roman" w:cs="Times New Roman"/>
          <w:sz w:val="24"/>
          <w:szCs w:val="24"/>
        </w:rPr>
        <w:t xml:space="preserve"> </w:t>
      </w:r>
      <w:sdt>
        <w:sdtPr>
          <w:rPr>
            <w:rFonts w:ascii="Times New Roman" w:hAnsi="Times New Roman" w:cs="Times New Roman"/>
            <w:sz w:val="24"/>
            <w:szCs w:val="24"/>
          </w:rPr>
          <w:id w:val="-733626193"/>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+2  </w:t>
      </w:r>
      <w:sdt>
        <w:sdtPr>
          <w:rPr>
            <w:rFonts w:ascii="Times New Roman" w:eastAsia="MS Gothic" w:hAnsi="Times New Roman" w:cs="Times New Roman"/>
            <w:sz w:val="24"/>
            <w:szCs w:val="24"/>
          </w:rPr>
          <w:id w:val="1361709484"/>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w:t>
      </w:r>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Degree          </w:t>
      </w:r>
      <w:sdt>
        <w:sdtPr>
          <w:rPr>
            <w:rFonts w:ascii="Times New Roman" w:eastAsia="MS Gothic" w:hAnsi="Times New Roman" w:cs="Times New Roman"/>
            <w:sz w:val="24"/>
            <w:szCs w:val="24"/>
          </w:rPr>
          <w:id w:val="705456327"/>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above degree </w:t>
      </w:r>
      <w:sdt>
        <w:sdtPr>
          <w:rPr>
            <w:rFonts w:ascii="Times New Roman" w:hAnsi="Times New Roman" w:cs="Times New Roman"/>
            <w:sz w:val="24"/>
            <w:szCs w:val="24"/>
          </w:rPr>
          <w:id w:val="-1912452301"/>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Do you have bank account?    </w:t>
      </w:r>
      <w:sdt>
        <w:sdtPr>
          <w:rPr>
            <w:rFonts w:ascii="Times New Roman" w:eastAsia="MS Gothic" w:hAnsi="Times New Roman" w:cs="Times New Roman"/>
            <w:sz w:val="24"/>
            <w:szCs w:val="24"/>
          </w:rPr>
          <w:id w:val="508872943"/>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yes    </w:t>
      </w:r>
      <w:sdt>
        <w:sdtPr>
          <w:rPr>
            <w:rFonts w:ascii="Times New Roman" w:eastAsia="MS Gothic" w:hAnsi="Times New Roman" w:cs="Times New Roman"/>
            <w:sz w:val="24"/>
            <w:szCs w:val="24"/>
          </w:rPr>
          <w:id w:val="-550305335"/>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no</w:t>
      </w:r>
    </w:p>
    <w:p w:rsidR="00780189" w:rsidRPr="00A777A2" w:rsidRDefault="00780189" w:rsidP="00780189">
      <w:pPr>
        <w:pStyle w:val="ListParagraph"/>
        <w:spacing w:line="360" w:lineRule="auto"/>
        <w:jc w:val="both"/>
        <w:rPr>
          <w:rFonts w:ascii="Times New Roman" w:hAnsi="Times New Roman" w:cs="Times New Roman"/>
          <w:sz w:val="24"/>
          <w:szCs w:val="24"/>
        </w:rPr>
      </w:pPr>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In which bank you have account?    </w:t>
      </w:r>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National Bank</w:t>
      </w:r>
      <w:sdt>
        <w:sdtPr>
          <w:rPr>
            <w:rFonts w:ascii="Times New Roman" w:hAnsi="Times New Roman" w:cs="Times New Roman"/>
            <w:sz w:val="24"/>
            <w:szCs w:val="24"/>
          </w:rPr>
          <w:id w:val="-1313481458"/>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Co-operative Bank </w:t>
      </w:r>
      <w:sdt>
        <w:sdtPr>
          <w:rPr>
            <w:rFonts w:ascii="Times New Roman" w:hAnsi="Times New Roman" w:cs="Times New Roman"/>
            <w:sz w:val="24"/>
            <w:szCs w:val="24"/>
          </w:rPr>
          <w:id w:val="-2052980358"/>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w:t>
      </w:r>
      <w:proofErr w:type="spellStart"/>
      <w:r w:rsidRPr="00A777A2">
        <w:rPr>
          <w:rFonts w:ascii="Times New Roman" w:hAnsi="Times New Roman" w:cs="Times New Roman"/>
          <w:sz w:val="24"/>
          <w:szCs w:val="24"/>
        </w:rPr>
        <w:t>Gramin</w:t>
      </w:r>
      <w:proofErr w:type="spellEnd"/>
      <w:r w:rsidRPr="00A777A2">
        <w:rPr>
          <w:rFonts w:ascii="Times New Roman" w:hAnsi="Times New Roman" w:cs="Times New Roman"/>
          <w:sz w:val="24"/>
          <w:szCs w:val="24"/>
        </w:rPr>
        <w:t xml:space="preserve"> Bank   </w:t>
      </w:r>
      <w:sdt>
        <w:sdtPr>
          <w:rPr>
            <w:rFonts w:ascii="Times New Roman" w:eastAsia="MS Gothic" w:hAnsi="Times New Roman" w:cs="Times New Roman"/>
            <w:sz w:val="24"/>
            <w:szCs w:val="24"/>
          </w:rPr>
          <w:id w:val="-1725830330"/>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eastAsia="MS Gothic" w:hAnsi="Times New Roman" w:cs="Times New Roman"/>
          <w:sz w:val="24"/>
          <w:szCs w:val="24"/>
        </w:rPr>
        <w:t xml:space="preserve">  </w:t>
      </w:r>
      <w:r w:rsidRPr="00A777A2">
        <w:rPr>
          <w:rFonts w:ascii="Times New Roman" w:hAnsi="Times New Roman" w:cs="Times New Roman"/>
          <w:sz w:val="24"/>
          <w:szCs w:val="24"/>
        </w:rPr>
        <w:t xml:space="preserve">Others                     </w:t>
      </w:r>
      <w:sdt>
        <w:sdtPr>
          <w:rPr>
            <w:rFonts w:ascii="Times New Roman" w:hAnsi="Times New Roman" w:cs="Times New Roman"/>
            <w:sz w:val="24"/>
            <w:szCs w:val="24"/>
          </w:rPr>
          <w:id w:val="-129861856"/>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spacing w:line="360" w:lineRule="auto"/>
        <w:jc w:val="both"/>
        <w:rPr>
          <w:rFonts w:ascii="Times New Roman" w:hAnsi="Times New Roman" w:cs="Times New Roman"/>
          <w:sz w:val="24"/>
          <w:szCs w:val="24"/>
        </w:rPr>
      </w:pPr>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What is the purpose of opening bank account?</w:t>
      </w:r>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For getting subsidy </w:t>
      </w:r>
      <w:sdt>
        <w:sdtPr>
          <w:rPr>
            <w:rFonts w:ascii="Times New Roman" w:hAnsi="Times New Roman" w:cs="Times New Roman"/>
            <w:sz w:val="24"/>
            <w:szCs w:val="24"/>
          </w:rPr>
          <w:id w:val="-559488638"/>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for other purpose </w:t>
      </w:r>
      <w:sdt>
        <w:sdtPr>
          <w:rPr>
            <w:rFonts w:ascii="Times New Roman" w:hAnsi="Times New Roman" w:cs="Times New Roman"/>
            <w:sz w:val="24"/>
            <w:szCs w:val="24"/>
          </w:rPr>
          <w:id w:val="-875152808"/>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spacing w:line="360" w:lineRule="auto"/>
        <w:jc w:val="both"/>
        <w:rPr>
          <w:rFonts w:ascii="Times New Roman" w:hAnsi="Times New Roman" w:cs="Times New Roman"/>
          <w:sz w:val="24"/>
          <w:szCs w:val="24"/>
        </w:rPr>
      </w:pPr>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Are you familiar with banking transactions?   </w:t>
      </w:r>
    </w:p>
    <w:p w:rsidR="00780189" w:rsidRPr="00A777A2" w:rsidRDefault="00780189" w:rsidP="00780189">
      <w:pPr>
        <w:spacing w:line="360" w:lineRule="auto"/>
        <w:jc w:val="both"/>
        <w:rPr>
          <w:rFonts w:ascii="Times New Roman" w:hAnsi="Times New Roman" w:cs="Times New Roman"/>
          <w:sz w:val="24"/>
          <w:szCs w:val="24"/>
        </w:rPr>
      </w:pPr>
      <w:r w:rsidRPr="00A777A2">
        <w:rPr>
          <w:rFonts w:ascii="Times New Roman" w:eastAsia="MS Gothic" w:hAnsi="Times New Roman" w:cs="Times New Roman"/>
          <w:sz w:val="24"/>
          <w:szCs w:val="24"/>
        </w:rPr>
        <w:t xml:space="preserve">                 </w:t>
      </w:r>
      <w:r w:rsidRPr="00A777A2">
        <w:rPr>
          <w:rFonts w:ascii="Times New Roman" w:hAnsi="Times New Roman" w:cs="Times New Roman"/>
          <w:sz w:val="24"/>
          <w:szCs w:val="24"/>
        </w:rPr>
        <w:t xml:space="preserve">Unfamiliar </w:t>
      </w:r>
      <w:sdt>
        <w:sdtPr>
          <w:rPr>
            <w:rFonts w:ascii="Times New Roman" w:eastAsia="MS Gothic" w:hAnsi="Times New Roman" w:cs="Times New Roman"/>
            <w:sz w:val="24"/>
            <w:szCs w:val="24"/>
          </w:rPr>
          <w:id w:val="-519474196"/>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eastAsia="MS Gothic" w:hAnsi="Times New Roman" w:cs="Times New Roman"/>
          <w:sz w:val="24"/>
          <w:szCs w:val="24"/>
        </w:rPr>
        <w:t xml:space="preserve"> </w:t>
      </w:r>
      <w:r w:rsidRPr="00A777A2">
        <w:rPr>
          <w:rFonts w:ascii="Times New Roman" w:hAnsi="Times New Roman" w:cs="Times New Roman"/>
          <w:sz w:val="24"/>
          <w:szCs w:val="24"/>
        </w:rPr>
        <w:t xml:space="preserve">somewhat familiar </w:t>
      </w:r>
      <w:sdt>
        <w:sdtPr>
          <w:rPr>
            <w:rFonts w:ascii="Times New Roman" w:hAnsi="Times New Roman" w:cs="Times New Roman"/>
            <w:sz w:val="24"/>
            <w:szCs w:val="24"/>
          </w:rPr>
          <w:id w:val="-437294482"/>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Familiar     </w:t>
      </w:r>
      <w:sdt>
        <w:sdtPr>
          <w:rPr>
            <w:rFonts w:ascii="Times New Roman" w:eastAsia="MS Gothic" w:hAnsi="Times New Roman" w:cs="Times New Roman"/>
            <w:sz w:val="24"/>
            <w:szCs w:val="24"/>
          </w:rPr>
          <w:id w:val="-978227138"/>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eastAsia="MS Gothic" w:hAnsi="Times New Roman" w:cs="Times New Roman"/>
          <w:sz w:val="24"/>
          <w:szCs w:val="24"/>
        </w:rPr>
        <w:t xml:space="preserve">  </w:t>
      </w:r>
      <w:r w:rsidRPr="00A777A2">
        <w:rPr>
          <w:rFonts w:ascii="Times New Roman" w:hAnsi="Times New Roman" w:cs="Times New Roman"/>
          <w:sz w:val="24"/>
          <w:szCs w:val="24"/>
        </w:rPr>
        <w:t xml:space="preserve">very familiar          </w:t>
      </w:r>
      <w:sdt>
        <w:sdtPr>
          <w:rPr>
            <w:rFonts w:ascii="Times New Roman" w:hAnsi="Times New Roman" w:cs="Times New Roman"/>
            <w:sz w:val="24"/>
            <w:szCs w:val="24"/>
          </w:rPr>
          <w:id w:val="1435477178"/>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What are the bank transaction method that you use?</w:t>
      </w:r>
    </w:p>
    <w:p w:rsidR="00780189" w:rsidRPr="00A777A2" w:rsidRDefault="00780189" w:rsidP="00780189">
      <w:p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Phone banking</w:t>
      </w:r>
      <w:sdt>
        <w:sdtPr>
          <w:rPr>
            <w:rFonts w:ascii="Times New Roman" w:eastAsia="MS Gothic" w:hAnsi="Times New Roman" w:cs="Times New Roman"/>
            <w:sz w:val="24"/>
            <w:szCs w:val="24"/>
          </w:rPr>
          <w:id w:val="1458289372"/>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ATM card</w:t>
      </w:r>
      <w:sdt>
        <w:sdtPr>
          <w:rPr>
            <w:rFonts w:ascii="Times New Roman" w:eastAsia="MS Gothic" w:hAnsi="Times New Roman" w:cs="Times New Roman"/>
            <w:sz w:val="24"/>
            <w:szCs w:val="24"/>
          </w:rPr>
          <w:id w:val="-22936404"/>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2A4816"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777A2">
        <w:rPr>
          <w:rFonts w:ascii="Times New Roman" w:hAnsi="Times New Roman" w:cs="Times New Roman"/>
          <w:sz w:val="24"/>
          <w:szCs w:val="24"/>
        </w:rPr>
        <w:t xml:space="preserve">Direct bank     </w:t>
      </w:r>
      <w:sdt>
        <w:sdtPr>
          <w:rPr>
            <w:rFonts w:ascii="Times New Roman" w:hAnsi="Times New Roman" w:cs="Times New Roman"/>
            <w:sz w:val="24"/>
            <w:szCs w:val="24"/>
          </w:rPr>
          <w:id w:val="2060122245"/>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other        </w:t>
      </w:r>
      <w:sdt>
        <w:sdtPr>
          <w:rPr>
            <w:rFonts w:ascii="Times New Roman" w:hAnsi="Times New Roman" w:cs="Times New Roman"/>
            <w:sz w:val="24"/>
            <w:szCs w:val="24"/>
          </w:rPr>
          <w:id w:val="1972328114"/>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lastRenderedPageBreak/>
        <w:t xml:space="preserve">Do you get subsidy or monetary benefits from government? </w:t>
      </w:r>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Yes</w:t>
      </w:r>
      <w:sdt>
        <w:sdtPr>
          <w:rPr>
            <w:rFonts w:ascii="Times New Roman" w:eastAsia="MS Gothic" w:hAnsi="Times New Roman" w:cs="Times New Roman"/>
            <w:sz w:val="24"/>
            <w:szCs w:val="24"/>
          </w:rPr>
          <w:id w:val="-946069838"/>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eastAsia="MS Gothic" w:hAnsi="Times New Roman" w:cs="Times New Roman"/>
          <w:sz w:val="24"/>
          <w:szCs w:val="24"/>
        </w:rPr>
        <w:t xml:space="preserve">    No</w:t>
      </w:r>
      <w:sdt>
        <w:sdtPr>
          <w:rPr>
            <w:rFonts w:ascii="Times New Roman" w:eastAsia="MS Gothic" w:hAnsi="Times New Roman" w:cs="Times New Roman"/>
            <w:sz w:val="24"/>
            <w:szCs w:val="24"/>
          </w:rPr>
          <w:id w:val="1654264057"/>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spacing w:line="360" w:lineRule="auto"/>
        <w:jc w:val="both"/>
        <w:rPr>
          <w:rFonts w:ascii="Times New Roman" w:hAnsi="Times New Roman" w:cs="Times New Roman"/>
          <w:sz w:val="24"/>
          <w:szCs w:val="24"/>
        </w:rPr>
      </w:pPr>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How do you know your account is credited with subsidy?</w:t>
      </w:r>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Phoning to bank </w:t>
      </w:r>
      <w:sdt>
        <w:sdtPr>
          <w:rPr>
            <w:rFonts w:ascii="Times New Roman" w:hAnsi="Times New Roman" w:cs="Times New Roman"/>
            <w:sz w:val="24"/>
            <w:szCs w:val="24"/>
          </w:rPr>
          <w:id w:val="1846735399"/>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direct enquiry </w:t>
      </w:r>
      <w:sdt>
        <w:sdtPr>
          <w:rPr>
            <w:rFonts w:ascii="Times New Roman" w:hAnsi="Times New Roman" w:cs="Times New Roman"/>
            <w:sz w:val="24"/>
            <w:szCs w:val="24"/>
          </w:rPr>
          <w:id w:val="795790886"/>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mobile message </w:t>
      </w:r>
      <w:sdt>
        <w:sdtPr>
          <w:rPr>
            <w:rFonts w:ascii="Times New Roman" w:hAnsi="Times New Roman" w:cs="Times New Roman"/>
            <w:sz w:val="24"/>
            <w:szCs w:val="24"/>
          </w:rPr>
          <w:id w:val="84196616"/>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From </w:t>
      </w:r>
      <w:proofErr w:type="spellStart"/>
      <w:r w:rsidRPr="00A777A2">
        <w:rPr>
          <w:rFonts w:ascii="Times New Roman" w:hAnsi="Times New Roman" w:cs="Times New Roman"/>
          <w:sz w:val="24"/>
          <w:szCs w:val="24"/>
        </w:rPr>
        <w:t>krishibhavan</w:t>
      </w:r>
      <w:proofErr w:type="spellEnd"/>
      <w:r w:rsidRPr="00A777A2">
        <w:rPr>
          <w:rFonts w:ascii="Times New Roman" w:hAnsi="Times New Roman" w:cs="Times New Roman"/>
          <w:sz w:val="24"/>
          <w:szCs w:val="24"/>
        </w:rPr>
        <w:t xml:space="preserve"> </w:t>
      </w:r>
      <w:sdt>
        <w:sdtPr>
          <w:rPr>
            <w:rFonts w:ascii="Times New Roman" w:hAnsi="Times New Roman" w:cs="Times New Roman"/>
            <w:sz w:val="24"/>
            <w:szCs w:val="24"/>
          </w:rPr>
          <w:id w:val="-1060011275"/>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any other </w:t>
      </w:r>
      <w:sdt>
        <w:sdtPr>
          <w:rPr>
            <w:rFonts w:ascii="Times New Roman" w:hAnsi="Times New Roman" w:cs="Times New Roman"/>
            <w:sz w:val="24"/>
            <w:szCs w:val="24"/>
          </w:rPr>
          <w:id w:val="-544446958"/>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w:t>
      </w:r>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Who is withdrawing money from the bank? </w:t>
      </w:r>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Yourself </w:t>
      </w:r>
      <w:sdt>
        <w:sdtPr>
          <w:rPr>
            <w:rFonts w:ascii="Times New Roman" w:hAnsi="Times New Roman" w:cs="Times New Roman"/>
            <w:sz w:val="24"/>
            <w:szCs w:val="24"/>
          </w:rPr>
          <w:id w:val="1737821269"/>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others </w:t>
      </w:r>
      <w:sdt>
        <w:sdtPr>
          <w:rPr>
            <w:rFonts w:ascii="Times New Roman" w:hAnsi="Times New Roman" w:cs="Times New Roman"/>
            <w:sz w:val="24"/>
            <w:szCs w:val="24"/>
          </w:rPr>
          <w:id w:val="-583689917"/>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spacing w:line="360" w:lineRule="auto"/>
        <w:jc w:val="both"/>
        <w:rPr>
          <w:rFonts w:ascii="Times New Roman" w:hAnsi="Times New Roman" w:cs="Times New Roman"/>
          <w:sz w:val="24"/>
          <w:szCs w:val="24"/>
        </w:rPr>
      </w:pPr>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Do you face any interruption in agricultural activities because of delay in subsidy?</w:t>
      </w:r>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Never        </w:t>
      </w:r>
      <w:sdt>
        <w:sdtPr>
          <w:rPr>
            <w:rFonts w:ascii="Times New Roman" w:hAnsi="Times New Roman" w:cs="Times New Roman"/>
            <w:sz w:val="24"/>
            <w:szCs w:val="24"/>
          </w:rPr>
          <w:id w:val="1136909908"/>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rarely </w:t>
      </w:r>
      <w:sdt>
        <w:sdtPr>
          <w:rPr>
            <w:rFonts w:ascii="Times New Roman" w:hAnsi="Times New Roman" w:cs="Times New Roman"/>
            <w:sz w:val="24"/>
            <w:szCs w:val="24"/>
          </w:rPr>
          <w:id w:val="-901510536"/>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eastAsia="MS Gothic" w:hAnsi="Times New Roman" w:cs="Times New Roman"/>
          <w:sz w:val="24"/>
          <w:szCs w:val="24"/>
        </w:rPr>
        <w:t xml:space="preserve">      Sometime </w:t>
      </w:r>
      <w:sdt>
        <w:sdtPr>
          <w:rPr>
            <w:rFonts w:ascii="Times New Roman" w:eastAsia="MS Gothic" w:hAnsi="Times New Roman" w:cs="Times New Roman"/>
            <w:sz w:val="24"/>
            <w:szCs w:val="24"/>
          </w:rPr>
          <w:id w:val="1920211605"/>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eastAsia="MS Gothic" w:hAnsi="Times New Roman" w:cs="Times New Roman"/>
          <w:sz w:val="24"/>
          <w:szCs w:val="24"/>
        </w:rPr>
        <w:t xml:space="preserve"> always </w:t>
      </w:r>
      <w:sdt>
        <w:sdtPr>
          <w:rPr>
            <w:rFonts w:ascii="Times New Roman" w:eastAsia="MS Gothic" w:hAnsi="Times New Roman" w:cs="Times New Roman"/>
            <w:sz w:val="24"/>
            <w:szCs w:val="24"/>
          </w:rPr>
          <w:id w:val="496619085"/>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w:t>
      </w:r>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Do you know the reason of delay?</w:t>
      </w:r>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Aware </w:t>
      </w:r>
      <w:sdt>
        <w:sdtPr>
          <w:rPr>
            <w:rFonts w:ascii="Times New Roman" w:eastAsia="MS Gothic" w:hAnsi="Times New Roman" w:cs="Times New Roman"/>
            <w:sz w:val="24"/>
            <w:szCs w:val="24"/>
          </w:rPr>
          <w:id w:val="1865704947"/>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not aware </w:t>
      </w:r>
      <w:sdt>
        <w:sdtPr>
          <w:rPr>
            <w:rFonts w:ascii="Times New Roman" w:eastAsia="MS Gothic" w:hAnsi="Times New Roman" w:cs="Times New Roman"/>
            <w:sz w:val="24"/>
            <w:szCs w:val="24"/>
          </w:rPr>
          <w:id w:val="-1321572732"/>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spacing w:line="360" w:lineRule="auto"/>
        <w:jc w:val="both"/>
        <w:rPr>
          <w:rFonts w:ascii="Times New Roman" w:eastAsia="MS Gothic" w:hAnsi="Times New Roman" w:cs="Times New Roman"/>
          <w:sz w:val="24"/>
          <w:szCs w:val="24"/>
        </w:rPr>
      </w:pPr>
      <w:r w:rsidRPr="00A777A2">
        <w:rPr>
          <w:rFonts w:ascii="Times New Roman" w:eastAsia="MS Gothic" w:hAnsi="Times New Roman" w:cs="Times New Roman"/>
          <w:sz w:val="24"/>
          <w:szCs w:val="24"/>
        </w:rPr>
        <w:t xml:space="preserve">     </w:t>
      </w:r>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Are you using full amount of subsidy for agricultural purposes?</w:t>
      </w:r>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None       </w:t>
      </w:r>
      <w:sdt>
        <w:sdtPr>
          <w:rPr>
            <w:rFonts w:ascii="Times New Roman" w:eastAsia="MS Gothic" w:hAnsi="Times New Roman" w:cs="Times New Roman"/>
            <w:sz w:val="24"/>
            <w:szCs w:val="24"/>
          </w:rPr>
          <w:id w:val="-2044210078"/>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eastAsia="MS Gothic" w:hAnsi="Times New Roman" w:cs="Times New Roman"/>
          <w:sz w:val="24"/>
          <w:szCs w:val="24"/>
        </w:rPr>
        <w:t xml:space="preserve">  </w:t>
      </w:r>
      <w:r w:rsidRPr="00A777A2">
        <w:rPr>
          <w:rFonts w:ascii="Times New Roman" w:hAnsi="Times New Roman" w:cs="Times New Roman"/>
          <w:sz w:val="24"/>
          <w:szCs w:val="24"/>
        </w:rPr>
        <w:t>fully</w:t>
      </w:r>
      <w:sdt>
        <w:sdtPr>
          <w:rPr>
            <w:rFonts w:ascii="Times New Roman" w:hAnsi="Times New Roman" w:cs="Times New Roman"/>
            <w:sz w:val="24"/>
            <w:szCs w:val="24"/>
          </w:rPr>
          <w:id w:val="1227578372"/>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BD735A"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Not fully </w:t>
      </w:r>
      <w:sdt>
        <w:sdtPr>
          <w:rPr>
            <w:rFonts w:ascii="Times New Roman" w:hAnsi="Times New Roman" w:cs="Times New Roman"/>
            <w:sz w:val="24"/>
            <w:szCs w:val="24"/>
          </w:rPr>
          <w:id w:val="1744145405"/>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Did you face any difficulties due to E-payment system? </w:t>
      </w:r>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None       </w:t>
      </w:r>
      <w:sdt>
        <w:sdtPr>
          <w:rPr>
            <w:rFonts w:ascii="Times New Roman" w:hAnsi="Times New Roman" w:cs="Times New Roman"/>
            <w:sz w:val="24"/>
            <w:szCs w:val="24"/>
          </w:rPr>
          <w:id w:val="-2079199835"/>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mild   </w:t>
      </w:r>
      <w:sdt>
        <w:sdtPr>
          <w:rPr>
            <w:rFonts w:ascii="Times New Roman" w:hAnsi="Times New Roman" w:cs="Times New Roman"/>
            <w:sz w:val="24"/>
            <w:szCs w:val="24"/>
          </w:rPr>
          <w:id w:val="1945803953"/>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Moderate </w:t>
      </w:r>
      <w:sdt>
        <w:sdtPr>
          <w:rPr>
            <w:rFonts w:ascii="Times New Roman" w:hAnsi="Times New Roman" w:cs="Times New Roman"/>
            <w:sz w:val="24"/>
            <w:szCs w:val="24"/>
          </w:rPr>
          <w:id w:val="1077637402"/>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severe </w:t>
      </w:r>
      <w:sdt>
        <w:sdtPr>
          <w:rPr>
            <w:rFonts w:ascii="Times New Roman" w:hAnsi="Times New Roman" w:cs="Times New Roman"/>
            <w:sz w:val="24"/>
            <w:szCs w:val="24"/>
          </w:rPr>
          <w:id w:val="133772108"/>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Are you aware about the scheme provided by the E-payment system of the bank?</w:t>
      </w:r>
    </w:p>
    <w:p w:rsidR="00780189" w:rsidRPr="00A777A2" w:rsidRDefault="00780189" w:rsidP="00780189">
      <w:pPr>
        <w:pStyle w:val="ListParagraph"/>
        <w:tabs>
          <w:tab w:val="left" w:pos="3660"/>
        </w:tabs>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Aware </w:t>
      </w:r>
      <w:sdt>
        <w:sdtPr>
          <w:rPr>
            <w:rFonts w:ascii="Times New Roman" w:hAnsi="Times New Roman" w:cs="Times New Roman"/>
            <w:sz w:val="24"/>
            <w:szCs w:val="24"/>
          </w:rPr>
          <w:id w:val="-1482772763"/>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not aware </w:t>
      </w:r>
      <w:sdt>
        <w:sdtPr>
          <w:rPr>
            <w:rFonts w:ascii="Times New Roman" w:hAnsi="Times New Roman" w:cs="Times New Roman"/>
            <w:sz w:val="24"/>
            <w:szCs w:val="24"/>
          </w:rPr>
          <w:id w:val="98150035"/>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ab/>
      </w:r>
    </w:p>
    <w:p w:rsidR="00780189" w:rsidRDefault="00780189" w:rsidP="00780189">
      <w:pPr>
        <w:pStyle w:val="ListParagraph"/>
        <w:spacing w:line="360" w:lineRule="auto"/>
        <w:jc w:val="both"/>
        <w:rPr>
          <w:rFonts w:ascii="Times New Roman" w:hAnsi="Times New Roman" w:cs="Times New Roman"/>
          <w:sz w:val="24"/>
          <w:szCs w:val="24"/>
        </w:rPr>
      </w:pPr>
    </w:p>
    <w:p w:rsidR="00780189" w:rsidRDefault="00780189" w:rsidP="00780189">
      <w:pPr>
        <w:pStyle w:val="ListParagraph"/>
        <w:spacing w:line="360" w:lineRule="auto"/>
        <w:jc w:val="both"/>
        <w:rPr>
          <w:rFonts w:ascii="Times New Roman" w:hAnsi="Times New Roman" w:cs="Times New Roman"/>
          <w:sz w:val="24"/>
          <w:szCs w:val="24"/>
        </w:rPr>
      </w:pPr>
    </w:p>
    <w:p w:rsidR="00780189" w:rsidRPr="00A777A2" w:rsidRDefault="00780189" w:rsidP="00780189">
      <w:pPr>
        <w:pStyle w:val="ListParagraph"/>
        <w:spacing w:line="360" w:lineRule="auto"/>
        <w:jc w:val="both"/>
        <w:rPr>
          <w:rFonts w:ascii="Times New Roman" w:hAnsi="Times New Roman" w:cs="Times New Roman"/>
          <w:sz w:val="24"/>
          <w:szCs w:val="24"/>
        </w:rPr>
      </w:pPr>
      <w:bookmarkStart w:id="0" w:name="_GoBack"/>
      <w:bookmarkEnd w:id="0"/>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lastRenderedPageBreak/>
        <w:t>Do you agree that E-payment system is more secure than traditional system?</w:t>
      </w:r>
    </w:p>
    <w:p w:rsidR="00780189" w:rsidRPr="00A777A2" w:rsidRDefault="00780189" w:rsidP="00780189">
      <w:pPr>
        <w:pStyle w:val="ListParagraph"/>
        <w:spacing w:line="360" w:lineRule="auto"/>
        <w:jc w:val="both"/>
        <w:rPr>
          <w:rFonts w:ascii="Times New Roman" w:eastAsia="MS Gothic" w:hAnsi="Times New Roman" w:cs="Times New Roman"/>
          <w:sz w:val="24"/>
          <w:szCs w:val="24"/>
        </w:rPr>
      </w:pPr>
      <w:r w:rsidRPr="00A777A2">
        <w:rPr>
          <w:rFonts w:ascii="Times New Roman" w:hAnsi="Times New Roman" w:cs="Times New Roman"/>
          <w:sz w:val="24"/>
          <w:szCs w:val="24"/>
        </w:rPr>
        <w:t xml:space="preserve">       Agree   </w:t>
      </w:r>
      <w:r w:rsidRPr="00A777A2">
        <w:rPr>
          <w:rFonts w:ascii="Times New Roman" w:eastAsia="MS Gothic" w:hAnsi="Times New Roman" w:cs="Times New Roman"/>
          <w:sz w:val="24"/>
          <w:szCs w:val="24"/>
        </w:rPr>
        <w:t xml:space="preserve"> </w:t>
      </w:r>
      <w:sdt>
        <w:sdtPr>
          <w:rPr>
            <w:rFonts w:ascii="Times New Roman" w:eastAsia="MS Gothic" w:hAnsi="Times New Roman" w:cs="Times New Roman"/>
            <w:sz w:val="24"/>
            <w:szCs w:val="24"/>
          </w:rPr>
          <w:id w:val="-1543054059"/>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eastAsia="MS Gothic" w:hAnsi="Times New Roman" w:cs="Times New Roman"/>
          <w:sz w:val="24"/>
          <w:szCs w:val="24"/>
        </w:rPr>
        <w:t xml:space="preserve">    strongly agree    </w:t>
      </w:r>
      <w:sdt>
        <w:sdtPr>
          <w:rPr>
            <w:rFonts w:ascii="Times New Roman" w:eastAsia="MS Gothic" w:hAnsi="Times New Roman" w:cs="Times New Roman"/>
            <w:sz w:val="24"/>
            <w:szCs w:val="24"/>
          </w:rPr>
          <w:id w:val="-1654053589"/>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eastAsia="MS Gothic" w:hAnsi="Times New Roman" w:cs="Times New Roman"/>
          <w:sz w:val="24"/>
          <w:szCs w:val="24"/>
        </w:rPr>
        <w:t xml:space="preserve">       Disagree</w:t>
      </w:r>
      <w:sdt>
        <w:sdtPr>
          <w:rPr>
            <w:rFonts w:ascii="Times New Roman" w:hAnsi="Times New Roman" w:cs="Times New Roman"/>
            <w:sz w:val="24"/>
            <w:szCs w:val="24"/>
          </w:rPr>
          <w:id w:val="1526370565"/>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strongly disagree</w:t>
      </w:r>
      <w:sdt>
        <w:sdtPr>
          <w:rPr>
            <w:rFonts w:ascii="Times New Roman" w:hAnsi="Times New Roman" w:cs="Times New Roman"/>
            <w:sz w:val="24"/>
            <w:szCs w:val="24"/>
          </w:rPr>
          <w:id w:val="1135602079"/>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w:t>
      </w:r>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Do you agree that E-payment system is faster than traditional method?</w:t>
      </w:r>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Agree      </w:t>
      </w:r>
      <w:sdt>
        <w:sdtPr>
          <w:rPr>
            <w:rFonts w:ascii="Times New Roman" w:hAnsi="Times New Roman" w:cs="Times New Roman"/>
            <w:sz w:val="24"/>
            <w:szCs w:val="24"/>
          </w:rPr>
          <w:id w:val="2030915813"/>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strongly agree    </w:t>
      </w:r>
      <w:sdt>
        <w:sdtPr>
          <w:rPr>
            <w:rFonts w:ascii="Times New Roman" w:hAnsi="Times New Roman" w:cs="Times New Roman"/>
            <w:sz w:val="24"/>
            <w:szCs w:val="24"/>
          </w:rPr>
          <w:id w:val="-1792431524"/>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spacing w:line="360" w:lineRule="auto"/>
        <w:jc w:val="both"/>
        <w:rPr>
          <w:rFonts w:ascii="Times New Roman" w:eastAsia="MS Gothic" w:hAnsi="Times New Roman" w:cs="Times New Roman"/>
          <w:sz w:val="24"/>
          <w:szCs w:val="24"/>
        </w:rPr>
      </w:pPr>
      <w:r w:rsidRPr="00A777A2">
        <w:rPr>
          <w:rFonts w:ascii="Times New Roman" w:eastAsia="MS Gothic" w:hAnsi="Times New Roman" w:cs="Times New Roman"/>
          <w:sz w:val="24"/>
          <w:szCs w:val="24"/>
        </w:rPr>
        <w:t xml:space="preserve">        Disagree </w:t>
      </w:r>
      <w:sdt>
        <w:sdtPr>
          <w:rPr>
            <w:rFonts w:ascii="Times New Roman" w:eastAsia="MS Gothic" w:hAnsi="Times New Roman" w:cs="Times New Roman"/>
            <w:sz w:val="24"/>
            <w:szCs w:val="24"/>
          </w:rPr>
          <w:id w:val="-1420321701"/>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eastAsia="MS Gothic" w:hAnsi="Times New Roman" w:cs="Times New Roman"/>
          <w:sz w:val="24"/>
          <w:szCs w:val="24"/>
        </w:rPr>
        <w:t xml:space="preserve">  strongly disagree</w:t>
      </w:r>
      <w:sdt>
        <w:sdtPr>
          <w:rPr>
            <w:rFonts w:ascii="Times New Roman" w:eastAsia="MS Gothic" w:hAnsi="Times New Roman" w:cs="Times New Roman"/>
            <w:sz w:val="24"/>
            <w:szCs w:val="24"/>
          </w:rPr>
          <w:id w:val="-64185048"/>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2A4816" w:rsidRDefault="00780189" w:rsidP="00780189">
      <w:pPr>
        <w:pStyle w:val="ListParagraph"/>
        <w:tabs>
          <w:tab w:val="left" w:pos="1245"/>
        </w:tabs>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ab/>
      </w:r>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Are you satisfied with E-payment system?</w:t>
      </w:r>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eastAsia="MS Gothic" w:hAnsi="Times New Roman" w:cs="Times New Roman"/>
          <w:sz w:val="24"/>
          <w:szCs w:val="24"/>
        </w:rPr>
        <w:t xml:space="preserve">         Satisfied </w:t>
      </w:r>
      <w:sdt>
        <w:sdtPr>
          <w:rPr>
            <w:rFonts w:ascii="Times New Roman" w:eastAsia="MS Gothic" w:hAnsi="Times New Roman" w:cs="Times New Roman"/>
            <w:sz w:val="24"/>
            <w:szCs w:val="24"/>
          </w:rPr>
          <w:id w:val="-633174200"/>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eastAsia="MS Gothic" w:hAnsi="Times New Roman" w:cs="Times New Roman"/>
          <w:sz w:val="24"/>
          <w:szCs w:val="24"/>
        </w:rPr>
        <w:t xml:space="preserve">  </w:t>
      </w:r>
      <w:r w:rsidRPr="00A777A2">
        <w:rPr>
          <w:rFonts w:ascii="Times New Roman" w:hAnsi="Times New Roman" w:cs="Times New Roman"/>
          <w:sz w:val="24"/>
          <w:szCs w:val="24"/>
        </w:rPr>
        <w:t xml:space="preserve">very satisfied </w:t>
      </w:r>
      <w:sdt>
        <w:sdtPr>
          <w:rPr>
            <w:rFonts w:ascii="Times New Roman" w:eastAsia="MS Gothic" w:hAnsi="Times New Roman" w:cs="Times New Roman"/>
            <w:sz w:val="24"/>
            <w:szCs w:val="24"/>
          </w:rPr>
          <w:id w:val="1401863541"/>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spacing w:line="360" w:lineRule="auto"/>
        <w:jc w:val="both"/>
        <w:rPr>
          <w:rFonts w:ascii="Times New Roman" w:eastAsia="MS Gothic" w:hAnsi="Times New Roman" w:cs="Times New Roman"/>
          <w:sz w:val="24"/>
          <w:szCs w:val="24"/>
        </w:rPr>
      </w:pPr>
      <w:r w:rsidRPr="00A777A2">
        <w:rPr>
          <w:rFonts w:ascii="Times New Roman" w:eastAsia="MS Gothic" w:hAnsi="Times New Roman" w:cs="Times New Roman"/>
          <w:sz w:val="24"/>
          <w:szCs w:val="24"/>
        </w:rPr>
        <w:t xml:space="preserve">         Dissatisfied </w:t>
      </w:r>
      <w:sdt>
        <w:sdtPr>
          <w:rPr>
            <w:rFonts w:ascii="Times New Roman" w:eastAsia="MS Gothic" w:hAnsi="Times New Roman" w:cs="Times New Roman"/>
            <w:sz w:val="24"/>
            <w:szCs w:val="24"/>
          </w:rPr>
          <w:id w:val="-722060440"/>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eastAsia="MS Gothic" w:hAnsi="Times New Roman" w:cs="Times New Roman"/>
          <w:sz w:val="24"/>
          <w:szCs w:val="24"/>
        </w:rPr>
        <w:t xml:space="preserve"> neither satisfied or dissatisfied</w:t>
      </w:r>
      <w:sdt>
        <w:sdtPr>
          <w:rPr>
            <w:rFonts w:ascii="Times New Roman" w:eastAsia="MS Gothic" w:hAnsi="Times New Roman" w:cs="Times New Roman"/>
            <w:sz w:val="24"/>
            <w:szCs w:val="24"/>
          </w:rPr>
          <w:id w:val="-1616285776"/>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spacing w:line="360" w:lineRule="auto"/>
        <w:jc w:val="both"/>
        <w:rPr>
          <w:rFonts w:ascii="Times New Roman" w:hAnsi="Times New Roman" w:cs="Times New Roman"/>
          <w:sz w:val="24"/>
          <w:szCs w:val="24"/>
        </w:rPr>
      </w:pPr>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Is the amount of subsidy is sufficient for the purpose of agriculture?</w:t>
      </w:r>
    </w:p>
    <w:p w:rsidR="00780189" w:rsidRPr="00A777A2" w:rsidRDefault="00780189" w:rsidP="00780189">
      <w:pPr>
        <w:pStyle w:val="ListParagraph"/>
        <w:spacing w:line="360" w:lineRule="auto"/>
        <w:jc w:val="both"/>
        <w:rPr>
          <w:rFonts w:ascii="Times New Roman" w:eastAsia="MS Gothic" w:hAnsi="Times New Roman" w:cs="Times New Roman"/>
          <w:sz w:val="24"/>
          <w:szCs w:val="24"/>
        </w:rPr>
      </w:pPr>
      <w:r w:rsidRPr="00A777A2">
        <w:rPr>
          <w:rFonts w:ascii="Times New Roman" w:hAnsi="Times New Roman" w:cs="Times New Roman"/>
          <w:sz w:val="24"/>
          <w:szCs w:val="24"/>
        </w:rPr>
        <w:t xml:space="preserve">       </w:t>
      </w:r>
      <w:r w:rsidRPr="00A777A2">
        <w:rPr>
          <w:rFonts w:ascii="Times New Roman" w:eastAsia="MS Gothic" w:hAnsi="Times New Roman" w:cs="Times New Roman"/>
          <w:sz w:val="24"/>
          <w:szCs w:val="24"/>
        </w:rPr>
        <w:t xml:space="preserve"> Never   </w:t>
      </w:r>
      <w:sdt>
        <w:sdtPr>
          <w:rPr>
            <w:rFonts w:ascii="Times New Roman" w:eastAsia="MS Gothic" w:hAnsi="Times New Roman" w:cs="Times New Roman"/>
            <w:sz w:val="24"/>
            <w:szCs w:val="24"/>
          </w:rPr>
          <w:id w:val="1059360520"/>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eastAsia="MS Gothic" w:hAnsi="Times New Roman" w:cs="Times New Roman"/>
          <w:sz w:val="24"/>
          <w:szCs w:val="24"/>
        </w:rPr>
        <w:t xml:space="preserve">  sometimes </w:t>
      </w:r>
      <w:sdt>
        <w:sdtPr>
          <w:rPr>
            <w:rFonts w:ascii="Times New Roman" w:eastAsia="MS Gothic" w:hAnsi="Times New Roman" w:cs="Times New Roman"/>
            <w:sz w:val="24"/>
            <w:szCs w:val="24"/>
          </w:rPr>
          <w:id w:val="-800612708"/>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spacing w:line="360" w:lineRule="auto"/>
        <w:jc w:val="both"/>
        <w:rPr>
          <w:rFonts w:ascii="Times New Roman" w:eastAsia="MS Gothic" w:hAnsi="Times New Roman" w:cs="Times New Roman"/>
          <w:sz w:val="24"/>
          <w:szCs w:val="24"/>
        </w:rPr>
      </w:pPr>
      <w:r w:rsidRPr="00A777A2">
        <w:rPr>
          <w:rFonts w:ascii="Times New Roman" w:eastAsia="MS Gothic" w:hAnsi="Times New Roman" w:cs="Times New Roman"/>
          <w:sz w:val="24"/>
          <w:szCs w:val="24"/>
        </w:rPr>
        <w:t xml:space="preserve">        Often    </w:t>
      </w:r>
      <w:sdt>
        <w:sdtPr>
          <w:rPr>
            <w:rFonts w:ascii="Times New Roman" w:eastAsia="MS Gothic" w:hAnsi="Times New Roman" w:cs="Times New Roman"/>
            <w:sz w:val="24"/>
            <w:szCs w:val="24"/>
          </w:rPr>
          <w:id w:val="-1207099121"/>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eastAsia="MS Gothic" w:hAnsi="Times New Roman" w:cs="Times New Roman"/>
          <w:sz w:val="24"/>
          <w:szCs w:val="24"/>
        </w:rPr>
        <w:t xml:space="preserve">  always       </w:t>
      </w:r>
      <w:sdt>
        <w:sdtPr>
          <w:rPr>
            <w:rFonts w:ascii="Times New Roman" w:eastAsia="MS Gothic" w:hAnsi="Times New Roman" w:cs="Times New Roman"/>
            <w:sz w:val="24"/>
            <w:szCs w:val="24"/>
          </w:rPr>
          <w:id w:val="806738318"/>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pStyle w:val="ListParagraph"/>
        <w:spacing w:line="360" w:lineRule="auto"/>
        <w:ind w:firstLine="720"/>
        <w:jc w:val="both"/>
        <w:rPr>
          <w:rFonts w:ascii="Times New Roman" w:eastAsia="MS Gothic" w:hAnsi="Times New Roman" w:cs="Times New Roman"/>
          <w:sz w:val="24"/>
          <w:szCs w:val="24"/>
        </w:rPr>
      </w:pPr>
    </w:p>
    <w:p w:rsidR="00780189" w:rsidRPr="00A777A2" w:rsidRDefault="00780189" w:rsidP="00780189">
      <w:pPr>
        <w:pStyle w:val="ListParagraph"/>
        <w:numPr>
          <w:ilvl w:val="0"/>
          <w:numId w:val="14"/>
        </w:numPr>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Is there is any increase in the amount of subsidy after the introduction of E-payment system? </w:t>
      </w:r>
    </w:p>
    <w:p w:rsidR="00780189" w:rsidRPr="00A777A2" w:rsidRDefault="00780189" w:rsidP="00780189">
      <w:pPr>
        <w:pStyle w:val="ListParagraph"/>
        <w:spacing w:line="360" w:lineRule="auto"/>
        <w:jc w:val="both"/>
        <w:rPr>
          <w:rFonts w:ascii="Times New Roman" w:hAnsi="Times New Roman" w:cs="Times New Roman"/>
          <w:sz w:val="24"/>
          <w:szCs w:val="24"/>
        </w:rPr>
      </w:pPr>
      <w:r w:rsidRPr="00A777A2">
        <w:rPr>
          <w:rFonts w:ascii="Times New Roman" w:hAnsi="Times New Roman" w:cs="Times New Roman"/>
          <w:sz w:val="24"/>
          <w:szCs w:val="24"/>
        </w:rPr>
        <w:t xml:space="preserve">         Yes </w:t>
      </w:r>
      <w:sdt>
        <w:sdtPr>
          <w:rPr>
            <w:rFonts w:ascii="Times New Roman" w:hAnsi="Times New Roman" w:cs="Times New Roman"/>
            <w:sz w:val="24"/>
            <w:szCs w:val="24"/>
          </w:rPr>
          <w:id w:val="-1256353669"/>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r w:rsidRPr="00A777A2">
        <w:rPr>
          <w:rFonts w:ascii="Times New Roman" w:hAnsi="Times New Roman" w:cs="Times New Roman"/>
          <w:sz w:val="24"/>
          <w:szCs w:val="24"/>
        </w:rPr>
        <w:t xml:space="preserve">   no </w:t>
      </w:r>
      <w:sdt>
        <w:sdtPr>
          <w:rPr>
            <w:rFonts w:ascii="Times New Roman" w:hAnsi="Times New Roman" w:cs="Times New Roman"/>
            <w:sz w:val="24"/>
            <w:szCs w:val="24"/>
          </w:rPr>
          <w:id w:val="879744944"/>
          <w14:checkbox>
            <w14:checked w14:val="0"/>
            <w14:checkedState w14:val="2612" w14:font="MS Gothic"/>
            <w14:uncheckedState w14:val="2610" w14:font="MS Gothic"/>
          </w14:checkbox>
        </w:sdtPr>
        <w:sdtContent>
          <w:r w:rsidRPr="00A777A2">
            <w:rPr>
              <w:rFonts w:ascii="Segoe UI Symbol" w:eastAsia="MS Gothic" w:hAnsi="Segoe UI Symbol" w:cs="Segoe UI Symbol"/>
              <w:sz w:val="24"/>
              <w:szCs w:val="24"/>
            </w:rPr>
            <w:t>☐</w:t>
          </w:r>
        </w:sdtContent>
      </w:sdt>
    </w:p>
    <w:p w:rsidR="00780189" w:rsidRPr="00A777A2" w:rsidRDefault="00780189" w:rsidP="00780189">
      <w:pPr>
        <w:spacing w:line="360" w:lineRule="auto"/>
        <w:ind w:left="360"/>
        <w:jc w:val="both"/>
        <w:rPr>
          <w:rFonts w:ascii="Times New Roman" w:hAnsi="Times New Roman" w:cs="Times New Roman"/>
          <w:sz w:val="24"/>
          <w:szCs w:val="24"/>
        </w:rPr>
      </w:pPr>
    </w:p>
    <w:p w:rsidR="00780189" w:rsidRPr="00A777A2" w:rsidRDefault="00780189" w:rsidP="00780189">
      <w:pPr>
        <w:spacing w:line="360" w:lineRule="auto"/>
        <w:ind w:left="360"/>
        <w:jc w:val="both"/>
        <w:rPr>
          <w:rFonts w:ascii="Times New Roman" w:hAnsi="Times New Roman" w:cs="Times New Roman"/>
          <w:sz w:val="32"/>
          <w:szCs w:val="32"/>
        </w:rPr>
      </w:pPr>
    </w:p>
    <w:p w:rsidR="00780189" w:rsidRPr="00A777A2" w:rsidRDefault="00780189" w:rsidP="00780189">
      <w:pPr>
        <w:pStyle w:val="ListParagraph"/>
        <w:spacing w:line="360" w:lineRule="auto"/>
        <w:jc w:val="both"/>
        <w:rPr>
          <w:rFonts w:ascii="Times New Roman" w:hAnsi="Times New Roman" w:cs="Times New Roman"/>
          <w:sz w:val="32"/>
          <w:szCs w:val="32"/>
        </w:rPr>
      </w:pPr>
      <w:r w:rsidRPr="00A777A2">
        <w:rPr>
          <w:rFonts w:ascii="Times New Roman" w:hAnsi="Times New Roman" w:cs="Times New Roman"/>
          <w:sz w:val="32"/>
          <w:szCs w:val="32"/>
        </w:rPr>
        <w:t xml:space="preserve">      </w:t>
      </w:r>
    </w:p>
    <w:p w:rsidR="00780189" w:rsidRDefault="00780189" w:rsidP="00C4795E">
      <w:pPr>
        <w:spacing w:line="360" w:lineRule="auto"/>
        <w:jc w:val="both"/>
        <w:rPr>
          <w:rFonts w:ascii="Times New Roman" w:hAnsi="Times New Roman" w:cs="Times New Roman"/>
          <w:sz w:val="28"/>
          <w:szCs w:val="28"/>
        </w:rPr>
      </w:pPr>
    </w:p>
    <w:p w:rsidR="00780189" w:rsidRDefault="00780189" w:rsidP="00C4795E">
      <w:pPr>
        <w:spacing w:line="360" w:lineRule="auto"/>
        <w:jc w:val="both"/>
        <w:rPr>
          <w:rFonts w:ascii="Times New Roman" w:hAnsi="Times New Roman" w:cs="Times New Roman"/>
          <w:sz w:val="28"/>
          <w:szCs w:val="28"/>
        </w:rPr>
      </w:pPr>
    </w:p>
    <w:p w:rsidR="00780189" w:rsidRDefault="00780189" w:rsidP="00C4795E">
      <w:pPr>
        <w:spacing w:line="360" w:lineRule="auto"/>
        <w:jc w:val="both"/>
        <w:rPr>
          <w:rFonts w:ascii="Times New Roman" w:hAnsi="Times New Roman" w:cs="Times New Roman"/>
          <w:sz w:val="28"/>
          <w:szCs w:val="28"/>
        </w:rPr>
      </w:pPr>
    </w:p>
    <w:p w:rsidR="00780189" w:rsidRDefault="00780189" w:rsidP="00C4795E">
      <w:pPr>
        <w:spacing w:line="360" w:lineRule="auto"/>
        <w:jc w:val="both"/>
        <w:rPr>
          <w:rFonts w:ascii="Times New Roman" w:hAnsi="Times New Roman" w:cs="Times New Roman"/>
          <w:sz w:val="28"/>
          <w:szCs w:val="28"/>
        </w:rPr>
      </w:pPr>
    </w:p>
    <w:p w:rsidR="00780189" w:rsidRPr="00A777A2" w:rsidRDefault="00780189" w:rsidP="00C4795E">
      <w:pPr>
        <w:spacing w:line="360" w:lineRule="auto"/>
        <w:jc w:val="both"/>
        <w:rPr>
          <w:rFonts w:ascii="Times New Roman" w:hAnsi="Times New Roman" w:cs="Times New Roman"/>
          <w:sz w:val="28"/>
          <w:szCs w:val="28"/>
        </w:rPr>
      </w:pPr>
    </w:p>
    <w:sectPr w:rsidR="00780189" w:rsidRPr="00A777A2" w:rsidSect="00527331">
      <w:footerReference w:type="default" r:id="rId36"/>
      <w:pgSz w:w="11907" w:h="16839" w:code="9"/>
      <w:pgMar w:top="1797" w:right="1797" w:bottom="1797"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3FD" w:rsidRDefault="00BF63FD" w:rsidP="00FF1647">
      <w:pPr>
        <w:spacing w:after="0" w:line="240" w:lineRule="auto"/>
      </w:pPr>
      <w:r>
        <w:separator/>
      </w:r>
    </w:p>
  </w:endnote>
  <w:endnote w:type="continuationSeparator" w:id="0">
    <w:p w:rsidR="00BF63FD" w:rsidRDefault="00BF63FD" w:rsidP="00FF1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rtika">
    <w:altName w:val="Bell MT"/>
    <w:panose1 w:val="02020503030404060203"/>
    <w:charset w:val="00"/>
    <w:family w:val="roman"/>
    <w:pitch w:val="variable"/>
    <w:sig w:usb0="008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0617102"/>
      <w:docPartObj>
        <w:docPartGallery w:val="Page Numbers (Bottom of Page)"/>
        <w:docPartUnique/>
      </w:docPartObj>
    </w:sdtPr>
    <w:sdtEndPr>
      <w:rPr>
        <w:noProof/>
      </w:rPr>
    </w:sdtEndPr>
    <w:sdtContent>
      <w:p w:rsidR="000F2A12" w:rsidRDefault="000F2A12">
        <w:pPr>
          <w:pStyle w:val="Footer"/>
          <w:jc w:val="center"/>
        </w:pPr>
        <w:r>
          <w:fldChar w:fldCharType="begin"/>
        </w:r>
        <w:r>
          <w:instrText xml:space="preserve"> PAGE   \* MERGEFORMAT </w:instrText>
        </w:r>
        <w:r>
          <w:fldChar w:fldCharType="separate"/>
        </w:r>
        <w:r w:rsidR="00780189">
          <w:rPr>
            <w:noProof/>
          </w:rPr>
          <w:t>50</w:t>
        </w:r>
        <w:r>
          <w:rPr>
            <w:noProof/>
          </w:rPr>
          <w:fldChar w:fldCharType="end"/>
        </w:r>
      </w:p>
    </w:sdtContent>
  </w:sdt>
  <w:p w:rsidR="00CF1706" w:rsidRDefault="00CF17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3FD" w:rsidRDefault="00BF63FD" w:rsidP="00FF1647">
      <w:pPr>
        <w:spacing w:after="0" w:line="240" w:lineRule="auto"/>
      </w:pPr>
      <w:r>
        <w:separator/>
      </w:r>
    </w:p>
  </w:footnote>
  <w:footnote w:type="continuationSeparator" w:id="0">
    <w:p w:rsidR="00BF63FD" w:rsidRDefault="00BF63FD" w:rsidP="00FF16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54F64"/>
    <w:multiLevelType w:val="hybridMultilevel"/>
    <w:tmpl w:val="09CEA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DC6A3B"/>
    <w:multiLevelType w:val="hybridMultilevel"/>
    <w:tmpl w:val="9A9E10E2"/>
    <w:lvl w:ilvl="0" w:tplc="0409000F">
      <w:start w:val="1"/>
      <w:numFmt w:val="decimal"/>
      <w:lvlText w:val="%1."/>
      <w:lvlJc w:val="left"/>
      <w:pPr>
        <w:ind w:left="1230" w:hanging="360"/>
      </w:p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2" w15:restartNumberingAfterBreak="0">
    <w:nsid w:val="15D077A3"/>
    <w:multiLevelType w:val="hybridMultilevel"/>
    <w:tmpl w:val="AA945C5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EC35003"/>
    <w:multiLevelType w:val="hybridMultilevel"/>
    <w:tmpl w:val="A2C039C4"/>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4" w15:restartNumberingAfterBreak="0">
    <w:nsid w:val="1F3B4C3A"/>
    <w:multiLevelType w:val="hybridMultilevel"/>
    <w:tmpl w:val="3810432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81563AE"/>
    <w:multiLevelType w:val="hybridMultilevel"/>
    <w:tmpl w:val="2D20A180"/>
    <w:lvl w:ilvl="0" w:tplc="4009000F">
      <w:start w:val="1"/>
      <w:numFmt w:val="decimal"/>
      <w:lvlText w:val="%1."/>
      <w:lvlJc w:val="left"/>
      <w:pPr>
        <w:ind w:left="720" w:hanging="360"/>
      </w:pPr>
    </w:lvl>
    <w:lvl w:ilvl="1" w:tplc="2A9CF014">
      <w:start w:val="112"/>
      <w:numFmt w:val="bullet"/>
      <w:lvlText w:val="•"/>
      <w:lvlJc w:val="left"/>
      <w:pPr>
        <w:ind w:left="1440" w:hanging="360"/>
      </w:pPr>
      <w:rPr>
        <w:rFonts w:ascii="Times New Roman" w:eastAsiaTheme="minorHAnsi" w:hAnsi="Times New Roman" w:cs="Times New Roman"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8AF7595"/>
    <w:multiLevelType w:val="hybridMultilevel"/>
    <w:tmpl w:val="4AEA55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4914A9"/>
    <w:multiLevelType w:val="hybridMultilevel"/>
    <w:tmpl w:val="5F0A95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1D3694"/>
    <w:multiLevelType w:val="hybridMultilevel"/>
    <w:tmpl w:val="7242D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F2008B"/>
    <w:multiLevelType w:val="hybridMultilevel"/>
    <w:tmpl w:val="776859AE"/>
    <w:lvl w:ilvl="0" w:tplc="E1900434">
      <w:start w:val="1"/>
      <w:numFmt w:val="decimal"/>
      <w:lvlText w:val="%1."/>
      <w:lvlJc w:val="left"/>
      <w:pPr>
        <w:ind w:left="1230" w:hanging="360"/>
      </w:pPr>
      <w:rPr>
        <w:b/>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10" w15:restartNumberingAfterBreak="0">
    <w:nsid w:val="36E93716"/>
    <w:multiLevelType w:val="hybridMultilevel"/>
    <w:tmpl w:val="0B0E9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376DC5"/>
    <w:multiLevelType w:val="hybridMultilevel"/>
    <w:tmpl w:val="C04EF8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5E1395"/>
    <w:multiLevelType w:val="multilevel"/>
    <w:tmpl w:val="F9EA13BC"/>
    <w:lvl w:ilvl="0">
      <w:start w:val="1"/>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98D6730"/>
    <w:multiLevelType w:val="hybridMultilevel"/>
    <w:tmpl w:val="DD56C1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327577"/>
    <w:multiLevelType w:val="hybridMultilevel"/>
    <w:tmpl w:val="2AB83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357EAC"/>
    <w:multiLevelType w:val="hybridMultilevel"/>
    <w:tmpl w:val="AFCA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CC5960"/>
    <w:multiLevelType w:val="hybridMultilevel"/>
    <w:tmpl w:val="DD943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020B85"/>
    <w:multiLevelType w:val="hybridMultilevel"/>
    <w:tmpl w:val="5496785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5F4401F0"/>
    <w:multiLevelType w:val="hybridMultilevel"/>
    <w:tmpl w:val="03DAFC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F31B26"/>
    <w:multiLevelType w:val="multilevel"/>
    <w:tmpl w:val="6954226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B474DCD"/>
    <w:multiLevelType w:val="hybridMultilevel"/>
    <w:tmpl w:val="CBEA694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6D5658C0"/>
    <w:multiLevelType w:val="hybridMultilevel"/>
    <w:tmpl w:val="0B3651D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6EC8315D"/>
    <w:multiLevelType w:val="hybridMultilevel"/>
    <w:tmpl w:val="F7F89C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30F4D16"/>
    <w:multiLevelType w:val="hybridMultilevel"/>
    <w:tmpl w:val="302A1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7B426C"/>
    <w:multiLevelType w:val="hybridMultilevel"/>
    <w:tmpl w:val="F4C846F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78D43F8C"/>
    <w:multiLevelType w:val="hybridMultilevel"/>
    <w:tmpl w:val="4DAACA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A04541"/>
    <w:multiLevelType w:val="hybridMultilevel"/>
    <w:tmpl w:val="1DDAA1F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0"/>
  </w:num>
  <w:num w:numId="2">
    <w:abstractNumId w:val="12"/>
  </w:num>
  <w:num w:numId="3">
    <w:abstractNumId w:val="3"/>
  </w:num>
  <w:num w:numId="4">
    <w:abstractNumId w:val="15"/>
  </w:num>
  <w:num w:numId="5">
    <w:abstractNumId w:val="16"/>
  </w:num>
  <w:num w:numId="6">
    <w:abstractNumId w:val="22"/>
  </w:num>
  <w:num w:numId="7">
    <w:abstractNumId w:val="23"/>
  </w:num>
  <w:num w:numId="8">
    <w:abstractNumId w:val="8"/>
  </w:num>
  <w:num w:numId="9">
    <w:abstractNumId w:val="18"/>
  </w:num>
  <w:num w:numId="10">
    <w:abstractNumId w:val="4"/>
  </w:num>
  <w:num w:numId="11">
    <w:abstractNumId w:val="14"/>
  </w:num>
  <w:num w:numId="12">
    <w:abstractNumId w:val="17"/>
  </w:num>
  <w:num w:numId="13">
    <w:abstractNumId w:val="26"/>
  </w:num>
  <w:num w:numId="14">
    <w:abstractNumId w:val="7"/>
  </w:num>
  <w:num w:numId="15">
    <w:abstractNumId w:val="19"/>
  </w:num>
  <w:num w:numId="16">
    <w:abstractNumId w:val="5"/>
  </w:num>
  <w:num w:numId="17">
    <w:abstractNumId w:val="21"/>
  </w:num>
  <w:num w:numId="18">
    <w:abstractNumId w:val="11"/>
  </w:num>
  <w:num w:numId="19">
    <w:abstractNumId w:val="2"/>
  </w:num>
  <w:num w:numId="20">
    <w:abstractNumId w:val="24"/>
  </w:num>
  <w:num w:numId="21">
    <w:abstractNumId w:val="20"/>
  </w:num>
  <w:num w:numId="22">
    <w:abstractNumId w:val="1"/>
  </w:num>
  <w:num w:numId="23">
    <w:abstractNumId w:val="9"/>
  </w:num>
  <w:num w:numId="24">
    <w:abstractNumId w:val="25"/>
  </w:num>
  <w:num w:numId="25">
    <w:abstractNumId w:val="13"/>
  </w:num>
  <w:num w:numId="26">
    <w:abstractNumId w:val="6"/>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E0D"/>
    <w:rsid w:val="00003D7E"/>
    <w:rsid w:val="00017158"/>
    <w:rsid w:val="00020939"/>
    <w:rsid w:val="00021EBA"/>
    <w:rsid w:val="000336E5"/>
    <w:rsid w:val="00035691"/>
    <w:rsid w:val="00041062"/>
    <w:rsid w:val="000564BA"/>
    <w:rsid w:val="000607D5"/>
    <w:rsid w:val="00061747"/>
    <w:rsid w:val="00061EF2"/>
    <w:rsid w:val="00063C53"/>
    <w:rsid w:val="00077884"/>
    <w:rsid w:val="000843DF"/>
    <w:rsid w:val="00091146"/>
    <w:rsid w:val="000A0D31"/>
    <w:rsid w:val="000B18E1"/>
    <w:rsid w:val="000B70A3"/>
    <w:rsid w:val="000C33FE"/>
    <w:rsid w:val="000D2B0A"/>
    <w:rsid w:val="000E0C30"/>
    <w:rsid w:val="000E28D7"/>
    <w:rsid w:val="000E3597"/>
    <w:rsid w:val="000F2A12"/>
    <w:rsid w:val="001109B5"/>
    <w:rsid w:val="00120FD9"/>
    <w:rsid w:val="00136339"/>
    <w:rsid w:val="00145878"/>
    <w:rsid w:val="00146435"/>
    <w:rsid w:val="00151259"/>
    <w:rsid w:val="00152CE4"/>
    <w:rsid w:val="0015557A"/>
    <w:rsid w:val="00163B3B"/>
    <w:rsid w:val="00172F8D"/>
    <w:rsid w:val="00193D22"/>
    <w:rsid w:val="001A0685"/>
    <w:rsid w:val="001C0A02"/>
    <w:rsid w:val="001C325B"/>
    <w:rsid w:val="001D0992"/>
    <w:rsid w:val="001D491C"/>
    <w:rsid w:val="001F0998"/>
    <w:rsid w:val="001F0D31"/>
    <w:rsid w:val="002022AC"/>
    <w:rsid w:val="00233338"/>
    <w:rsid w:val="00247374"/>
    <w:rsid w:val="00250FDE"/>
    <w:rsid w:val="00265771"/>
    <w:rsid w:val="00273E77"/>
    <w:rsid w:val="0028121B"/>
    <w:rsid w:val="00283EC2"/>
    <w:rsid w:val="00286854"/>
    <w:rsid w:val="00286E06"/>
    <w:rsid w:val="002A071B"/>
    <w:rsid w:val="002A0FCD"/>
    <w:rsid w:val="002A4816"/>
    <w:rsid w:val="002A5CD9"/>
    <w:rsid w:val="002B7DFB"/>
    <w:rsid w:val="002C27C7"/>
    <w:rsid w:val="002E05BF"/>
    <w:rsid w:val="002E5ABD"/>
    <w:rsid w:val="002F751A"/>
    <w:rsid w:val="002F7A89"/>
    <w:rsid w:val="00302777"/>
    <w:rsid w:val="0031169C"/>
    <w:rsid w:val="00342100"/>
    <w:rsid w:val="0036017C"/>
    <w:rsid w:val="00361E4F"/>
    <w:rsid w:val="00365FAA"/>
    <w:rsid w:val="00373571"/>
    <w:rsid w:val="00380056"/>
    <w:rsid w:val="003905B9"/>
    <w:rsid w:val="00396A05"/>
    <w:rsid w:val="003A5AAB"/>
    <w:rsid w:val="003C679E"/>
    <w:rsid w:val="003D2302"/>
    <w:rsid w:val="003E50DF"/>
    <w:rsid w:val="003F3BA5"/>
    <w:rsid w:val="00401F6C"/>
    <w:rsid w:val="00415B51"/>
    <w:rsid w:val="0042017A"/>
    <w:rsid w:val="00420CB1"/>
    <w:rsid w:val="00423990"/>
    <w:rsid w:val="00431442"/>
    <w:rsid w:val="0043230E"/>
    <w:rsid w:val="00435082"/>
    <w:rsid w:val="00444E0D"/>
    <w:rsid w:val="00446CB8"/>
    <w:rsid w:val="00451CC2"/>
    <w:rsid w:val="0047209D"/>
    <w:rsid w:val="00476127"/>
    <w:rsid w:val="004779D9"/>
    <w:rsid w:val="004903AB"/>
    <w:rsid w:val="004909C6"/>
    <w:rsid w:val="00491B65"/>
    <w:rsid w:val="004A2412"/>
    <w:rsid w:val="004A4A5D"/>
    <w:rsid w:val="004B1160"/>
    <w:rsid w:val="004B1259"/>
    <w:rsid w:val="004B2D9C"/>
    <w:rsid w:val="004C1B3B"/>
    <w:rsid w:val="004C282A"/>
    <w:rsid w:val="004E694F"/>
    <w:rsid w:val="004E6A5F"/>
    <w:rsid w:val="004E7F6F"/>
    <w:rsid w:val="00507899"/>
    <w:rsid w:val="005122A2"/>
    <w:rsid w:val="0052484B"/>
    <w:rsid w:val="00527331"/>
    <w:rsid w:val="005335C6"/>
    <w:rsid w:val="005372E3"/>
    <w:rsid w:val="00537940"/>
    <w:rsid w:val="00544933"/>
    <w:rsid w:val="00547E17"/>
    <w:rsid w:val="00551F6B"/>
    <w:rsid w:val="00557550"/>
    <w:rsid w:val="00567006"/>
    <w:rsid w:val="0057157B"/>
    <w:rsid w:val="0057669F"/>
    <w:rsid w:val="005803FC"/>
    <w:rsid w:val="005868E9"/>
    <w:rsid w:val="00596590"/>
    <w:rsid w:val="005A4A4B"/>
    <w:rsid w:val="005B63A9"/>
    <w:rsid w:val="005C39CE"/>
    <w:rsid w:val="005C4893"/>
    <w:rsid w:val="005D2B0E"/>
    <w:rsid w:val="005D2B57"/>
    <w:rsid w:val="005D56C3"/>
    <w:rsid w:val="005D64B1"/>
    <w:rsid w:val="005F6108"/>
    <w:rsid w:val="00611F88"/>
    <w:rsid w:val="006160E9"/>
    <w:rsid w:val="00630E7C"/>
    <w:rsid w:val="006312F1"/>
    <w:rsid w:val="0063137D"/>
    <w:rsid w:val="0063768E"/>
    <w:rsid w:val="0064370D"/>
    <w:rsid w:val="00643B4E"/>
    <w:rsid w:val="00645F39"/>
    <w:rsid w:val="00653334"/>
    <w:rsid w:val="006639F1"/>
    <w:rsid w:val="00666122"/>
    <w:rsid w:val="00667968"/>
    <w:rsid w:val="00683B6A"/>
    <w:rsid w:val="006A10D2"/>
    <w:rsid w:val="006A7450"/>
    <w:rsid w:val="006B7DC3"/>
    <w:rsid w:val="006C2DD0"/>
    <w:rsid w:val="006C7E10"/>
    <w:rsid w:val="006D3146"/>
    <w:rsid w:val="006D3BF8"/>
    <w:rsid w:val="006F2339"/>
    <w:rsid w:val="006F5748"/>
    <w:rsid w:val="0071378A"/>
    <w:rsid w:val="007255ED"/>
    <w:rsid w:val="00730C2D"/>
    <w:rsid w:val="007311CF"/>
    <w:rsid w:val="00731424"/>
    <w:rsid w:val="0073321F"/>
    <w:rsid w:val="0073435D"/>
    <w:rsid w:val="00744847"/>
    <w:rsid w:val="0074650F"/>
    <w:rsid w:val="00751168"/>
    <w:rsid w:val="00757358"/>
    <w:rsid w:val="00761056"/>
    <w:rsid w:val="007617C3"/>
    <w:rsid w:val="00773C37"/>
    <w:rsid w:val="0077540A"/>
    <w:rsid w:val="00777407"/>
    <w:rsid w:val="00780189"/>
    <w:rsid w:val="0078227C"/>
    <w:rsid w:val="0078607C"/>
    <w:rsid w:val="00787A1B"/>
    <w:rsid w:val="00790511"/>
    <w:rsid w:val="007A6595"/>
    <w:rsid w:val="007B7921"/>
    <w:rsid w:val="007C02E4"/>
    <w:rsid w:val="007C2F8A"/>
    <w:rsid w:val="007C5494"/>
    <w:rsid w:val="007C6B60"/>
    <w:rsid w:val="007D44D3"/>
    <w:rsid w:val="007D45C0"/>
    <w:rsid w:val="007D5D36"/>
    <w:rsid w:val="007D6298"/>
    <w:rsid w:val="007D6C56"/>
    <w:rsid w:val="007E4B6B"/>
    <w:rsid w:val="007F1B29"/>
    <w:rsid w:val="007F200E"/>
    <w:rsid w:val="007F4B07"/>
    <w:rsid w:val="007F7BEF"/>
    <w:rsid w:val="0080128E"/>
    <w:rsid w:val="008022DE"/>
    <w:rsid w:val="00812935"/>
    <w:rsid w:val="0082183A"/>
    <w:rsid w:val="008258C1"/>
    <w:rsid w:val="00827BF2"/>
    <w:rsid w:val="008310E8"/>
    <w:rsid w:val="008404CA"/>
    <w:rsid w:val="0084569A"/>
    <w:rsid w:val="00865512"/>
    <w:rsid w:val="00871097"/>
    <w:rsid w:val="00874EAB"/>
    <w:rsid w:val="00891D2E"/>
    <w:rsid w:val="00895F18"/>
    <w:rsid w:val="008A37ED"/>
    <w:rsid w:val="008A6AE9"/>
    <w:rsid w:val="008C68B0"/>
    <w:rsid w:val="008D0B0D"/>
    <w:rsid w:val="008D5170"/>
    <w:rsid w:val="008D6ED9"/>
    <w:rsid w:val="008D7DDA"/>
    <w:rsid w:val="008E7363"/>
    <w:rsid w:val="008F4462"/>
    <w:rsid w:val="008F4E79"/>
    <w:rsid w:val="008F5D0E"/>
    <w:rsid w:val="008F73F7"/>
    <w:rsid w:val="009028C2"/>
    <w:rsid w:val="00910EFB"/>
    <w:rsid w:val="00911D1F"/>
    <w:rsid w:val="00917BD4"/>
    <w:rsid w:val="00922A16"/>
    <w:rsid w:val="009239CF"/>
    <w:rsid w:val="00926CD7"/>
    <w:rsid w:val="00941E48"/>
    <w:rsid w:val="00950C9D"/>
    <w:rsid w:val="00955931"/>
    <w:rsid w:val="009577B1"/>
    <w:rsid w:val="00967591"/>
    <w:rsid w:val="00980124"/>
    <w:rsid w:val="00983122"/>
    <w:rsid w:val="00986F06"/>
    <w:rsid w:val="009A29AC"/>
    <w:rsid w:val="009A2D9A"/>
    <w:rsid w:val="009A55DE"/>
    <w:rsid w:val="009A58B0"/>
    <w:rsid w:val="009C27FC"/>
    <w:rsid w:val="009D0B97"/>
    <w:rsid w:val="009D2DB4"/>
    <w:rsid w:val="009E5D53"/>
    <w:rsid w:val="009F6498"/>
    <w:rsid w:val="00A00786"/>
    <w:rsid w:val="00A03833"/>
    <w:rsid w:val="00A04D98"/>
    <w:rsid w:val="00A10C5B"/>
    <w:rsid w:val="00A20415"/>
    <w:rsid w:val="00A35523"/>
    <w:rsid w:val="00A561DB"/>
    <w:rsid w:val="00A57AE5"/>
    <w:rsid w:val="00A669A2"/>
    <w:rsid w:val="00A777A2"/>
    <w:rsid w:val="00A811F1"/>
    <w:rsid w:val="00AA3206"/>
    <w:rsid w:val="00AA365A"/>
    <w:rsid w:val="00AA6D47"/>
    <w:rsid w:val="00AA7A9D"/>
    <w:rsid w:val="00AB6C91"/>
    <w:rsid w:val="00AC6B8B"/>
    <w:rsid w:val="00AE2249"/>
    <w:rsid w:val="00AF5277"/>
    <w:rsid w:val="00AF5AC4"/>
    <w:rsid w:val="00AF7BD4"/>
    <w:rsid w:val="00B04B94"/>
    <w:rsid w:val="00B10D19"/>
    <w:rsid w:val="00B20E17"/>
    <w:rsid w:val="00B31982"/>
    <w:rsid w:val="00B3355D"/>
    <w:rsid w:val="00BA62B4"/>
    <w:rsid w:val="00BA6875"/>
    <w:rsid w:val="00BB1F01"/>
    <w:rsid w:val="00BB768A"/>
    <w:rsid w:val="00BC0EAA"/>
    <w:rsid w:val="00BC3E73"/>
    <w:rsid w:val="00BD735A"/>
    <w:rsid w:val="00BE7ECA"/>
    <w:rsid w:val="00BF104A"/>
    <w:rsid w:val="00BF63FD"/>
    <w:rsid w:val="00BF793E"/>
    <w:rsid w:val="00C00EAB"/>
    <w:rsid w:val="00C13E35"/>
    <w:rsid w:val="00C24747"/>
    <w:rsid w:val="00C3417A"/>
    <w:rsid w:val="00C4795E"/>
    <w:rsid w:val="00C52A88"/>
    <w:rsid w:val="00C532A7"/>
    <w:rsid w:val="00C5680C"/>
    <w:rsid w:val="00C56ABC"/>
    <w:rsid w:val="00C63888"/>
    <w:rsid w:val="00C73A84"/>
    <w:rsid w:val="00C83FF4"/>
    <w:rsid w:val="00C85705"/>
    <w:rsid w:val="00C9495E"/>
    <w:rsid w:val="00C9702F"/>
    <w:rsid w:val="00CA0CA3"/>
    <w:rsid w:val="00CA5E81"/>
    <w:rsid w:val="00CA6857"/>
    <w:rsid w:val="00CB75B5"/>
    <w:rsid w:val="00CB77BB"/>
    <w:rsid w:val="00CC0009"/>
    <w:rsid w:val="00CC46D4"/>
    <w:rsid w:val="00CC6783"/>
    <w:rsid w:val="00CD7449"/>
    <w:rsid w:val="00CE26EE"/>
    <w:rsid w:val="00CE39AE"/>
    <w:rsid w:val="00CF0D97"/>
    <w:rsid w:val="00CF1706"/>
    <w:rsid w:val="00CF287B"/>
    <w:rsid w:val="00D00DEC"/>
    <w:rsid w:val="00D00F22"/>
    <w:rsid w:val="00D034A7"/>
    <w:rsid w:val="00D0707A"/>
    <w:rsid w:val="00D119B5"/>
    <w:rsid w:val="00D120B5"/>
    <w:rsid w:val="00D55FC3"/>
    <w:rsid w:val="00D57233"/>
    <w:rsid w:val="00D5731F"/>
    <w:rsid w:val="00D67BBC"/>
    <w:rsid w:val="00D833AC"/>
    <w:rsid w:val="00D865BC"/>
    <w:rsid w:val="00DA3BC2"/>
    <w:rsid w:val="00DC446B"/>
    <w:rsid w:val="00DC5F0E"/>
    <w:rsid w:val="00DE4894"/>
    <w:rsid w:val="00DE4C1B"/>
    <w:rsid w:val="00DE73A2"/>
    <w:rsid w:val="00DF2142"/>
    <w:rsid w:val="00E06D61"/>
    <w:rsid w:val="00E12BF8"/>
    <w:rsid w:val="00E232C8"/>
    <w:rsid w:val="00E3649C"/>
    <w:rsid w:val="00E36F61"/>
    <w:rsid w:val="00E44BA7"/>
    <w:rsid w:val="00E46945"/>
    <w:rsid w:val="00E508F0"/>
    <w:rsid w:val="00E54230"/>
    <w:rsid w:val="00E55342"/>
    <w:rsid w:val="00E56328"/>
    <w:rsid w:val="00E617A5"/>
    <w:rsid w:val="00E61E9F"/>
    <w:rsid w:val="00E62743"/>
    <w:rsid w:val="00E64688"/>
    <w:rsid w:val="00E75B25"/>
    <w:rsid w:val="00E8032E"/>
    <w:rsid w:val="00E81194"/>
    <w:rsid w:val="00E8602B"/>
    <w:rsid w:val="00E8602E"/>
    <w:rsid w:val="00E90E8F"/>
    <w:rsid w:val="00E919E7"/>
    <w:rsid w:val="00E94A3A"/>
    <w:rsid w:val="00E94E8A"/>
    <w:rsid w:val="00EA32E4"/>
    <w:rsid w:val="00EB10A5"/>
    <w:rsid w:val="00EC2267"/>
    <w:rsid w:val="00EC4CC3"/>
    <w:rsid w:val="00ED751B"/>
    <w:rsid w:val="00EF3793"/>
    <w:rsid w:val="00EF5BD3"/>
    <w:rsid w:val="00F048D9"/>
    <w:rsid w:val="00F24D85"/>
    <w:rsid w:val="00F32F41"/>
    <w:rsid w:val="00F36867"/>
    <w:rsid w:val="00F37EAD"/>
    <w:rsid w:val="00F41322"/>
    <w:rsid w:val="00F5083A"/>
    <w:rsid w:val="00F55D42"/>
    <w:rsid w:val="00F60263"/>
    <w:rsid w:val="00F6120B"/>
    <w:rsid w:val="00F66D76"/>
    <w:rsid w:val="00F75B8F"/>
    <w:rsid w:val="00F80A9F"/>
    <w:rsid w:val="00F81B77"/>
    <w:rsid w:val="00F8571D"/>
    <w:rsid w:val="00F86F91"/>
    <w:rsid w:val="00F930BA"/>
    <w:rsid w:val="00F9545D"/>
    <w:rsid w:val="00FA3CEC"/>
    <w:rsid w:val="00FB419B"/>
    <w:rsid w:val="00FD3AF7"/>
    <w:rsid w:val="00FE4E26"/>
    <w:rsid w:val="00FF0CA7"/>
    <w:rsid w:val="00FF1647"/>
  </w:rsids>
  <m:mathPr>
    <m:mathFont m:val="Cambria Math"/>
    <m:brkBin m:val="before"/>
    <m:brkBinSub m:val="--"/>
    <m:smallFrac m:val="0"/>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656D07-9BB8-4A00-9678-AD48D7143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803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647"/>
  </w:style>
  <w:style w:type="paragraph" w:styleId="Footer">
    <w:name w:val="footer"/>
    <w:basedOn w:val="Normal"/>
    <w:link w:val="FooterChar"/>
    <w:uiPriority w:val="99"/>
    <w:unhideWhenUsed/>
    <w:rsid w:val="00FF1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647"/>
  </w:style>
  <w:style w:type="paragraph" w:styleId="ListParagraph">
    <w:name w:val="List Paragraph"/>
    <w:basedOn w:val="Normal"/>
    <w:uiPriority w:val="34"/>
    <w:qFormat/>
    <w:rsid w:val="00D00F22"/>
    <w:pPr>
      <w:ind w:left="720"/>
      <w:contextualSpacing/>
    </w:pPr>
  </w:style>
  <w:style w:type="table" w:styleId="TableGrid">
    <w:name w:val="Table Grid"/>
    <w:basedOn w:val="TableNormal"/>
    <w:uiPriority w:val="59"/>
    <w:rsid w:val="00163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803FC"/>
    <w:pPr>
      <w:spacing w:after="0" w:line="240" w:lineRule="auto"/>
    </w:pPr>
  </w:style>
  <w:style w:type="character" w:customStyle="1" w:styleId="Heading1Char">
    <w:name w:val="Heading 1 Char"/>
    <w:basedOn w:val="DefaultParagraphFont"/>
    <w:link w:val="Heading1"/>
    <w:uiPriority w:val="9"/>
    <w:rsid w:val="005803FC"/>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5803F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03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03F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803FC"/>
    <w:rPr>
      <w:rFonts w:eastAsiaTheme="minorEastAsia"/>
      <w:color w:val="5A5A5A" w:themeColor="text1" w:themeTint="A5"/>
      <w:spacing w:val="15"/>
    </w:rPr>
  </w:style>
  <w:style w:type="character" w:styleId="Emphasis">
    <w:name w:val="Emphasis"/>
    <w:basedOn w:val="DefaultParagraphFont"/>
    <w:uiPriority w:val="20"/>
    <w:qFormat/>
    <w:rsid w:val="005803FC"/>
    <w:rPr>
      <w:i/>
      <w:iCs/>
    </w:rPr>
  </w:style>
  <w:style w:type="character" w:styleId="SubtleEmphasis">
    <w:name w:val="Subtle Emphasis"/>
    <w:basedOn w:val="DefaultParagraphFont"/>
    <w:uiPriority w:val="19"/>
    <w:qFormat/>
    <w:rsid w:val="005803FC"/>
    <w:rPr>
      <w:i/>
      <w:iCs/>
      <w:color w:val="404040" w:themeColor="text1" w:themeTint="BF"/>
    </w:rPr>
  </w:style>
  <w:style w:type="character" w:styleId="Hyperlink">
    <w:name w:val="Hyperlink"/>
    <w:basedOn w:val="DefaultParagraphFont"/>
    <w:uiPriority w:val="99"/>
    <w:unhideWhenUsed/>
    <w:rsid w:val="004909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52379">
      <w:bodyDiv w:val="1"/>
      <w:marLeft w:val="0"/>
      <w:marRight w:val="0"/>
      <w:marTop w:val="0"/>
      <w:marBottom w:val="0"/>
      <w:divBdr>
        <w:top w:val="none" w:sz="0" w:space="0" w:color="auto"/>
        <w:left w:val="none" w:sz="0" w:space="0" w:color="auto"/>
        <w:bottom w:val="none" w:sz="0" w:space="0" w:color="auto"/>
        <w:right w:val="none" w:sz="0" w:space="0" w:color="auto"/>
      </w:divBdr>
    </w:div>
    <w:div w:id="317922827">
      <w:bodyDiv w:val="1"/>
      <w:marLeft w:val="0"/>
      <w:marRight w:val="0"/>
      <w:marTop w:val="0"/>
      <w:marBottom w:val="0"/>
      <w:divBdr>
        <w:top w:val="none" w:sz="0" w:space="0" w:color="auto"/>
        <w:left w:val="none" w:sz="0" w:space="0" w:color="auto"/>
        <w:bottom w:val="none" w:sz="0" w:space="0" w:color="auto"/>
        <w:right w:val="none" w:sz="0" w:space="0" w:color="auto"/>
      </w:divBdr>
    </w:div>
    <w:div w:id="487138041">
      <w:bodyDiv w:val="1"/>
      <w:marLeft w:val="0"/>
      <w:marRight w:val="0"/>
      <w:marTop w:val="0"/>
      <w:marBottom w:val="0"/>
      <w:divBdr>
        <w:top w:val="none" w:sz="0" w:space="0" w:color="auto"/>
        <w:left w:val="none" w:sz="0" w:space="0" w:color="auto"/>
        <w:bottom w:val="none" w:sz="0" w:space="0" w:color="auto"/>
        <w:right w:val="none" w:sz="0" w:space="0" w:color="auto"/>
      </w:divBdr>
    </w:div>
    <w:div w:id="720053885">
      <w:bodyDiv w:val="1"/>
      <w:marLeft w:val="0"/>
      <w:marRight w:val="0"/>
      <w:marTop w:val="0"/>
      <w:marBottom w:val="0"/>
      <w:divBdr>
        <w:top w:val="none" w:sz="0" w:space="0" w:color="auto"/>
        <w:left w:val="none" w:sz="0" w:space="0" w:color="auto"/>
        <w:bottom w:val="none" w:sz="0" w:space="0" w:color="auto"/>
        <w:right w:val="none" w:sz="0" w:space="0" w:color="auto"/>
      </w:divBdr>
    </w:div>
    <w:div w:id="1036926518">
      <w:bodyDiv w:val="1"/>
      <w:marLeft w:val="0"/>
      <w:marRight w:val="0"/>
      <w:marTop w:val="0"/>
      <w:marBottom w:val="0"/>
      <w:divBdr>
        <w:top w:val="none" w:sz="0" w:space="0" w:color="auto"/>
        <w:left w:val="none" w:sz="0" w:space="0" w:color="auto"/>
        <w:bottom w:val="none" w:sz="0" w:space="0" w:color="auto"/>
        <w:right w:val="none" w:sz="0" w:space="0" w:color="auto"/>
      </w:divBdr>
    </w:div>
    <w:div w:id="1090588469">
      <w:bodyDiv w:val="1"/>
      <w:marLeft w:val="0"/>
      <w:marRight w:val="0"/>
      <w:marTop w:val="0"/>
      <w:marBottom w:val="0"/>
      <w:divBdr>
        <w:top w:val="none" w:sz="0" w:space="0" w:color="auto"/>
        <w:left w:val="none" w:sz="0" w:space="0" w:color="auto"/>
        <w:bottom w:val="none" w:sz="0" w:space="0" w:color="auto"/>
        <w:right w:val="none" w:sz="0" w:space="0" w:color="auto"/>
      </w:divBdr>
    </w:div>
    <w:div w:id="1161307843">
      <w:bodyDiv w:val="1"/>
      <w:marLeft w:val="0"/>
      <w:marRight w:val="0"/>
      <w:marTop w:val="0"/>
      <w:marBottom w:val="0"/>
      <w:divBdr>
        <w:top w:val="none" w:sz="0" w:space="0" w:color="auto"/>
        <w:left w:val="none" w:sz="0" w:space="0" w:color="auto"/>
        <w:bottom w:val="none" w:sz="0" w:space="0" w:color="auto"/>
        <w:right w:val="none" w:sz="0" w:space="0" w:color="auto"/>
      </w:divBdr>
    </w:div>
    <w:div w:id="1285886202">
      <w:bodyDiv w:val="1"/>
      <w:marLeft w:val="0"/>
      <w:marRight w:val="0"/>
      <w:marTop w:val="0"/>
      <w:marBottom w:val="0"/>
      <w:divBdr>
        <w:top w:val="none" w:sz="0" w:space="0" w:color="auto"/>
        <w:left w:val="none" w:sz="0" w:space="0" w:color="auto"/>
        <w:bottom w:val="none" w:sz="0" w:space="0" w:color="auto"/>
        <w:right w:val="none" w:sz="0" w:space="0" w:color="auto"/>
      </w:divBdr>
    </w:div>
    <w:div w:id="1378355902">
      <w:bodyDiv w:val="1"/>
      <w:marLeft w:val="0"/>
      <w:marRight w:val="0"/>
      <w:marTop w:val="0"/>
      <w:marBottom w:val="0"/>
      <w:divBdr>
        <w:top w:val="none" w:sz="0" w:space="0" w:color="auto"/>
        <w:left w:val="none" w:sz="0" w:space="0" w:color="auto"/>
        <w:bottom w:val="none" w:sz="0" w:space="0" w:color="auto"/>
        <w:right w:val="none" w:sz="0" w:space="0" w:color="auto"/>
      </w:divBdr>
    </w:div>
    <w:div w:id="1632441885">
      <w:bodyDiv w:val="1"/>
      <w:marLeft w:val="0"/>
      <w:marRight w:val="0"/>
      <w:marTop w:val="0"/>
      <w:marBottom w:val="0"/>
      <w:divBdr>
        <w:top w:val="none" w:sz="0" w:space="0" w:color="auto"/>
        <w:left w:val="none" w:sz="0" w:space="0" w:color="auto"/>
        <w:bottom w:val="none" w:sz="0" w:space="0" w:color="auto"/>
        <w:right w:val="none" w:sz="0" w:space="0" w:color="auto"/>
      </w:divBdr>
    </w:div>
    <w:div w:id="2002156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Real_Time_Gross_Settlement" TargetMode="External"/><Relationship Id="rId13" Type="http://schemas.openxmlformats.org/officeDocument/2006/relationships/hyperlink" Target="https://en.wikipedia.org/wiki/India" TargetMode="External"/><Relationship Id="rId18" Type="http://schemas.openxmlformats.org/officeDocument/2006/relationships/chart" Target="charts/chart5.xml"/><Relationship Id="rId26" Type="http://schemas.openxmlformats.org/officeDocument/2006/relationships/chart" Target="charts/chart13.xm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chart" Target="charts/chart21.xml"/><Relationship Id="rId7" Type="http://schemas.openxmlformats.org/officeDocument/2006/relationships/endnotes" Target="endnotes.xml"/><Relationship Id="rId12" Type="http://schemas.openxmlformats.org/officeDocument/2006/relationships/hyperlink" Target="https://en.wikipedia.org/wiki/Indian_Financial_System_Code" TargetMode="External"/><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chart" Target="charts/chart2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National_Payments_Corporation_of_India" TargetMode="External"/><Relationship Id="rId24" Type="http://schemas.openxmlformats.org/officeDocument/2006/relationships/chart" Target="charts/chart11.xml"/><Relationship Id="rId32" Type="http://schemas.openxmlformats.org/officeDocument/2006/relationships/chart" Target="charts/chart19.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footer" Target="footer1.xml"/><Relationship Id="rId10" Type="http://schemas.openxmlformats.org/officeDocument/2006/relationships/hyperlink" Target="https://en.wikipedia.org/wiki/Indian_Financial_System_Code" TargetMode="External"/><Relationship Id="rId19" Type="http://schemas.openxmlformats.org/officeDocument/2006/relationships/chart" Target="charts/chart6.xml"/><Relationship Id="rId31" Type="http://schemas.openxmlformats.org/officeDocument/2006/relationships/chart" Target="charts/chart18.xml"/><Relationship Id="rId4" Type="http://schemas.openxmlformats.org/officeDocument/2006/relationships/settings" Target="settings.xml"/><Relationship Id="rId9" Type="http://schemas.openxmlformats.org/officeDocument/2006/relationships/hyperlink" Target="https://en.wikipedia.org/wiki/Core_banking" TargetMode="Externa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chart" Target="charts/chart17.xml"/><Relationship Id="rId35" Type="http://schemas.openxmlformats.org/officeDocument/2006/relationships/hyperlink" Target="http://Www.karshikakerala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1.xml"/><Relationship Id="rId1" Type="http://schemas.microsoft.com/office/2011/relationships/chartStyle" Target="style2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no of respondent</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136E-466F-9A04-9BA003F3C0E7}"/>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136E-466F-9A04-9BA003F3C0E7}"/>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136E-466F-9A04-9BA003F3C0E7}"/>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136E-466F-9A04-9BA003F3C0E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Sheet1!$A$2:$A$5</c:f>
              <c:strCache>
                <c:ptCount val="2"/>
                <c:pt idx="0">
                  <c:v>male</c:v>
                </c:pt>
                <c:pt idx="1">
                  <c:v>femle</c:v>
                </c:pt>
              </c:strCache>
            </c:strRef>
          </c:cat>
          <c:val>
            <c:numRef>
              <c:f>Sheet1!$B$2:$B$5</c:f>
              <c:numCache>
                <c:formatCode>0%</c:formatCode>
                <c:ptCount val="4"/>
                <c:pt idx="0">
                  <c:v>0.73</c:v>
                </c:pt>
                <c:pt idx="1">
                  <c:v>0.27</c:v>
                </c:pt>
              </c:numCache>
            </c:numRef>
          </c:val>
          <c:extLst xmlns:c16r2="http://schemas.microsoft.com/office/drawing/2015/06/chart">
            <c:ext xmlns:c16="http://schemas.microsoft.com/office/drawing/2014/chart" uri="{C3380CC4-5D6E-409C-BE32-E72D297353CC}">
              <c16:uniqueId val="{00000008-136E-466F-9A04-9BA003F3C0E7}"/>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38003062117236E-2"/>
          <c:y val="4.7619047619047616E-2"/>
          <c:w val="0.90415700641586472"/>
          <c:h val="0.77351831021122364"/>
        </c:manualLayout>
      </c:layout>
      <c:barChart>
        <c:barDir val="col"/>
        <c:grouping val="clustered"/>
        <c:varyColors val="0"/>
        <c:ser>
          <c:idx val="0"/>
          <c:order val="0"/>
          <c:tx>
            <c:strRef>
              <c:f>Sheet1!$B$1</c:f>
              <c:strCache>
                <c:ptCount val="1"/>
                <c:pt idx="0">
                  <c:v>no of respondent</c:v>
                </c:pt>
              </c:strCache>
            </c:strRef>
          </c:tx>
          <c:spPr>
            <a:solidFill>
              <a:schemeClr val="accent1"/>
            </a:solidFill>
            <a:ln>
              <a:noFill/>
            </a:ln>
            <a:effectLst/>
          </c:spPr>
          <c:invertIfNegative val="0"/>
          <c:cat>
            <c:strRef>
              <c:f>Sheet1!$A$2:$A$6</c:f>
              <c:strCache>
                <c:ptCount val="5"/>
                <c:pt idx="0">
                  <c:v>below 30</c:v>
                </c:pt>
                <c:pt idx="1">
                  <c:v>30-40</c:v>
                </c:pt>
                <c:pt idx="2">
                  <c:v>40-50</c:v>
                </c:pt>
                <c:pt idx="3">
                  <c:v>50-60</c:v>
                </c:pt>
                <c:pt idx="4">
                  <c:v>above 60</c:v>
                </c:pt>
              </c:strCache>
            </c:strRef>
          </c:cat>
          <c:val>
            <c:numRef>
              <c:f>Sheet1!$B$2:$B$6</c:f>
              <c:numCache>
                <c:formatCode>0%</c:formatCode>
                <c:ptCount val="5"/>
                <c:pt idx="0">
                  <c:v>0.34</c:v>
                </c:pt>
                <c:pt idx="1">
                  <c:v>0.24</c:v>
                </c:pt>
                <c:pt idx="2">
                  <c:v>0.22</c:v>
                </c:pt>
                <c:pt idx="3">
                  <c:v>0.13</c:v>
                </c:pt>
                <c:pt idx="4">
                  <c:v>7.0000000000000007E-2</c:v>
                </c:pt>
              </c:numCache>
            </c:numRef>
          </c:val>
          <c:extLst xmlns:c16r2="http://schemas.microsoft.com/office/drawing/2015/06/chart">
            <c:ext xmlns:c16="http://schemas.microsoft.com/office/drawing/2014/chart" uri="{C3380CC4-5D6E-409C-BE32-E72D297353CC}">
              <c16:uniqueId val="{00000000-B2C4-4D76-862C-462BBB896253}"/>
            </c:ext>
          </c:extLst>
        </c:ser>
        <c:dLbls>
          <c:showLegendKey val="0"/>
          <c:showVal val="0"/>
          <c:showCatName val="0"/>
          <c:showSerName val="0"/>
          <c:showPercent val="0"/>
          <c:showBubbleSize val="0"/>
        </c:dLbls>
        <c:gapWidth val="219"/>
        <c:overlap val="-27"/>
        <c:axId val="378954456"/>
        <c:axId val="378955632"/>
      </c:barChart>
      <c:catAx>
        <c:axId val="378954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955632"/>
        <c:crosses val="autoZero"/>
        <c:auto val="1"/>
        <c:lblAlgn val="ctr"/>
        <c:lblOffset val="100"/>
        <c:noMultiLvlLbl val="0"/>
      </c:catAx>
      <c:valAx>
        <c:axId val="3789556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95445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3435586176727926E-2"/>
          <c:y val="0.13875046869141355"/>
          <c:w val="0.90415700641586472"/>
          <c:h val="0.66998656417947755"/>
        </c:manualLayout>
      </c:layout>
      <c:barChart>
        <c:barDir val="col"/>
        <c:grouping val="clustered"/>
        <c:varyColors val="0"/>
        <c:ser>
          <c:idx val="0"/>
          <c:order val="0"/>
          <c:tx>
            <c:strRef>
              <c:f>Sheet1!$B$1</c:f>
              <c:strCache>
                <c:ptCount val="1"/>
                <c:pt idx="0">
                  <c:v>no of respondent</c:v>
                </c:pt>
              </c:strCache>
            </c:strRef>
          </c:tx>
          <c:spPr>
            <a:solidFill>
              <a:schemeClr val="accent1"/>
            </a:solidFill>
            <a:ln>
              <a:noFill/>
            </a:ln>
            <a:effectLst/>
          </c:spPr>
          <c:invertIfNegative val="0"/>
          <c:cat>
            <c:strRef>
              <c:f>Sheet1!$A$2:$A$6</c:f>
              <c:strCache>
                <c:ptCount val="5"/>
                <c:pt idx="0">
                  <c:v>below SSLC</c:v>
                </c:pt>
                <c:pt idx="1">
                  <c:v>SSLC</c:v>
                </c:pt>
                <c:pt idx="2">
                  <c:v>PLUS TWO</c:v>
                </c:pt>
                <c:pt idx="3">
                  <c:v>Degree</c:v>
                </c:pt>
                <c:pt idx="4">
                  <c:v>above degree</c:v>
                </c:pt>
              </c:strCache>
            </c:strRef>
          </c:cat>
          <c:val>
            <c:numRef>
              <c:f>Sheet1!$B$2:$B$6</c:f>
              <c:numCache>
                <c:formatCode>0%</c:formatCode>
                <c:ptCount val="5"/>
                <c:pt idx="0">
                  <c:v>0.25</c:v>
                </c:pt>
                <c:pt idx="1">
                  <c:v>0.16</c:v>
                </c:pt>
                <c:pt idx="2">
                  <c:v>0.27</c:v>
                </c:pt>
                <c:pt idx="3">
                  <c:v>0.18</c:v>
                </c:pt>
                <c:pt idx="4">
                  <c:v>0.14000000000000001</c:v>
                </c:pt>
              </c:numCache>
            </c:numRef>
          </c:val>
          <c:extLst xmlns:c16r2="http://schemas.microsoft.com/office/drawing/2015/06/chart">
            <c:ext xmlns:c16="http://schemas.microsoft.com/office/drawing/2014/chart" uri="{C3380CC4-5D6E-409C-BE32-E72D297353CC}">
              <c16:uniqueId val="{00000000-4A44-4CB8-A9AE-66E5F35F9332}"/>
            </c:ext>
          </c:extLst>
        </c:ser>
        <c:dLbls>
          <c:showLegendKey val="0"/>
          <c:showVal val="0"/>
          <c:showCatName val="0"/>
          <c:showSerName val="0"/>
          <c:showPercent val="0"/>
          <c:showBubbleSize val="0"/>
        </c:dLbls>
        <c:gapWidth val="219"/>
        <c:overlap val="-27"/>
        <c:axId val="378953672"/>
        <c:axId val="378954848"/>
      </c:barChart>
      <c:catAx>
        <c:axId val="378953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954848"/>
        <c:crosses val="autoZero"/>
        <c:auto val="1"/>
        <c:lblAlgn val="ctr"/>
        <c:lblOffset val="100"/>
        <c:noMultiLvlLbl val="0"/>
      </c:catAx>
      <c:valAx>
        <c:axId val="3789548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9536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no of respondent</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0951-4FC6-AD83-192D5BB58125}"/>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0951-4FC6-AD83-192D5BB58125}"/>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0951-4FC6-AD83-192D5BB58125}"/>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0951-4FC6-AD83-192D5BB5812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Sheet1!$A$2:$A$5</c:f>
              <c:strCache>
                <c:ptCount val="2"/>
                <c:pt idx="0">
                  <c:v>yes</c:v>
                </c:pt>
                <c:pt idx="1">
                  <c:v>no</c:v>
                </c:pt>
              </c:strCache>
            </c:strRef>
          </c:cat>
          <c:val>
            <c:numRef>
              <c:f>Sheet1!$B$2:$B$5</c:f>
              <c:numCache>
                <c:formatCode>0%</c:formatCode>
                <c:ptCount val="4"/>
                <c:pt idx="0">
                  <c:v>0.81</c:v>
                </c:pt>
                <c:pt idx="1">
                  <c:v>0.19</c:v>
                </c:pt>
              </c:numCache>
            </c:numRef>
          </c:val>
          <c:extLst xmlns:c16r2="http://schemas.microsoft.com/office/drawing/2015/06/chart">
            <c:ext xmlns:c16="http://schemas.microsoft.com/office/drawing/2014/chart" uri="{C3380CC4-5D6E-409C-BE32-E72D297353CC}">
              <c16:uniqueId val="{00000008-0951-4FC6-AD83-192D5BB5812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no of respondent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National bank</c:v>
                </c:pt>
                <c:pt idx="1">
                  <c:v>Co-operative bank</c:v>
                </c:pt>
                <c:pt idx="2">
                  <c:v>Gramin bank</c:v>
                </c:pt>
                <c:pt idx="3">
                  <c:v>Others</c:v>
                </c:pt>
                <c:pt idx="4">
                  <c:v>Total</c:v>
                </c:pt>
              </c:strCache>
            </c:strRef>
          </c:cat>
          <c:val>
            <c:numRef>
              <c:f>Sheet1!$B$2:$B$6</c:f>
              <c:numCache>
                <c:formatCode>0%</c:formatCode>
                <c:ptCount val="5"/>
                <c:pt idx="0">
                  <c:v>0.24</c:v>
                </c:pt>
                <c:pt idx="1">
                  <c:v>0.09</c:v>
                </c:pt>
                <c:pt idx="2">
                  <c:v>0.33</c:v>
                </c:pt>
                <c:pt idx="3">
                  <c:v>0.34</c:v>
                </c:pt>
                <c:pt idx="4">
                  <c:v>1</c:v>
                </c:pt>
              </c:numCache>
            </c:numRef>
          </c:val>
          <c:extLst xmlns:c16r2="http://schemas.microsoft.com/office/drawing/2015/06/chart">
            <c:ext xmlns:c16="http://schemas.microsoft.com/office/drawing/2014/chart" uri="{C3380CC4-5D6E-409C-BE32-E72D297353CC}">
              <c16:uniqueId val="{00000000-4B3B-40A1-AF8F-A027E8C489D7}"/>
            </c:ext>
          </c:extLst>
        </c:ser>
        <c:dLbls>
          <c:dLblPos val="outEnd"/>
          <c:showLegendKey val="0"/>
          <c:showVal val="1"/>
          <c:showCatName val="0"/>
          <c:showSerName val="0"/>
          <c:showPercent val="0"/>
          <c:showBubbleSize val="0"/>
        </c:dLbls>
        <c:gapWidth val="219"/>
        <c:overlap val="-27"/>
        <c:axId val="378955240"/>
        <c:axId val="659380416"/>
      </c:barChart>
      <c:catAx>
        <c:axId val="378955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9380416"/>
        <c:crosses val="autoZero"/>
        <c:auto val="1"/>
        <c:lblAlgn val="ctr"/>
        <c:lblOffset val="100"/>
        <c:noMultiLvlLbl val="0"/>
      </c:catAx>
      <c:valAx>
        <c:axId val="659380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95524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purpose of opening bank account</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419C-44B8-AB61-D3902797B7A5}"/>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419C-44B8-AB61-D3902797B7A5}"/>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419C-44B8-AB61-D3902797B7A5}"/>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419C-44B8-AB61-D3902797B7A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Sheet1!$A$2:$A$5</c:f>
              <c:strCache>
                <c:ptCount val="2"/>
                <c:pt idx="0">
                  <c:v>for getting subsidy</c:v>
                </c:pt>
                <c:pt idx="1">
                  <c:v>for other purpose</c:v>
                </c:pt>
              </c:strCache>
            </c:strRef>
          </c:cat>
          <c:val>
            <c:numRef>
              <c:f>Sheet1!$B$2:$B$5</c:f>
              <c:numCache>
                <c:formatCode>General</c:formatCode>
                <c:ptCount val="4"/>
                <c:pt idx="0">
                  <c:v>8.1999999999999993</c:v>
                </c:pt>
                <c:pt idx="1">
                  <c:v>3.2</c:v>
                </c:pt>
              </c:numCache>
            </c:numRef>
          </c:val>
          <c:extLst xmlns:c16r2="http://schemas.microsoft.com/office/drawing/2015/06/chart">
            <c:ext xmlns:c16="http://schemas.microsoft.com/office/drawing/2014/chart" uri="{C3380CC4-5D6E-409C-BE32-E72D297353CC}">
              <c16:uniqueId val="{00000008-419C-44B8-AB61-D3902797B7A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694845435987171E-2"/>
          <c:y val="0.15511904761904763"/>
          <c:w val="0.90415700641586472"/>
          <c:h val="0.66998656417947755"/>
        </c:manualLayout>
      </c:layout>
      <c:barChart>
        <c:barDir val="col"/>
        <c:grouping val="clustered"/>
        <c:varyColors val="0"/>
        <c:ser>
          <c:idx val="0"/>
          <c:order val="0"/>
          <c:tx>
            <c:strRef>
              <c:f>Sheet1!$B$1</c:f>
              <c:strCache>
                <c:ptCount val="1"/>
                <c:pt idx="0">
                  <c:v>familiarity with banking transaction</c:v>
                </c:pt>
              </c:strCache>
            </c:strRef>
          </c:tx>
          <c:spPr>
            <a:solidFill>
              <a:schemeClr val="accent1"/>
            </a:solidFill>
            <a:ln>
              <a:noFill/>
            </a:ln>
            <a:effectLst/>
          </c:spPr>
          <c:invertIfNegative val="0"/>
          <c:cat>
            <c:strRef>
              <c:f>Sheet1!$A$2:$A$6</c:f>
              <c:strCache>
                <c:ptCount val="4"/>
                <c:pt idx="0">
                  <c:v>familiar</c:v>
                </c:pt>
                <c:pt idx="1">
                  <c:v>very familiar</c:v>
                </c:pt>
                <c:pt idx="2">
                  <c:v>somewhat familiar</c:v>
                </c:pt>
                <c:pt idx="3">
                  <c:v>unfamiliar</c:v>
                </c:pt>
              </c:strCache>
            </c:strRef>
          </c:cat>
          <c:val>
            <c:numRef>
              <c:f>Sheet1!$B$2:$B$6</c:f>
              <c:numCache>
                <c:formatCode>0%</c:formatCode>
                <c:ptCount val="5"/>
                <c:pt idx="0">
                  <c:v>0.45</c:v>
                </c:pt>
                <c:pt idx="1">
                  <c:v>0.16</c:v>
                </c:pt>
                <c:pt idx="2">
                  <c:v>0.23</c:v>
                </c:pt>
                <c:pt idx="3">
                  <c:v>0.16</c:v>
                </c:pt>
              </c:numCache>
            </c:numRef>
          </c:val>
          <c:extLst xmlns:c16r2="http://schemas.microsoft.com/office/drawing/2015/06/chart">
            <c:ext xmlns:c16="http://schemas.microsoft.com/office/drawing/2014/chart" uri="{C3380CC4-5D6E-409C-BE32-E72D297353CC}">
              <c16:uniqueId val="{00000000-8F1A-42A8-95B1-4BEEE99FEB11}"/>
            </c:ext>
          </c:extLst>
        </c:ser>
        <c:dLbls>
          <c:showLegendKey val="0"/>
          <c:showVal val="0"/>
          <c:showCatName val="0"/>
          <c:showSerName val="0"/>
          <c:showPercent val="0"/>
          <c:showBubbleSize val="0"/>
        </c:dLbls>
        <c:gapWidth val="219"/>
        <c:overlap val="-27"/>
        <c:axId val="659377280"/>
        <c:axId val="659378456"/>
      </c:barChart>
      <c:catAx>
        <c:axId val="659377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9378456"/>
        <c:crosses val="autoZero"/>
        <c:auto val="1"/>
        <c:lblAlgn val="ctr"/>
        <c:lblOffset val="100"/>
        <c:noMultiLvlLbl val="0"/>
      </c:catAx>
      <c:valAx>
        <c:axId val="6593784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937728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no of respondent</c:v>
                </c:pt>
              </c:strCache>
            </c:strRef>
          </c:tx>
          <c:spPr>
            <a:solidFill>
              <a:schemeClr val="accent1"/>
            </a:solidFill>
            <a:ln>
              <a:noFill/>
            </a:ln>
            <a:effectLst/>
          </c:spPr>
          <c:invertIfNegative val="0"/>
          <c:cat>
            <c:strRef>
              <c:f>Sheet1!$A$2:$A$6</c:f>
              <c:strCache>
                <c:ptCount val="4"/>
                <c:pt idx="0">
                  <c:v>phone banking</c:v>
                </c:pt>
                <c:pt idx="1">
                  <c:v>ATM card</c:v>
                </c:pt>
                <c:pt idx="2">
                  <c:v>direct bankig</c:v>
                </c:pt>
                <c:pt idx="3">
                  <c:v>others</c:v>
                </c:pt>
              </c:strCache>
            </c:strRef>
          </c:cat>
          <c:val>
            <c:numRef>
              <c:f>Sheet1!$B$2:$B$6</c:f>
              <c:numCache>
                <c:formatCode>0.00%</c:formatCode>
                <c:ptCount val="5"/>
                <c:pt idx="0">
                  <c:v>0.309</c:v>
                </c:pt>
                <c:pt idx="1">
                  <c:v>0.38100000000000001</c:v>
                </c:pt>
                <c:pt idx="2">
                  <c:v>0.26800000000000002</c:v>
                </c:pt>
                <c:pt idx="3">
                  <c:v>4.2000000000000003E-2</c:v>
                </c:pt>
              </c:numCache>
            </c:numRef>
          </c:val>
          <c:extLst xmlns:c16r2="http://schemas.microsoft.com/office/drawing/2015/06/chart">
            <c:ext xmlns:c16="http://schemas.microsoft.com/office/drawing/2014/chart" uri="{C3380CC4-5D6E-409C-BE32-E72D297353CC}">
              <c16:uniqueId val="{00000000-6731-42BF-BB5E-5F912FC1EE45}"/>
            </c:ext>
          </c:extLst>
        </c:ser>
        <c:dLbls>
          <c:showLegendKey val="0"/>
          <c:showVal val="0"/>
          <c:showCatName val="0"/>
          <c:showSerName val="0"/>
          <c:showPercent val="0"/>
          <c:showBubbleSize val="0"/>
        </c:dLbls>
        <c:gapWidth val="219"/>
        <c:overlap val="-27"/>
        <c:axId val="659377672"/>
        <c:axId val="659378064"/>
      </c:barChart>
      <c:catAx>
        <c:axId val="659377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9378064"/>
        <c:crosses val="autoZero"/>
        <c:auto val="1"/>
        <c:lblAlgn val="ctr"/>
        <c:lblOffset val="100"/>
        <c:noMultiLvlLbl val="0"/>
      </c:catAx>
      <c:valAx>
        <c:axId val="6593780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93776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no.of respondent</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EECE-4A35-B12B-D87C59305F4D}"/>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EECE-4A35-B12B-D87C59305F4D}"/>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EECE-4A35-B12B-D87C59305F4D}"/>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EECE-4A35-B12B-D87C59305F4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Sheet1!$A$2:$A$5</c:f>
              <c:strCache>
                <c:ptCount val="2"/>
                <c:pt idx="0">
                  <c:v>yes</c:v>
                </c:pt>
                <c:pt idx="1">
                  <c:v>no</c:v>
                </c:pt>
              </c:strCache>
            </c:strRef>
          </c:cat>
          <c:val>
            <c:numRef>
              <c:f>Sheet1!$B$2:$B$5</c:f>
              <c:numCache>
                <c:formatCode>0%</c:formatCode>
                <c:ptCount val="4"/>
                <c:pt idx="0">
                  <c:v>0.32</c:v>
                </c:pt>
                <c:pt idx="1">
                  <c:v>0.68</c:v>
                </c:pt>
              </c:numCache>
            </c:numRef>
          </c:val>
          <c:extLst xmlns:c16r2="http://schemas.microsoft.com/office/drawing/2015/06/chart">
            <c:ext xmlns:c16="http://schemas.microsoft.com/office/drawing/2014/chart" uri="{C3380CC4-5D6E-409C-BE32-E72D297353CC}">
              <c16:uniqueId val="{00000008-EECE-4A35-B12B-D87C59305F4D}"/>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no of respondent</c:v>
                </c:pt>
              </c:strCache>
            </c:strRef>
          </c:tx>
          <c:spPr>
            <a:solidFill>
              <a:schemeClr val="accent1"/>
            </a:solidFill>
            <a:ln>
              <a:noFill/>
            </a:ln>
            <a:effectLst/>
          </c:spPr>
          <c:invertIfNegative val="0"/>
          <c:cat>
            <c:strRef>
              <c:f>Sheet1!$A$2:$A$7</c:f>
              <c:strCache>
                <c:ptCount val="6"/>
                <c:pt idx="0">
                  <c:v>phoning to bank</c:v>
                </c:pt>
                <c:pt idx="1">
                  <c:v>direct enquiry</c:v>
                </c:pt>
                <c:pt idx="2">
                  <c:v>mobile message</c:v>
                </c:pt>
                <c:pt idx="3">
                  <c:v>from krishibhavan</c:v>
                </c:pt>
                <c:pt idx="4">
                  <c:v>other</c:v>
                </c:pt>
                <c:pt idx="5">
                  <c:v>total</c:v>
                </c:pt>
              </c:strCache>
            </c:strRef>
          </c:cat>
          <c:val>
            <c:numRef>
              <c:f>Sheet1!$B$2:$B$7</c:f>
              <c:numCache>
                <c:formatCode>General</c:formatCode>
                <c:ptCount val="6"/>
                <c:pt idx="0">
                  <c:v>7</c:v>
                </c:pt>
                <c:pt idx="1">
                  <c:v>7</c:v>
                </c:pt>
                <c:pt idx="2">
                  <c:v>48</c:v>
                </c:pt>
                <c:pt idx="3">
                  <c:v>7</c:v>
                </c:pt>
                <c:pt idx="4">
                  <c:v>15</c:v>
                </c:pt>
                <c:pt idx="5">
                  <c:v>84</c:v>
                </c:pt>
              </c:numCache>
            </c:numRef>
          </c:val>
          <c:extLst xmlns:c16r2="http://schemas.microsoft.com/office/drawing/2015/06/chart">
            <c:ext xmlns:c16="http://schemas.microsoft.com/office/drawing/2014/chart" uri="{C3380CC4-5D6E-409C-BE32-E72D297353CC}">
              <c16:uniqueId val="{00000000-DD44-437E-BD6B-EB8529D9A3AB}"/>
            </c:ext>
          </c:extLst>
        </c:ser>
        <c:dLbls>
          <c:showLegendKey val="0"/>
          <c:showVal val="0"/>
          <c:showCatName val="0"/>
          <c:showSerName val="0"/>
          <c:showPercent val="0"/>
          <c:showBubbleSize val="0"/>
        </c:dLbls>
        <c:gapWidth val="219"/>
        <c:overlap val="-27"/>
        <c:axId val="129794992"/>
        <c:axId val="129795776"/>
      </c:barChart>
      <c:catAx>
        <c:axId val="129794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795776"/>
        <c:crosses val="autoZero"/>
        <c:auto val="1"/>
        <c:lblAlgn val="ctr"/>
        <c:lblOffset val="100"/>
        <c:noMultiLvlLbl val="0"/>
      </c:catAx>
      <c:valAx>
        <c:axId val="129795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7949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no of repondent</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154-451E-ACFB-940A34C24022}"/>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B154-451E-ACFB-940A34C24022}"/>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B154-451E-ACFB-940A34C24022}"/>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B154-451E-ACFB-940A34C2402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Sheet1!$A$2:$A$5</c:f>
              <c:strCache>
                <c:ptCount val="2"/>
                <c:pt idx="0">
                  <c:v>self</c:v>
                </c:pt>
                <c:pt idx="1">
                  <c:v>others</c:v>
                </c:pt>
              </c:strCache>
            </c:strRef>
          </c:cat>
          <c:val>
            <c:numRef>
              <c:f>Sheet1!$B$2:$B$5</c:f>
              <c:numCache>
                <c:formatCode>0.00%</c:formatCode>
                <c:ptCount val="4"/>
                <c:pt idx="0">
                  <c:v>0.72499999999999998</c:v>
                </c:pt>
                <c:pt idx="1">
                  <c:v>0.27500000000000002</c:v>
                </c:pt>
              </c:numCache>
            </c:numRef>
          </c:val>
          <c:extLst xmlns:c16r2="http://schemas.microsoft.com/office/drawing/2015/06/chart">
            <c:ext xmlns:c16="http://schemas.microsoft.com/office/drawing/2014/chart" uri="{C3380CC4-5D6E-409C-BE32-E72D297353CC}">
              <c16:uniqueId val="{00000008-B154-451E-ACFB-940A34C24022}"/>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no. of respondent</c:v>
                </c:pt>
              </c:strCache>
            </c:strRef>
          </c:tx>
          <c:spPr>
            <a:solidFill>
              <a:schemeClr val="accent1"/>
            </a:solidFill>
            <a:ln w="19050">
              <a:solidFill>
                <a:schemeClr val="lt1"/>
              </a:solidFill>
            </a:ln>
            <a:effectLst/>
          </c:spPr>
          <c:invertIfNegative val="0"/>
          <c:dPt>
            <c:idx val="0"/>
            <c:invertIfNegative val="0"/>
            <c:bubble3D val="0"/>
            <c:extLst xmlns:c16r2="http://schemas.microsoft.com/office/drawing/2015/06/chart">
              <c:ext xmlns:c16="http://schemas.microsoft.com/office/drawing/2014/chart" uri="{C3380CC4-5D6E-409C-BE32-E72D297353CC}">
                <c16:uniqueId val="{00000000-F067-4844-8D24-B37011691970}"/>
              </c:ext>
            </c:extLst>
          </c:dPt>
          <c:dPt>
            <c:idx val="1"/>
            <c:invertIfNegative val="0"/>
            <c:bubble3D val="0"/>
            <c:extLst xmlns:c16r2="http://schemas.microsoft.com/office/drawing/2015/06/chart">
              <c:ext xmlns:c16="http://schemas.microsoft.com/office/drawing/2014/chart" uri="{C3380CC4-5D6E-409C-BE32-E72D297353CC}">
                <c16:uniqueId val="{00000001-F067-4844-8D24-B37011691970}"/>
              </c:ext>
            </c:extLst>
          </c:dPt>
          <c:dPt>
            <c:idx val="2"/>
            <c:invertIfNegative val="0"/>
            <c:bubble3D val="0"/>
            <c:extLst xmlns:c16r2="http://schemas.microsoft.com/office/drawing/2015/06/chart">
              <c:ext xmlns:c16="http://schemas.microsoft.com/office/drawing/2014/chart" uri="{C3380CC4-5D6E-409C-BE32-E72D297353CC}">
                <c16:uniqueId val="{00000002-F067-4844-8D24-B37011691970}"/>
              </c:ext>
            </c:extLst>
          </c:dPt>
          <c:dPt>
            <c:idx val="3"/>
            <c:invertIfNegative val="0"/>
            <c:bubble3D val="0"/>
            <c:extLst xmlns:c16r2="http://schemas.microsoft.com/office/drawing/2015/06/chart">
              <c:ext xmlns:c16="http://schemas.microsoft.com/office/drawing/2014/chart" uri="{C3380CC4-5D6E-409C-BE32-E72D297353CC}">
                <c16:uniqueId val="{00000003-F067-4844-8D24-B3701169197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never</c:v>
                </c:pt>
                <c:pt idx="1">
                  <c:v>sometimes</c:v>
                </c:pt>
                <c:pt idx="2">
                  <c:v>rarely</c:v>
                </c:pt>
                <c:pt idx="3">
                  <c:v>always</c:v>
                </c:pt>
              </c:strCache>
            </c:strRef>
          </c:cat>
          <c:val>
            <c:numRef>
              <c:f>Sheet1!$B$2:$B$5</c:f>
              <c:numCache>
                <c:formatCode>0.00%</c:formatCode>
                <c:ptCount val="4"/>
                <c:pt idx="0">
                  <c:v>0.65500000000000003</c:v>
                </c:pt>
                <c:pt idx="1">
                  <c:v>0.16700000000000001</c:v>
                </c:pt>
                <c:pt idx="2">
                  <c:v>0.14299999999999999</c:v>
                </c:pt>
                <c:pt idx="3">
                  <c:v>3.5999999999999997E-2</c:v>
                </c:pt>
              </c:numCache>
            </c:numRef>
          </c:val>
          <c:extLst xmlns:c16r2="http://schemas.microsoft.com/office/drawing/2015/06/chart">
            <c:ext xmlns:c16="http://schemas.microsoft.com/office/drawing/2014/chart" uri="{C3380CC4-5D6E-409C-BE32-E72D297353CC}">
              <c16:uniqueId val="{00000004-F067-4844-8D24-B37011691970}"/>
            </c:ext>
          </c:extLst>
        </c:ser>
        <c:dLbls>
          <c:showLegendKey val="0"/>
          <c:showVal val="0"/>
          <c:showCatName val="0"/>
          <c:showSerName val="0"/>
          <c:showPercent val="0"/>
          <c:showBubbleSize val="0"/>
        </c:dLbls>
        <c:gapWidth val="100"/>
        <c:axId val="129792640"/>
        <c:axId val="129793032"/>
      </c:barChart>
      <c:catAx>
        <c:axId val="12979264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793032"/>
        <c:crosses val="autoZero"/>
        <c:auto val="1"/>
        <c:lblAlgn val="ctr"/>
        <c:lblOffset val="100"/>
        <c:noMultiLvlLbl val="0"/>
      </c:catAx>
      <c:valAx>
        <c:axId val="1297930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79264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no of respondent</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028-47C0-A408-47F672F49780}"/>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028-47C0-A408-47F672F49780}"/>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028-47C0-A408-47F672F49780}"/>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C028-47C0-A408-47F672F4978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Sheet1!$A$2:$A$5</c:f>
              <c:strCache>
                <c:ptCount val="2"/>
                <c:pt idx="0">
                  <c:v>aware</c:v>
                </c:pt>
                <c:pt idx="1">
                  <c:v>not aware</c:v>
                </c:pt>
              </c:strCache>
            </c:strRef>
          </c:cat>
          <c:val>
            <c:numRef>
              <c:f>Sheet1!$B$2:$B$5</c:f>
              <c:numCache>
                <c:formatCode>0%</c:formatCode>
                <c:ptCount val="4"/>
                <c:pt idx="0">
                  <c:v>0.81</c:v>
                </c:pt>
                <c:pt idx="1">
                  <c:v>0.19</c:v>
                </c:pt>
              </c:numCache>
            </c:numRef>
          </c:val>
          <c:extLst xmlns:c16r2="http://schemas.microsoft.com/office/drawing/2015/06/chart">
            <c:ext xmlns:c16="http://schemas.microsoft.com/office/drawing/2014/chart" uri="{C3380CC4-5D6E-409C-BE32-E72D297353CC}">
              <c16:uniqueId val="{00000008-C028-47C0-A408-47F672F49780}"/>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no. of respondent</c:v>
                </c:pt>
              </c:strCache>
            </c:strRef>
          </c:tx>
          <c:spPr>
            <a:solidFill>
              <a:schemeClr val="accent1"/>
            </a:solidFill>
            <a:ln>
              <a:noFill/>
            </a:ln>
            <a:effectLst/>
          </c:spPr>
          <c:invertIfNegative val="0"/>
          <c:cat>
            <c:strRef>
              <c:f>Sheet1!$A$2:$A$5</c:f>
              <c:strCache>
                <c:ptCount val="3"/>
                <c:pt idx="0">
                  <c:v>none</c:v>
                </c:pt>
                <c:pt idx="1">
                  <c:v>fully</c:v>
                </c:pt>
                <c:pt idx="2">
                  <c:v>not fully</c:v>
                </c:pt>
              </c:strCache>
            </c:strRef>
          </c:cat>
          <c:val>
            <c:numRef>
              <c:f>Sheet1!$B$2:$B$5</c:f>
              <c:numCache>
                <c:formatCode>0.00%</c:formatCode>
                <c:ptCount val="4"/>
                <c:pt idx="0" formatCode="0%">
                  <c:v>0.56000000000000005</c:v>
                </c:pt>
                <c:pt idx="1">
                  <c:v>0.20200000000000001</c:v>
                </c:pt>
                <c:pt idx="2">
                  <c:v>0.23799999999999999</c:v>
                </c:pt>
              </c:numCache>
            </c:numRef>
          </c:val>
          <c:extLst xmlns:c16r2="http://schemas.microsoft.com/office/drawing/2015/06/chart">
            <c:ext xmlns:c16="http://schemas.microsoft.com/office/drawing/2014/chart" uri="{C3380CC4-5D6E-409C-BE32-E72D297353CC}">
              <c16:uniqueId val="{00000000-1013-4F23-9C99-0A1DCC57D1E1}"/>
            </c:ext>
          </c:extLst>
        </c:ser>
        <c:dLbls>
          <c:showLegendKey val="0"/>
          <c:showVal val="0"/>
          <c:showCatName val="0"/>
          <c:showSerName val="0"/>
          <c:showPercent val="0"/>
          <c:showBubbleSize val="0"/>
        </c:dLbls>
        <c:gapWidth val="219"/>
        <c:overlap val="-27"/>
        <c:axId val="431096192"/>
        <c:axId val="652947520"/>
      </c:barChart>
      <c:catAx>
        <c:axId val="431096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947520"/>
        <c:crosses val="autoZero"/>
        <c:auto val="1"/>
        <c:lblAlgn val="ctr"/>
        <c:lblOffset val="100"/>
        <c:noMultiLvlLbl val="0"/>
      </c:catAx>
      <c:valAx>
        <c:axId val="6529475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10961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no of respondent</c:v>
                </c:pt>
              </c:strCache>
            </c:strRef>
          </c:tx>
          <c:spPr>
            <a:solidFill>
              <a:schemeClr val="accent1"/>
            </a:solidFill>
            <a:ln>
              <a:noFill/>
            </a:ln>
            <a:effectLst/>
          </c:spPr>
          <c:invertIfNegative val="0"/>
          <c:cat>
            <c:strRef>
              <c:f>Sheet1!$A$2:$A$5</c:f>
              <c:strCache>
                <c:ptCount val="4"/>
                <c:pt idx="0">
                  <c:v>none</c:v>
                </c:pt>
                <c:pt idx="1">
                  <c:v>mild</c:v>
                </c:pt>
                <c:pt idx="2">
                  <c:v>moderate</c:v>
                </c:pt>
                <c:pt idx="3">
                  <c:v>severe</c:v>
                </c:pt>
              </c:strCache>
            </c:strRef>
          </c:cat>
          <c:val>
            <c:numRef>
              <c:f>Sheet1!$B$2:$B$5</c:f>
              <c:numCache>
                <c:formatCode>0.00%</c:formatCode>
                <c:ptCount val="4"/>
                <c:pt idx="0">
                  <c:v>0.67400000000000004</c:v>
                </c:pt>
                <c:pt idx="1">
                  <c:v>0.189</c:v>
                </c:pt>
                <c:pt idx="2">
                  <c:v>0.105</c:v>
                </c:pt>
                <c:pt idx="3">
                  <c:v>3.2000000000000001E-2</c:v>
                </c:pt>
              </c:numCache>
            </c:numRef>
          </c:val>
          <c:extLst xmlns:c16r2="http://schemas.microsoft.com/office/drawing/2015/06/chart">
            <c:ext xmlns:c16="http://schemas.microsoft.com/office/drawing/2014/chart" uri="{C3380CC4-5D6E-409C-BE32-E72D297353CC}">
              <c16:uniqueId val="{00000000-93ED-4000-B20E-7C874DA9F7FC}"/>
            </c:ext>
          </c:extLst>
        </c:ser>
        <c:dLbls>
          <c:showLegendKey val="0"/>
          <c:showVal val="0"/>
          <c:showCatName val="0"/>
          <c:showSerName val="0"/>
          <c:showPercent val="0"/>
          <c:showBubbleSize val="0"/>
        </c:dLbls>
        <c:gapWidth val="219"/>
        <c:overlap val="-27"/>
        <c:axId val="652944776"/>
        <c:axId val="652946736"/>
      </c:barChart>
      <c:catAx>
        <c:axId val="652944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946736"/>
        <c:crosses val="autoZero"/>
        <c:auto val="1"/>
        <c:lblAlgn val="ctr"/>
        <c:lblOffset val="100"/>
        <c:noMultiLvlLbl val="0"/>
      </c:catAx>
      <c:valAx>
        <c:axId val="6529467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94477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no of respondent</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DC33-48AC-9778-CA841FC4BB8D}"/>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DC33-48AC-9778-CA841FC4BB8D}"/>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DC33-48AC-9778-CA841FC4BB8D}"/>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DC33-48AC-9778-CA841FC4BB8D}"/>
              </c:ext>
            </c:extLst>
          </c:dPt>
          <c:dLbls>
            <c:dLbl>
              <c:idx val="0"/>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C33-48AC-9778-CA841FC4BB8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Sheet1!$A$2:$A$5</c:f>
              <c:strCache>
                <c:ptCount val="2"/>
                <c:pt idx="0">
                  <c:v>aware</c:v>
                </c:pt>
                <c:pt idx="1">
                  <c:v>not aware</c:v>
                </c:pt>
              </c:strCache>
            </c:strRef>
          </c:cat>
          <c:val>
            <c:numRef>
              <c:f>Sheet1!$B$2:$B$5</c:f>
              <c:numCache>
                <c:formatCode>0.00%</c:formatCode>
                <c:ptCount val="4"/>
                <c:pt idx="0">
                  <c:v>0.64700000000000002</c:v>
                </c:pt>
                <c:pt idx="1">
                  <c:v>0.35299999999999998</c:v>
                </c:pt>
              </c:numCache>
            </c:numRef>
          </c:val>
          <c:extLst xmlns:c16r2="http://schemas.microsoft.com/office/drawing/2015/06/chart">
            <c:ext xmlns:c16="http://schemas.microsoft.com/office/drawing/2014/chart" uri="{C3380CC4-5D6E-409C-BE32-E72D297353CC}">
              <c16:uniqueId val="{00000008-DC33-48AC-9778-CA841FC4BB8D}"/>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no of respondent</c:v>
                </c:pt>
              </c:strCache>
            </c:strRef>
          </c:tx>
          <c:spPr>
            <a:solidFill>
              <a:schemeClr val="accent1"/>
            </a:solidFill>
            <a:ln>
              <a:noFill/>
            </a:ln>
            <a:effectLst/>
          </c:spPr>
          <c:invertIfNegative val="0"/>
          <c:cat>
            <c:strRef>
              <c:f>Sheet1!$A$2:$A$6</c:f>
              <c:strCache>
                <c:ptCount val="5"/>
                <c:pt idx="0">
                  <c:v>agree</c:v>
                </c:pt>
                <c:pt idx="1">
                  <c:v>stongly agree</c:v>
                </c:pt>
                <c:pt idx="2">
                  <c:v>disagree</c:v>
                </c:pt>
                <c:pt idx="3">
                  <c:v>strongly disagree</c:v>
                </c:pt>
                <c:pt idx="4">
                  <c:v>neutral</c:v>
                </c:pt>
              </c:strCache>
            </c:strRef>
          </c:cat>
          <c:val>
            <c:numRef>
              <c:f>Sheet1!$B$2:$B$6</c:f>
              <c:numCache>
                <c:formatCode>0%</c:formatCode>
                <c:ptCount val="5"/>
                <c:pt idx="0">
                  <c:v>0.52</c:v>
                </c:pt>
                <c:pt idx="1">
                  <c:v>0.09</c:v>
                </c:pt>
                <c:pt idx="2">
                  <c:v>0.12</c:v>
                </c:pt>
                <c:pt idx="3">
                  <c:v>0.01</c:v>
                </c:pt>
                <c:pt idx="4">
                  <c:v>0.26</c:v>
                </c:pt>
              </c:numCache>
            </c:numRef>
          </c:val>
          <c:extLst xmlns:c16r2="http://schemas.microsoft.com/office/drawing/2015/06/chart">
            <c:ext xmlns:c16="http://schemas.microsoft.com/office/drawing/2014/chart" uri="{C3380CC4-5D6E-409C-BE32-E72D297353CC}">
              <c16:uniqueId val="{00000000-A8B5-4145-8A01-C3049A96BD11}"/>
            </c:ext>
          </c:extLst>
        </c:ser>
        <c:dLbls>
          <c:showLegendKey val="0"/>
          <c:showVal val="0"/>
          <c:showCatName val="0"/>
          <c:showSerName val="0"/>
          <c:showPercent val="0"/>
          <c:showBubbleSize val="0"/>
        </c:dLbls>
        <c:gapWidth val="219"/>
        <c:overlap val="-27"/>
        <c:axId val="652945168"/>
        <c:axId val="652947128"/>
      </c:barChart>
      <c:catAx>
        <c:axId val="652945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947128"/>
        <c:crosses val="autoZero"/>
        <c:auto val="1"/>
        <c:lblAlgn val="ctr"/>
        <c:lblOffset val="100"/>
        <c:noMultiLvlLbl val="0"/>
      </c:catAx>
      <c:valAx>
        <c:axId val="6529471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94516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no of respondent</c:v>
                </c:pt>
              </c:strCache>
            </c:strRef>
          </c:tx>
          <c:spPr>
            <a:solidFill>
              <a:schemeClr val="accent1"/>
            </a:solidFill>
            <a:ln>
              <a:noFill/>
            </a:ln>
            <a:effectLst/>
          </c:spPr>
          <c:invertIfNegative val="0"/>
          <c:cat>
            <c:strRef>
              <c:f>Sheet1!$A$2:$A$6</c:f>
              <c:strCache>
                <c:ptCount val="5"/>
                <c:pt idx="0">
                  <c:v>agree</c:v>
                </c:pt>
                <c:pt idx="1">
                  <c:v>strongly agree</c:v>
                </c:pt>
                <c:pt idx="2">
                  <c:v>disagree</c:v>
                </c:pt>
                <c:pt idx="3">
                  <c:v>strongly disagree</c:v>
                </c:pt>
                <c:pt idx="4">
                  <c:v>neutral</c:v>
                </c:pt>
              </c:strCache>
            </c:strRef>
          </c:cat>
          <c:val>
            <c:numRef>
              <c:f>Sheet1!$B$2:$B$6</c:f>
              <c:numCache>
                <c:formatCode>0%</c:formatCode>
                <c:ptCount val="5"/>
                <c:pt idx="0">
                  <c:v>0.53</c:v>
                </c:pt>
                <c:pt idx="1">
                  <c:v>0.16</c:v>
                </c:pt>
                <c:pt idx="2">
                  <c:v>0.11</c:v>
                </c:pt>
                <c:pt idx="3">
                  <c:v>0.02</c:v>
                </c:pt>
                <c:pt idx="4">
                  <c:v>0.18</c:v>
                </c:pt>
              </c:numCache>
            </c:numRef>
          </c:val>
          <c:extLst xmlns:c16r2="http://schemas.microsoft.com/office/drawing/2015/06/chart">
            <c:ext xmlns:c16="http://schemas.microsoft.com/office/drawing/2014/chart" uri="{C3380CC4-5D6E-409C-BE32-E72D297353CC}">
              <c16:uniqueId val="{00000000-EFE7-4359-8E2C-ECAF5C8D402B}"/>
            </c:ext>
          </c:extLst>
        </c:ser>
        <c:dLbls>
          <c:showLegendKey val="0"/>
          <c:showVal val="0"/>
          <c:showCatName val="0"/>
          <c:showSerName val="0"/>
          <c:showPercent val="0"/>
          <c:showBubbleSize val="0"/>
        </c:dLbls>
        <c:gapWidth val="219"/>
        <c:overlap val="-27"/>
        <c:axId val="652945560"/>
        <c:axId val="619855680"/>
      </c:barChart>
      <c:catAx>
        <c:axId val="652945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9855680"/>
        <c:crosses val="autoZero"/>
        <c:auto val="1"/>
        <c:lblAlgn val="ctr"/>
        <c:lblOffset val="100"/>
        <c:noMultiLvlLbl val="0"/>
      </c:catAx>
      <c:valAx>
        <c:axId val="6198556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9455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no of respondent</c:v>
                </c:pt>
              </c:strCache>
            </c:strRef>
          </c:tx>
          <c:spPr>
            <a:solidFill>
              <a:schemeClr val="accent1"/>
            </a:solidFill>
            <a:ln>
              <a:noFill/>
            </a:ln>
            <a:effectLst/>
          </c:spPr>
          <c:invertIfNegative val="0"/>
          <c:cat>
            <c:strRef>
              <c:f>Sheet1!$A$2:$A$6</c:f>
              <c:strCache>
                <c:ptCount val="5"/>
                <c:pt idx="0">
                  <c:v>satisfied</c:v>
                </c:pt>
                <c:pt idx="1">
                  <c:v>very satisfied</c:v>
                </c:pt>
                <c:pt idx="2">
                  <c:v>dissatisfied</c:v>
                </c:pt>
                <c:pt idx="3">
                  <c:v>neither satisfied nor dissatisfieed</c:v>
                </c:pt>
                <c:pt idx="4">
                  <c:v>total</c:v>
                </c:pt>
              </c:strCache>
            </c:strRef>
          </c:cat>
          <c:val>
            <c:numRef>
              <c:f>Sheet1!$B$2:$B$6</c:f>
              <c:numCache>
                <c:formatCode>0%</c:formatCode>
                <c:ptCount val="5"/>
                <c:pt idx="0">
                  <c:v>0.54</c:v>
                </c:pt>
                <c:pt idx="1">
                  <c:v>7.0000000000000007E-2</c:v>
                </c:pt>
                <c:pt idx="2">
                  <c:v>0.08</c:v>
                </c:pt>
                <c:pt idx="3">
                  <c:v>0.31</c:v>
                </c:pt>
                <c:pt idx="4">
                  <c:v>1</c:v>
                </c:pt>
              </c:numCache>
            </c:numRef>
          </c:val>
          <c:extLst xmlns:c16r2="http://schemas.microsoft.com/office/drawing/2015/06/chart">
            <c:ext xmlns:c16="http://schemas.microsoft.com/office/drawing/2014/chart" uri="{C3380CC4-5D6E-409C-BE32-E72D297353CC}">
              <c16:uniqueId val="{00000000-8598-440D-8E84-B20382725E17}"/>
            </c:ext>
          </c:extLst>
        </c:ser>
        <c:dLbls>
          <c:showLegendKey val="0"/>
          <c:showVal val="0"/>
          <c:showCatName val="0"/>
          <c:showSerName val="0"/>
          <c:showPercent val="0"/>
          <c:showBubbleSize val="0"/>
        </c:dLbls>
        <c:gapWidth val="219"/>
        <c:overlap val="-27"/>
        <c:axId val="619856072"/>
        <c:axId val="619853328"/>
      </c:barChart>
      <c:catAx>
        <c:axId val="619856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9853328"/>
        <c:crosses val="autoZero"/>
        <c:auto val="1"/>
        <c:lblAlgn val="ctr"/>
        <c:lblOffset val="100"/>
        <c:noMultiLvlLbl val="0"/>
      </c:catAx>
      <c:valAx>
        <c:axId val="6198533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98560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no of respondent</c:v>
                </c:pt>
              </c:strCache>
            </c:strRef>
          </c:tx>
          <c:spPr>
            <a:solidFill>
              <a:schemeClr val="accent1"/>
            </a:solidFill>
            <a:ln>
              <a:noFill/>
            </a:ln>
            <a:effectLst/>
          </c:spPr>
          <c:invertIfNegative val="0"/>
          <c:cat>
            <c:strRef>
              <c:f>Sheet1!$A$2:$A$7</c:f>
              <c:strCache>
                <c:ptCount val="5"/>
                <c:pt idx="0">
                  <c:v>never</c:v>
                </c:pt>
                <c:pt idx="1">
                  <c:v>occasionally</c:v>
                </c:pt>
                <c:pt idx="2">
                  <c:v>saometimes</c:v>
                </c:pt>
                <c:pt idx="3">
                  <c:v>often</c:v>
                </c:pt>
                <c:pt idx="4">
                  <c:v>always</c:v>
                </c:pt>
              </c:strCache>
            </c:strRef>
          </c:cat>
          <c:val>
            <c:numRef>
              <c:f>Sheet1!$B$2:$B$7</c:f>
              <c:numCache>
                <c:formatCode>0%</c:formatCode>
                <c:ptCount val="6"/>
                <c:pt idx="0" formatCode="0.00%">
                  <c:v>0.439</c:v>
                </c:pt>
                <c:pt idx="1">
                  <c:v>0.11</c:v>
                </c:pt>
                <c:pt idx="2" formatCode="0.00%">
                  <c:v>0.13400000000000001</c:v>
                </c:pt>
                <c:pt idx="3" formatCode="0.00%">
                  <c:v>0.19500000000000001</c:v>
                </c:pt>
                <c:pt idx="4" formatCode="0.00%">
                  <c:v>0.122</c:v>
                </c:pt>
              </c:numCache>
            </c:numRef>
          </c:val>
          <c:extLst xmlns:c16r2="http://schemas.microsoft.com/office/drawing/2015/06/chart">
            <c:ext xmlns:c16="http://schemas.microsoft.com/office/drawing/2014/chart" uri="{C3380CC4-5D6E-409C-BE32-E72D297353CC}">
              <c16:uniqueId val="{00000000-EAD4-43E6-9394-D3D688CDF667}"/>
            </c:ext>
          </c:extLst>
        </c:ser>
        <c:dLbls>
          <c:showLegendKey val="0"/>
          <c:showVal val="0"/>
          <c:showCatName val="0"/>
          <c:showSerName val="0"/>
          <c:showPercent val="0"/>
          <c:showBubbleSize val="0"/>
        </c:dLbls>
        <c:gapWidth val="219"/>
        <c:overlap val="-27"/>
        <c:axId val="619853720"/>
        <c:axId val="619856464"/>
      </c:barChart>
      <c:catAx>
        <c:axId val="619853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9856464"/>
        <c:crosses val="autoZero"/>
        <c:auto val="1"/>
        <c:lblAlgn val="ctr"/>
        <c:lblOffset val="100"/>
        <c:noMultiLvlLbl val="0"/>
      </c:catAx>
      <c:valAx>
        <c:axId val="619856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985372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no of respondent</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AAA2-42E2-83D2-0EB637A7B03D}"/>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AAA2-42E2-83D2-0EB637A7B03D}"/>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AAA2-42E2-83D2-0EB637A7B03D}"/>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AAA2-42E2-83D2-0EB637A7B03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Sheet1!$A$2:$A$5</c:f>
              <c:strCache>
                <c:ptCount val="2"/>
                <c:pt idx="0">
                  <c:v>1st Qtr</c:v>
                </c:pt>
                <c:pt idx="1">
                  <c:v>no</c:v>
                </c:pt>
              </c:strCache>
            </c:strRef>
          </c:cat>
          <c:val>
            <c:numRef>
              <c:f>Sheet1!$B$2:$B$5</c:f>
              <c:numCache>
                <c:formatCode>0%</c:formatCode>
                <c:ptCount val="4"/>
                <c:pt idx="0">
                  <c:v>0.31</c:v>
                </c:pt>
                <c:pt idx="1">
                  <c:v>0.69</c:v>
                </c:pt>
              </c:numCache>
            </c:numRef>
          </c:val>
          <c:extLst xmlns:c16r2="http://schemas.microsoft.com/office/drawing/2015/06/chart">
            <c:ext xmlns:c16="http://schemas.microsoft.com/office/drawing/2014/chart" uri="{C3380CC4-5D6E-409C-BE32-E72D297353CC}">
              <c16:uniqueId val="{00000008-AAA2-42E2-83D2-0EB637A7B03D}"/>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19884A-89D2-4CBA-BCE9-45DA09862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9254</Words>
  <Characters>52749</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shahul</dc:creator>
  <cp:keywords/>
  <dc:description/>
  <cp:lastModifiedBy>SANGI-PC</cp:lastModifiedBy>
  <cp:revision>3</cp:revision>
  <cp:lastPrinted>2024-03-27T06:29:00Z</cp:lastPrinted>
  <dcterms:created xsi:type="dcterms:W3CDTF">2026-08-08T05:06:00Z</dcterms:created>
  <dcterms:modified xsi:type="dcterms:W3CDTF">2026-08-08T05:24:00Z</dcterms:modified>
</cp:coreProperties>
</file>